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/>
      </w:tblPr>
      <w:tblGrid>
        <w:gridCol w:w="9610"/>
      </w:tblGrid>
      <w:tr w:rsidR="00B32FD5" w:rsidRPr="00A233FA" w:rsidTr="00B32FD5">
        <w:trPr>
          <w:trHeight w:val="59"/>
        </w:trPr>
        <w:tc>
          <w:tcPr>
            <w:tcW w:w="9610" w:type="dxa"/>
            <w:shd w:val="clear" w:color="auto" w:fill="auto"/>
          </w:tcPr>
          <w:p w:rsidR="00B32FD5" w:rsidRDefault="00B32FD5" w:rsidP="00B32FD5">
            <w:pPr>
              <w:ind w:left="-142" w:firstLine="142"/>
            </w:pPr>
          </w:p>
          <w:p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r w:rsidR="009331D8">
              <w:rPr>
                <w:b/>
                <w:i/>
                <w:color w:val="4F81BD" w:themeColor="accent1"/>
              </w:rPr>
              <w:t>Fonctionnement d’objets du quotidien</w:t>
            </w:r>
          </w:p>
          <w:p w:rsidR="00B32FD5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EC7A49">
              <w:rPr>
                <w:b/>
                <w:i/>
                <w:color w:val="4F81BD" w:themeColor="accent1"/>
              </w:rPr>
              <w:t>Mesurer la hauteur d’eau</w:t>
            </w:r>
            <w:r w:rsidR="004534BF">
              <w:rPr>
                <w:b/>
                <w:i/>
                <w:color w:val="4F81BD" w:themeColor="accent1"/>
              </w:rPr>
              <w:t xml:space="preserve"> et avertir</w:t>
            </w:r>
          </w:p>
          <w:p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2F6598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dutableau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955"/>
              <w:gridCol w:w="2954"/>
              <w:gridCol w:w="3442"/>
            </w:tblGrid>
            <w:tr w:rsidR="00B32FD5" w:rsidRPr="0090347C" w:rsidTr="00BB2623">
              <w:trPr>
                <w:trHeight w:val="15"/>
              </w:trPr>
              <w:tc>
                <w:tcPr>
                  <w:tcW w:w="2955" w:type="dxa"/>
                  <w:shd w:val="clear" w:color="auto" w:fill="D9D9D9" w:themeFill="background1" w:themeFillShade="D9"/>
                </w:tcPr>
                <w:p w:rsidR="00B32FD5" w:rsidRPr="002F6598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 w:rsidRPr="002F6598"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2F6598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  <w:shd w:val="clear" w:color="auto" w:fill="FFFFFF" w:themeFill="background1"/>
                </w:tcPr>
                <w:p w:rsidR="00B32FD5" w:rsidRPr="002F6598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 w:rsidRPr="002F6598"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2F6598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FFFFFF" w:themeFill="background1"/>
                </w:tcPr>
                <w:p w:rsidR="00B32FD5" w:rsidRPr="002F6598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 w:rsidRPr="002F6598"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2F6598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:rsidR="00B32FD5" w:rsidRPr="0090347C" w:rsidRDefault="00B32FD5" w:rsidP="00B32FD5">
            <w:pPr>
              <w:rPr>
                <w:sz w:val="20"/>
              </w:rPr>
            </w:pPr>
          </w:p>
        </w:tc>
      </w:tr>
    </w:tbl>
    <w:p w:rsidR="008307E6" w:rsidRDefault="008307E6">
      <w:pPr>
        <w:rPr>
          <w:b/>
          <w:i/>
          <w:sz w:val="16"/>
        </w:rPr>
      </w:pPr>
    </w:p>
    <w:p w:rsidR="00665F9E" w:rsidRPr="00BC6F5D" w:rsidRDefault="00091743">
      <w:pPr>
        <w:rPr>
          <w:b/>
          <w:i/>
          <w:color w:val="0070C0"/>
          <w:sz w:val="16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46"/>
        <w:gridCol w:w="5647"/>
      </w:tblGrid>
      <w:tr w:rsidR="00304DB0" w:rsidRPr="00A233FA" w:rsidTr="00781615">
        <w:trPr>
          <w:trHeight w:val="134"/>
        </w:trPr>
        <w:tc>
          <w:tcPr>
            <w:tcW w:w="5525" w:type="dxa"/>
            <w:shd w:val="clear" w:color="auto" w:fill="DBE5F1" w:themeFill="accent1" w:themeFillTint="33"/>
          </w:tcPr>
          <w:p w:rsidR="00304DB0" w:rsidRPr="003E1F1C" w:rsidRDefault="00304DB0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8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 xml:space="preserve">lien </w:t>
              </w:r>
              <w:r w:rsidR="009D7B37" w:rsidRPr="003E1F1C">
                <w:rPr>
                  <w:rStyle w:val="Lienhypertexte"/>
                  <w:color w:val="548DD4" w:themeColor="text2" w:themeTint="99"/>
                  <w:sz w:val="16"/>
                </w:rPr>
                <w:t>Eduscol</w:t>
              </w:r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  <w:tc>
          <w:tcPr>
            <w:tcW w:w="5526" w:type="dxa"/>
            <w:shd w:val="clear" w:color="auto" w:fill="DBE5F1" w:themeFill="accent1" w:themeFillTint="33"/>
          </w:tcPr>
          <w:p w:rsidR="00304DB0" w:rsidRPr="003E1F1C" w:rsidRDefault="00304DB0">
            <w:pPr>
              <w:rPr>
                <w:color w:val="548DD4" w:themeColor="text2" w:themeTint="99"/>
                <w:sz w:val="16"/>
              </w:rPr>
            </w:pPr>
            <w:r w:rsidRPr="00304DB0">
              <w:rPr>
                <w:color w:val="548DD4" w:themeColor="text2" w:themeTint="99"/>
                <w:sz w:val="16"/>
              </w:rPr>
              <w:t>Compétences disciplinaires travaillées :</w:t>
            </w:r>
          </w:p>
        </w:tc>
      </w:tr>
      <w:tr w:rsidR="00304DB0" w:rsidRPr="00A233FA" w:rsidTr="00304DB0">
        <w:trPr>
          <w:trHeight w:val="132"/>
        </w:trPr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Content>
            <w:tc>
              <w:tcPr>
                <w:tcW w:w="5525" w:type="dxa"/>
                <w:shd w:val="clear" w:color="auto" w:fill="auto"/>
              </w:tcPr>
              <w:p w:rsidR="00304DB0" w:rsidRPr="003E1F1C" w:rsidRDefault="006D7AB2" w:rsidP="00304DB0">
                <w:pPr>
                  <w:rPr>
                    <w:color w:val="548DD4" w:themeColor="text2" w:themeTint="99"/>
                    <w:sz w:val="16"/>
                  </w:rPr>
                </w:pPr>
                <w:r>
                  <w:rPr>
                    <w:rStyle w:val="Style2"/>
                  </w:rPr>
                  <w:t>4 - Mener une démarche scientifique, résoudre un problème</w:t>
                </w:r>
              </w:p>
            </w:tc>
          </w:sdtContent>
        </w:sdt>
        <w:sdt>
          <w:sdtPr>
            <w:rPr>
              <w:rFonts w:ascii="Calibri" w:hAnsi="Calibri"/>
              <w:sz w:val="16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et ressources correspondantes, dans une logique de développement durable et d’atténuation du réchauffement climatique. " w:value="4 - Identifier un besoin et énoncer un problème technique, identifier les conditions, contraintes et ressources correspondantes, dans une logique de développement durable et d’atténuation du réchauffement climatique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Content>
            <w:tc>
              <w:tcPr>
                <w:tcW w:w="5526" w:type="dxa"/>
                <w:shd w:val="clear" w:color="auto" w:fill="auto"/>
              </w:tcPr>
              <w:p w:rsidR="00304DB0" w:rsidRPr="003E1F1C" w:rsidRDefault="006363FA" w:rsidP="00304DB0">
                <w:pPr>
                  <w:rPr>
                    <w:color w:val="548DD4" w:themeColor="text2" w:themeTint="99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- les grandes caractéristiques des objets et systèmes techniques et des principales solutions technologiques.</w:t>
                </w:r>
              </w:p>
            </w:tc>
          </w:sdtContent>
        </w:sdt>
      </w:tr>
      <w:tr w:rsidR="00304DB0" w:rsidRPr="00A233FA" w:rsidTr="00304DB0">
        <w:trPr>
          <w:trHeight w:val="132"/>
        </w:trPr>
        <w:sdt>
          <w:sdtPr>
            <w:rPr>
              <w:rStyle w:val="Style2"/>
            </w:rPr>
            <w:alias w:val="Eléments signifiants"/>
            <w:tag w:val="Eléments signifiants"/>
            <w:id w:val="-125472053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Content>
            <w:tc>
              <w:tcPr>
                <w:tcW w:w="5525" w:type="dxa"/>
                <w:shd w:val="clear" w:color="auto" w:fill="auto"/>
              </w:tcPr>
              <w:p w:rsidR="00304DB0" w:rsidRPr="003E1F1C" w:rsidRDefault="006D7AB2" w:rsidP="00304DB0">
                <w:pPr>
                  <w:rPr>
                    <w:color w:val="548DD4" w:themeColor="text2" w:themeTint="99"/>
                    <w:sz w:val="16"/>
                  </w:rPr>
                </w:pPr>
                <w:r>
                  <w:rPr>
                    <w:rStyle w:val="Style2"/>
                  </w:rPr>
                  <w:t>1.3 - Utiliser l’algorithmique et la programmation pour créer des applications simples</w:t>
                </w:r>
              </w:p>
            </w:tc>
          </w:sdtContent>
        </w:sdt>
        <w:sdt>
          <w:sdtPr>
            <w:rPr>
              <w:rFonts w:ascii="Calibri" w:hAnsi="Calibri"/>
              <w:sz w:val="16"/>
            </w:rPr>
            <w:alias w:val="Compétences travaillées"/>
            <w:tag w:val="Compétences travaillées"/>
            <w:id w:val="-147874879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et ressources correspondantes, dans une logique de développement durable et d’atténuation du réchauffement climatique. " w:value="4 - Identifier un besoin et énoncer un problème technique, identifier les conditions, contraintes et ressources correspondantes, dans une logique de développement durable et d’atténuation du réchauffement climatique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Content>
            <w:tc>
              <w:tcPr>
                <w:tcW w:w="5526" w:type="dxa"/>
                <w:shd w:val="clear" w:color="auto" w:fill="auto"/>
              </w:tcPr>
              <w:p w:rsidR="00304DB0" w:rsidRPr="003E1F1C" w:rsidRDefault="006D7AB2" w:rsidP="00304DB0">
                <w:pPr>
                  <w:rPr>
                    <w:color w:val="548DD4" w:themeColor="text2" w:themeTint="99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1.3 - Appliquer les principes élémentaires de l’algorithmique et du codage à la résolution d’un problème simple.</w:t>
                </w:r>
              </w:p>
            </w:tc>
          </w:sdtContent>
        </w:sdt>
      </w:tr>
      <w:tr w:rsidR="00304DB0" w:rsidRPr="00A233FA" w:rsidTr="00304DB0">
        <w:trPr>
          <w:trHeight w:val="132"/>
        </w:trPr>
        <w:sdt>
          <w:sdtPr>
            <w:rPr>
              <w:rStyle w:val="Style2"/>
            </w:rPr>
            <w:alias w:val="Eléments signifiants"/>
            <w:tag w:val="Eléments signifiants"/>
            <w:id w:val="2123961733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Content>
            <w:tc>
              <w:tcPr>
                <w:tcW w:w="5525" w:type="dxa"/>
                <w:shd w:val="clear" w:color="auto" w:fill="auto"/>
              </w:tcPr>
              <w:p w:rsidR="00304DB0" w:rsidRPr="003E1F1C" w:rsidRDefault="006D7AB2" w:rsidP="00304DB0">
                <w:pPr>
                  <w:rPr>
                    <w:color w:val="548DD4" w:themeColor="text2" w:themeTint="99"/>
                    <w:sz w:val="16"/>
                  </w:rPr>
                </w:pPr>
                <w:r>
                  <w:rPr>
                    <w:rStyle w:val="Style2"/>
                  </w:rPr>
                  <w:t>1.3 - Utiliser et produire des représentations d’objets</w:t>
                </w:r>
              </w:p>
            </w:tc>
          </w:sdtContent>
        </w:sdt>
        <w:sdt>
          <w:sdtPr>
            <w:rPr>
              <w:rFonts w:ascii="Calibri" w:hAnsi="Calibri"/>
              <w:sz w:val="16"/>
            </w:rPr>
            <w:alias w:val="Compétences travaillées"/>
            <w:tag w:val="Compétences travaillées"/>
            <w:id w:val="1209155300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et ressources correspondantes, dans une logique de développement durable et d’atténuation du réchauffement climatique. " w:value="4 - Identifier un besoin et énoncer un problème technique, identifier les conditions, contraintes et ressources correspondantes, dans une logique de développement durable et d’atténuation du réchauffement climatique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Content>
            <w:tc>
              <w:tcPr>
                <w:tcW w:w="5526" w:type="dxa"/>
                <w:shd w:val="clear" w:color="auto" w:fill="auto"/>
              </w:tcPr>
              <w:p w:rsidR="00304DB0" w:rsidRPr="003E1F1C" w:rsidRDefault="006D7AB2" w:rsidP="00304DB0">
                <w:pPr>
                  <w:rPr>
                    <w:color w:val="548DD4" w:themeColor="text2" w:themeTint="99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 xml:space="preserve">1.3 - Décrire, en utilisant les outils et langages de descriptions adaptés, la structure et le comportement des objets. </w:t>
                </w:r>
              </w:p>
            </w:tc>
          </w:sdtContent>
        </w:sdt>
      </w:tr>
      <w:tr w:rsidR="00304DB0" w:rsidRPr="00A233FA" w:rsidTr="00304DB0">
        <w:trPr>
          <w:trHeight w:val="132"/>
        </w:trPr>
        <w:sdt>
          <w:sdtPr>
            <w:rPr>
              <w:rStyle w:val="Style2"/>
            </w:rPr>
            <w:alias w:val="Eléments signifiants"/>
            <w:tag w:val="Eléments signifiants"/>
            <w:id w:val="119619261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Content>
            <w:tc>
              <w:tcPr>
                <w:tcW w:w="5525" w:type="dxa"/>
                <w:shd w:val="clear" w:color="auto" w:fill="auto"/>
              </w:tcPr>
              <w:p w:rsidR="00304DB0" w:rsidRPr="003E1F1C" w:rsidRDefault="006D7AB2" w:rsidP="00304DB0">
                <w:pPr>
                  <w:rPr>
                    <w:color w:val="548DD4" w:themeColor="text2" w:themeTint="99"/>
                    <w:sz w:val="16"/>
                  </w:rPr>
                </w:pPr>
                <w:r>
                  <w:rPr>
                    <w:rStyle w:val="Style2"/>
                  </w:rPr>
                  <w:t>Choisir un élément signifiant</w:t>
                </w:r>
              </w:p>
            </w:tc>
          </w:sdtContent>
        </w:sdt>
        <w:sdt>
          <w:sdtPr>
            <w:rPr>
              <w:rFonts w:ascii="Calibri" w:hAnsi="Calibri"/>
              <w:sz w:val="16"/>
            </w:rPr>
            <w:alias w:val="Compétences travaillées"/>
            <w:tag w:val="Compétences travaillées"/>
            <w:id w:val="137804681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et ressources correspondantes, dans une logique de développement durable et d’atténuation du réchauffement climatique. " w:value="4 - Identifier un besoin et énoncer un problème technique, identifier les conditions, contraintes et ressources correspondantes, dans une logique de développement durable et d’atténuation du réchauffement climatique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Content>
            <w:tc>
              <w:tcPr>
                <w:tcW w:w="5526" w:type="dxa"/>
                <w:shd w:val="clear" w:color="auto" w:fill="auto"/>
              </w:tcPr>
              <w:p w:rsidR="00304DB0" w:rsidRPr="003E1F1C" w:rsidRDefault="00304DB0" w:rsidP="00304DB0">
                <w:pPr>
                  <w:rPr>
                    <w:color w:val="548DD4" w:themeColor="text2" w:themeTint="99"/>
                    <w:sz w:val="16"/>
                  </w:rPr>
                </w:pPr>
                <w:r w:rsidRPr="00BE543F">
                  <w:rPr>
                    <w:rFonts w:ascii="Calibri" w:hAnsi="Calibri"/>
                    <w:sz w:val="16"/>
                  </w:rPr>
                  <w:t>Choisir une compétence</w:t>
                </w:r>
              </w:p>
            </w:tc>
          </w:sdtContent>
        </w:sdt>
      </w:tr>
    </w:tbl>
    <w:p w:rsidR="008A40F6" w:rsidRDefault="008A40F6" w:rsidP="008A40F6">
      <w:pPr>
        <w:rPr>
          <w:sz w:val="16"/>
        </w:rPr>
      </w:pPr>
    </w:p>
    <w:p w:rsidR="008307E6" w:rsidRPr="0002446B" w:rsidRDefault="008307E6" w:rsidP="008A40F6">
      <w:pPr>
        <w:rPr>
          <w:sz w:val="16"/>
        </w:rPr>
      </w:pPr>
    </w:p>
    <w:p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8830"/>
      </w:tblGrid>
      <w:tr w:rsidR="003E1F1C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 w:rsidP="00C40FEF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p w:rsidR="003E1F1C" w:rsidRPr="00915300" w:rsidRDefault="00915300" w:rsidP="00AF184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15300">
              <w:rPr>
                <w:rFonts w:asciiTheme="minorHAnsi" w:hAnsiTheme="minorHAnsi" w:cstheme="minorHAnsi"/>
                <w:sz w:val="16"/>
                <w:szCs w:val="16"/>
              </w:rPr>
              <w:t>Analyse fonctionnelle | Fonction technique | Solution technologique | représentation fonctionnelle</w:t>
            </w:r>
          </w:p>
        </w:tc>
      </w:tr>
      <w:tr w:rsidR="003E1F1C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1F1C" w:rsidRPr="00915300" w:rsidRDefault="00915300" w:rsidP="00C40FE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15300">
              <w:rPr>
                <w:rFonts w:asciiTheme="minorHAnsi" w:hAnsiTheme="minorHAnsi" w:cstheme="minorHAnsi"/>
                <w:sz w:val="16"/>
                <w:szCs w:val="16"/>
              </w:rPr>
              <w:t>Sur un système non vu en classe identifier :</w:t>
            </w:r>
            <w:r w:rsidRPr="00915300">
              <w:rPr>
                <w:rFonts w:asciiTheme="minorHAnsi" w:hAnsiTheme="minorHAnsi" w:cstheme="minorHAnsi"/>
                <w:sz w:val="16"/>
                <w:szCs w:val="16"/>
              </w:rPr>
              <w:br/>
              <w:t>- Les fonctions techniques</w:t>
            </w:r>
            <w:r w:rsidRPr="00915300">
              <w:rPr>
                <w:rFonts w:asciiTheme="minorHAnsi" w:hAnsiTheme="minorHAnsi" w:cstheme="minorHAnsi"/>
                <w:sz w:val="16"/>
                <w:szCs w:val="16"/>
              </w:rPr>
              <w:br/>
              <w:t>- Les solutions techniques</w:t>
            </w:r>
          </w:p>
        </w:tc>
      </w:tr>
      <w:tr w:rsidR="003E1F1C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Situation déclenchante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7FF9" w:rsidRDefault="00B97FF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 A quoi sert-cet objet technique ?</w:t>
            </w:r>
          </w:p>
          <w:p w:rsidR="00B97FF9" w:rsidRDefault="00B97FF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 A qui sert-il ?</w:t>
            </w:r>
          </w:p>
          <w:p w:rsidR="00B97FF9" w:rsidRDefault="00B97FF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dans quel but ? </w:t>
            </w:r>
          </w:p>
          <w:p w:rsidR="00950DBE" w:rsidRDefault="00950DB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97FF9" w:rsidRDefault="00B97FF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Comment améliorer l'objet technique pour supprimer ces inconvénients ?</w:t>
            </w:r>
          </w:p>
          <w:p w:rsidR="00915300" w:rsidRPr="00915300" w:rsidRDefault="0091530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:rsidTr="00E00161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4DB0" w:rsidRPr="00304DB0" w:rsidRDefault="00304DB0" w:rsidP="00304D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L’objectif des </w:t>
            </w:r>
            <w:r w:rsidR="006D7AB2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 s</w:t>
            </w:r>
            <w:r w:rsidR="00593E9F">
              <w:rPr>
                <w:rFonts w:asciiTheme="minorHAnsi" w:hAnsiTheme="minorHAnsi" w:cstheme="minorHAnsi"/>
                <w:sz w:val="16"/>
                <w:szCs w:val="16"/>
              </w:rPr>
              <w:t>éance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>s proposées est de découvrir des systèmes techniques de l’environnement proche des élèves selon trois points de vue :</w:t>
            </w:r>
          </w:p>
          <w:p w:rsidR="00304DB0" w:rsidRDefault="00304DB0" w:rsidP="00304D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>- La première sé</w:t>
            </w:r>
            <w:r w:rsidR="001B6956">
              <w:rPr>
                <w:rFonts w:asciiTheme="minorHAnsi" w:hAnsiTheme="minorHAnsi" w:cstheme="minorHAnsi"/>
                <w:sz w:val="16"/>
                <w:szCs w:val="16"/>
              </w:rPr>
              <w:t>ance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 permet de découvrir </w:t>
            </w:r>
            <w:r w:rsidR="00593E9F">
              <w:rPr>
                <w:rFonts w:asciiTheme="minorHAnsi" w:hAnsiTheme="minorHAnsi" w:cstheme="minorHAnsi"/>
                <w:sz w:val="16"/>
                <w:szCs w:val="16"/>
              </w:rPr>
              <w:t>un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 système</w:t>
            </w:r>
            <w:r w:rsidR="00593E9F">
              <w:rPr>
                <w:rFonts w:asciiTheme="minorHAnsi" w:hAnsiTheme="minorHAnsi" w:cstheme="minorHAnsi"/>
                <w:sz w:val="16"/>
                <w:szCs w:val="16"/>
              </w:rPr>
              <w:t xml:space="preserve"> ancien 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>d’un point de vue fonctionnel. Elle met en évidence</w:t>
            </w:r>
            <w:r w:rsidR="00593E9F">
              <w:rPr>
                <w:rFonts w:asciiTheme="minorHAnsi" w:hAnsiTheme="minorHAnsi" w:cstheme="minorHAnsi"/>
                <w:sz w:val="16"/>
                <w:szCs w:val="16"/>
              </w:rPr>
              <w:t xml:space="preserve"> les améliorations possibles et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 le fait que pour réaliser une fonction d’usage</w:t>
            </w:r>
            <w:r w:rsidR="00E00161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 un système technique rassemble plusieurs fonctions techniques traduites par des solutions techniques.</w:t>
            </w:r>
          </w:p>
          <w:p w:rsidR="00593E9F" w:rsidRPr="00304DB0" w:rsidRDefault="00593E9F" w:rsidP="00304DB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B6956" w:rsidRDefault="00304DB0" w:rsidP="00304D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>- Les sé</w:t>
            </w:r>
            <w:r w:rsidR="001B6956">
              <w:rPr>
                <w:rFonts w:asciiTheme="minorHAnsi" w:hAnsiTheme="minorHAnsi" w:cstheme="minorHAnsi"/>
                <w:sz w:val="16"/>
                <w:szCs w:val="16"/>
              </w:rPr>
              <w:t>ances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B6956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 et </w:t>
            </w:r>
            <w:r w:rsidR="001B6956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B6956">
              <w:rPr>
                <w:rFonts w:asciiTheme="minorHAnsi" w:hAnsiTheme="minorHAnsi" w:cstheme="minorHAnsi"/>
                <w:sz w:val="16"/>
                <w:szCs w:val="16"/>
              </w:rPr>
              <w:t>aborde</w:t>
            </w:r>
            <w:r w:rsidR="00E00161">
              <w:rPr>
                <w:rFonts w:asciiTheme="minorHAnsi" w:hAnsiTheme="minorHAnsi" w:cstheme="minorHAnsi"/>
                <w:sz w:val="16"/>
                <w:szCs w:val="16"/>
              </w:rPr>
              <w:t>nt</w:t>
            </w:r>
            <w:r w:rsidR="001B6956">
              <w:rPr>
                <w:rFonts w:asciiTheme="minorHAnsi" w:hAnsiTheme="minorHAnsi" w:cstheme="minorHAnsi"/>
                <w:sz w:val="16"/>
                <w:szCs w:val="16"/>
              </w:rPr>
              <w:t xml:space="preserve"> le côté programmation.</w:t>
            </w:r>
          </w:p>
          <w:p w:rsidR="001B6956" w:rsidRDefault="001B6956" w:rsidP="00304DB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50DBA" w:rsidRDefault="00E00161" w:rsidP="00304D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Dans la</w:t>
            </w:r>
            <w:r w:rsidR="00650DBA">
              <w:rPr>
                <w:rFonts w:asciiTheme="minorHAnsi" w:hAnsiTheme="minorHAnsi" w:cstheme="minorHAnsi"/>
                <w:sz w:val="16"/>
                <w:szCs w:val="16"/>
              </w:rPr>
              <w:t xml:space="preserve"> séance n°2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à partir d'un</w:t>
            </w:r>
            <w:r w:rsidR="00650DBA">
              <w:rPr>
                <w:rFonts w:asciiTheme="minorHAnsi" w:hAnsiTheme="minorHAnsi" w:cstheme="minorHAnsi"/>
                <w:sz w:val="16"/>
                <w:szCs w:val="16"/>
              </w:rPr>
              <w:t xml:space="preserve"> programme </w:t>
            </w:r>
            <w:r w:rsidR="009D7B37">
              <w:rPr>
                <w:rFonts w:asciiTheme="minorHAnsi" w:hAnsiTheme="minorHAnsi" w:cstheme="minorHAnsi"/>
                <w:sz w:val="16"/>
                <w:szCs w:val="16"/>
              </w:rPr>
              <w:t>commencé</w:t>
            </w:r>
            <w:r w:rsidR="00650DBA">
              <w:rPr>
                <w:rFonts w:asciiTheme="minorHAnsi" w:hAnsiTheme="minorHAnsi" w:cstheme="minorHAnsi"/>
                <w:sz w:val="16"/>
                <w:szCs w:val="16"/>
              </w:rPr>
              <w:t xml:space="preserve">, les élèves apprennent à connecter la carte,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à </w:t>
            </w:r>
            <w:proofErr w:type="spellStart"/>
            <w:r w:rsidR="00650DBA">
              <w:rPr>
                <w:rFonts w:asciiTheme="minorHAnsi" w:hAnsiTheme="minorHAnsi" w:cstheme="minorHAnsi"/>
                <w:sz w:val="16"/>
                <w:szCs w:val="16"/>
              </w:rPr>
              <w:t>téléverser</w:t>
            </w:r>
            <w:proofErr w:type="spellEnd"/>
            <w:r w:rsidR="00650DB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le</w:t>
            </w:r>
            <w:r w:rsidR="00650DBA">
              <w:rPr>
                <w:rFonts w:asciiTheme="minorHAnsi" w:hAnsiTheme="minorHAnsi" w:cstheme="minorHAnsi"/>
                <w:sz w:val="16"/>
                <w:szCs w:val="16"/>
              </w:rPr>
              <w:t xml:space="preserve"> programme et abordent des blocs de programmation (variable, l’addition…). Les élève</w:t>
            </w:r>
            <w:r w:rsidR="009D7B37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="00650DBA">
              <w:rPr>
                <w:rFonts w:asciiTheme="minorHAnsi" w:hAnsiTheme="minorHAnsi" w:cstheme="minorHAnsi"/>
                <w:sz w:val="16"/>
                <w:szCs w:val="16"/>
              </w:rPr>
              <w:t xml:space="preserve"> doivent arriver en fin de séance à la satisfaction d’un programme </w:t>
            </w:r>
            <w:r w:rsidR="00D802DF">
              <w:rPr>
                <w:rFonts w:asciiTheme="minorHAnsi" w:hAnsiTheme="minorHAnsi" w:cstheme="minorHAnsi"/>
                <w:sz w:val="16"/>
                <w:szCs w:val="16"/>
              </w:rPr>
              <w:t>fini</w:t>
            </w:r>
            <w:r w:rsidR="00650DBA">
              <w:rPr>
                <w:rFonts w:asciiTheme="minorHAnsi" w:hAnsiTheme="minorHAnsi" w:cstheme="minorHAnsi"/>
                <w:sz w:val="16"/>
                <w:szCs w:val="16"/>
              </w:rPr>
              <w:t xml:space="preserve"> qui affiche les bonnes hauteurs d’eau.</w:t>
            </w:r>
          </w:p>
          <w:p w:rsidR="00650DBA" w:rsidRDefault="00650DBA" w:rsidP="00304DB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50DBA" w:rsidRDefault="00650DBA" w:rsidP="00304DB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93E9F" w:rsidRPr="00304DB0" w:rsidRDefault="00650DBA" w:rsidP="00304D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La séance n°3 est plus orientée sur la recherche d’une solution et de programmation pour prévenir d’une crue. </w:t>
            </w:r>
          </w:p>
          <w:p w:rsidR="00304DB0" w:rsidRPr="00304DB0" w:rsidRDefault="00304DB0" w:rsidP="00304D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Il est </w:t>
            </w:r>
            <w:r w:rsidR="00650DBA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roposé </w:t>
            </w:r>
            <w:r w:rsidR="00593E9F">
              <w:rPr>
                <w:rFonts w:asciiTheme="minorHAnsi" w:hAnsiTheme="minorHAnsi" w:cstheme="minorHAnsi"/>
                <w:sz w:val="16"/>
                <w:szCs w:val="16"/>
              </w:rPr>
              <w:t>une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 synthèse </w:t>
            </w:r>
            <w:r w:rsidR="00E00161">
              <w:rPr>
                <w:rFonts w:asciiTheme="minorHAnsi" w:hAnsiTheme="minorHAnsi" w:cstheme="minorHAnsi"/>
                <w:sz w:val="16"/>
                <w:szCs w:val="16"/>
              </w:rPr>
              <w:t>passive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 ainsi qu</w:t>
            </w:r>
            <w:r w:rsidR="00593E9F">
              <w:rPr>
                <w:rFonts w:asciiTheme="minorHAnsi" w:hAnsiTheme="minorHAnsi" w:cstheme="minorHAnsi"/>
                <w:sz w:val="16"/>
                <w:szCs w:val="16"/>
              </w:rPr>
              <w:t>’une</w:t>
            </w:r>
            <w:r w:rsidRPr="00304DB0">
              <w:rPr>
                <w:rFonts w:asciiTheme="minorHAnsi" w:hAnsiTheme="minorHAnsi" w:cstheme="minorHAnsi"/>
                <w:sz w:val="16"/>
                <w:szCs w:val="16"/>
              </w:rPr>
              <w:t xml:space="preserve"> évaluation par compétences. </w:t>
            </w:r>
          </w:p>
          <w:p w:rsidR="00915300" w:rsidRPr="00915300" w:rsidRDefault="00915300" w:rsidP="00304DB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00161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E00161" w:rsidRPr="003E1F1C" w:rsidRDefault="00E00161" w:rsidP="00F005A3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:rsidR="00E00161" w:rsidRPr="00304DB0" w:rsidRDefault="00E00161" w:rsidP="00304DB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02446B" w:rsidRDefault="0002446B" w:rsidP="008A40F6">
      <w:pPr>
        <w:rPr>
          <w:sz w:val="16"/>
        </w:rPr>
      </w:pPr>
    </w:p>
    <w:p w:rsidR="008307E6" w:rsidRDefault="008307E6" w:rsidP="008A40F6">
      <w:pPr>
        <w:rPr>
          <w:sz w:val="16"/>
        </w:rPr>
      </w:pPr>
    </w:p>
    <w:p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4"/>
        <w:gridCol w:w="1353"/>
        <w:gridCol w:w="3169"/>
        <w:gridCol w:w="5647"/>
      </w:tblGrid>
      <w:tr w:rsidR="00AB0259" w:rsidTr="00AB0259">
        <w:tc>
          <w:tcPr>
            <w:tcW w:w="11051" w:type="dxa"/>
            <w:gridSpan w:val="4"/>
            <w:tcBorders>
              <w:bottom w:val="nil"/>
            </w:tcBorders>
            <w:shd w:val="clear" w:color="auto" w:fill="auto"/>
          </w:tcPr>
          <w:p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Content>
                <w:r w:rsidRPr="00EF7601">
                  <w:rPr>
                    <w:rStyle w:val="Style6"/>
                  </w:rPr>
                  <w:t>3</w:t>
                </w:r>
              </w:sdtContent>
            </w:sdt>
            <w:r w:rsidRPr="00EF7601">
              <w:rPr>
                <w:sz w:val="16"/>
                <w:szCs w:val="16"/>
              </w:rPr>
              <w:t>h00</w:t>
            </w:r>
          </w:p>
          <w:p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:rsidTr="00AB0259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:rsidR="00AB0259" w:rsidRPr="00A233FA" w:rsidRDefault="00B440E8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</w:sdtPr>
              <w:sdtContent>
                <w:r w:rsidR="001B6956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B0259" w:rsidRPr="00A233FA" w:rsidRDefault="00B440E8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</w:sdtPr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½ groupe</w:t>
            </w:r>
          </w:p>
        </w:tc>
        <w:tc>
          <w:tcPr>
            <w:tcW w:w="862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AB0259" w:rsidRPr="00A233FA" w:rsidRDefault="00B440E8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</w:sdtPr>
              <w:sdtContent>
                <w:r w:rsidR="001B6956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:rsidTr="00AB0259">
        <w:trPr>
          <w:trHeight w:val="202"/>
        </w:trPr>
        <w:tc>
          <w:tcPr>
            <w:tcW w:w="11051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:rsidTr="00C40FEF">
        <w:trPr>
          <w:trHeight w:val="169"/>
        </w:trPr>
        <w:tc>
          <w:tcPr>
            <w:tcW w:w="5525" w:type="dxa"/>
            <w:gridSpan w:val="3"/>
            <w:tcBorders>
              <w:top w:val="nil"/>
            </w:tcBorders>
            <w:shd w:val="clear" w:color="auto" w:fill="auto"/>
          </w:tcPr>
          <w:p w:rsidR="00C444F7" w:rsidRDefault="00C444F7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Pour les élèves :</w:t>
            </w:r>
          </w:p>
          <w:p w:rsidR="00EC7A49" w:rsidRDefault="00915300" w:rsidP="00EC7A49">
            <w:pPr>
              <w:rPr>
                <w:color w:val="548DD4" w:themeColor="text2" w:themeTint="99"/>
                <w:sz w:val="16"/>
                <w:szCs w:val="16"/>
              </w:rPr>
            </w:pPr>
            <w:r w:rsidRPr="00915300">
              <w:rPr>
                <w:color w:val="548DD4" w:themeColor="text2" w:themeTint="99"/>
                <w:sz w:val="16"/>
                <w:szCs w:val="16"/>
              </w:rPr>
              <w:t xml:space="preserve">- 1 </w:t>
            </w:r>
            <w:r w:rsidR="00EC7A49">
              <w:rPr>
                <w:color w:val="548DD4" w:themeColor="text2" w:themeTint="99"/>
                <w:sz w:val="16"/>
                <w:szCs w:val="16"/>
              </w:rPr>
              <w:t>ordinateur</w:t>
            </w:r>
          </w:p>
          <w:p w:rsidR="00EC7A49" w:rsidRDefault="00EC7A49" w:rsidP="00EC7A49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- 1 fiche sur les composants (capteurs-actionneurs-interface)</w:t>
            </w:r>
          </w:p>
          <w:p w:rsidR="00531C93" w:rsidRDefault="00531C93" w:rsidP="00EC7A49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 réglet</w:t>
            </w:r>
          </w:p>
          <w:p w:rsidR="00AB0259" w:rsidRDefault="00AB0259" w:rsidP="00915300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:rsidR="00915300" w:rsidRDefault="00915300" w:rsidP="00915300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 un</w:t>
            </w:r>
            <w:r w:rsidR="00EC7A49">
              <w:rPr>
                <w:color w:val="548DD4" w:themeColor="text2" w:themeTint="99"/>
                <w:sz w:val="16"/>
                <w:szCs w:val="16"/>
              </w:rPr>
              <w:t>e boite avec les composants</w:t>
            </w:r>
          </w:p>
          <w:p w:rsidR="00915300" w:rsidRDefault="00531C93" w:rsidP="00915300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4534BF">
              <w:rPr>
                <w:color w:val="548DD4" w:themeColor="text2" w:themeTint="99"/>
                <w:sz w:val="16"/>
                <w:szCs w:val="16"/>
              </w:rPr>
              <w:t>2</w:t>
            </w:r>
            <w:r>
              <w:rPr>
                <w:color w:val="548DD4" w:themeColor="text2" w:themeTint="99"/>
                <w:sz w:val="16"/>
                <w:szCs w:val="16"/>
              </w:rPr>
              <w:t xml:space="preserve"> gabarits de crue et</w:t>
            </w:r>
            <w:r w:rsidR="004534BF">
              <w:rPr>
                <w:color w:val="548DD4" w:themeColor="text2" w:themeTint="99"/>
                <w:sz w:val="16"/>
                <w:szCs w:val="16"/>
              </w:rPr>
              <w:t xml:space="preserve"> maquette de pont ou support pour maintenir le système en hauteur</w:t>
            </w:r>
          </w:p>
          <w:p w:rsidR="00531C93" w:rsidRDefault="00531C93" w:rsidP="00915300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carte </w:t>
            </w:r>
            <w:r w:rsidR="009D7B37">
              <w:rPr>
                <w:color w:val="548DD4" w:themeColor="text2" w:themeTint="99"/>
                <w:sz w:val="16"/>
                <w:szCs w:val="16"/>
              </w:rPr>
              <w:t>Arduino</w:t>
            </w:r>
            <w:r>
              <w:rPr>
                <w:color w:val="548DD4" w:themeColor="text2" w:themeTint="99"/>
                <w:sz w:val="16"/>
                <w:szCs w:val="16"/>
              </w:rPr>
              <w:t xml:space="preserve"> </w:t>
            </w:r>
            <w:r w:rsidR="009D7B37">
              <w:rPr>
                <w:color w:val="548DD4" w:themeColor="text2" w:themeTint="99"/>
                <w:sz w:val="16"/>
                <w:szCs w:val="16"/>
              </w:rPr>
              <w:t>U</w:t>
            </w:r>
            <w:r>
              <w:rPr>
                <w:color w:val="548DD4" w:themeColor="text2" w:themeTint="99"/>
                <w:sz w:val="16"/>
                <w:szCs w:val="16"/>
              </w:rPr>
              <w:t xml:space="preserve">no + </w:t>
            </w:r>
            <w:r w:rsidR="009D7B37">
              <w:rPr>
                <w:color w:val="548DD4" w:themeColor="text2" w:themeTint="99"/>
                <w:sz w:val="16"/>
                <w:szCs w:val="16"/>
              </w:rPr>
              <w:t>Shield</w:t>
            </w:r>
            <w:r>
              <w:rPr>
                <w:color w:val="548DD4" w:themeColor="text2" w:themeTint="99"/>
                <w:sz w:val="16"/>
                <w:szCs w:val="16"/>
              </w:rPr>
              <w:t xml:space="preserve"> </w:t>
            </w:r>
            <w:r w:rsidR="009D7B37">
              <w:rPr>
                <w:color w:val="548DD4" w:themeColor="text2" w:themeTint="99"/>
                <w:sz w:val="16"/>
                <w:szCs w:val="16"/>
              </w:rPr>
              <w:t>Grove</w:t>
            </w:r>
          </w:p>
          <w:p w:rsidR="00531C93" w:rsidRDefault="00531C93" w:rsidP="00915300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 afficheur 4 digit</w:t>
            </w:r>
          </w:p>
          <w:p w:rsidR="00531C93" w:rsidRPr="00EF7601" w:rsidRDefault="00531C93" w:rsidP="00915300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 capteur ultrason</w:t>
            </w:r>
          </w:p>
        </w:tc>
      </w:tr>
      <w:tr w:rsidR="00AB0259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AB0259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:rsidR="001B6C08" w:rsidRPr="003E69D8" w:rsidRDefault="001B6C08" w:rsidP="00AB02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E69D8">
              <w:rPr>
                <w:rFonts w:asciiTheme="minorHAnsi" w:hAnsiTheme="minorHAnsi" w:cstheme="minorHAnsi"/>
                <w:sz w:val="16"/>
                <w:szCs w:val="16"/>
              </w:rPr>
              <w:t xml:space="preserve">Séance N°1 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:rsidR="001B6C08" w:rsidRPr="003E69D8" w:rsidRDefault="006E02B1" w:rsidP="006E02B1">
            <w:pPr>
              <w:pStyle w:val="Stylededessinpardfaut"/>
              <w:rPr>
                <w:rFonts w:asciiTheme="minorHAnsi" w:hAnsiTheme="minorHAnsi" w:cstheme="minorHAnsi"/>
                <w:sz w:val="16"/>
                <w:szCs w:val="16"/>
              </w:rPr>
            </w:pPr>
            <w:r w:rsidRPr="006E02B1">
              <w:rPr>
                <w:rFonts w:asciiTheme="minorHAnsi" w:hAnsiTheme="minorHAnsi" w:cstheme="minorHAnsi"/>
                <w:sz w:val="16"/>
                <w:szCs w:val="16"/>
              </w:rPr>
              <w:t>A quoi ça sert cet objet technique ?</w:t>
            </w:r>
          </w:p>
        </w:tc>
      </w:tr>
      <w:tr w:rsidR="00AB0259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:rsidR="00AB0259" w:rsidRPr="00EC7A49" w:rsidRDefault="00915300" w:rsidP="00AB0259">
            <w:pPr>
              <w:rPr>
                <w:rFonts w:asciiTheme="majorHAnsi" w:hAnsiTheme="majorHAnsi" w:cstheme="minorHAnsi"/>
                <w:sz w:val="16"/>
                <w:szCs w:val="16"/>
              </w:rPr>
            </w:pPr>
            <w:r w:rsidRPr="00EC7A49">
              <w:rPr>
                <w:rFonts w:asciiTheme="majorHAnsi" w:hAnsiTheme="majorHAnsi" w:cstheme="minorHAnsi"/>
                <w:sz w:val="16"/>
                <w:szCs w:val="16"/>
              </w:rPr>
              <w:t>Séance N°2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:rsidR="00F42139" w:rsidRPr="003E69D8" w:rsidRDefault="00E00161" w:rsidP="00E00161">
            <w:pPr>
              <w:pStyle w:val="Stylededessinpardfau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Comment finaliser le p</w:t>
            </w:r>
            <w:r w:rsidR="002F6598" w:rsidRPr="002F6598">
              <w:rPr>
                <w:rFonts w:asciiTheme="minorHAnsi" w:hAnsiTheme="minorHAnsi" w:cstheme="minorHAnsi"/>
                <w:sz w:val="16"/>
                <w:szCs w:val="16"/>
              </w:rPr>
              <w:t>rogramme</w:t>
            </w:r>
            <w:r w:rsidR="00D802D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?</w:t>
            </w:r>
          </w:p>
        </w:tc>
      </w:tr>
      <w:tr w:rsidR="00AB0259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:rsidR="00AB0259" w:rsidRPr="00EC7A49" w:rsidRDefault="00EC7A49" w:rsidP="00AB0259">
            <w:pPr>
              <w:rPr>
                <w:rFonts w:asciiTheme="majorHAnsi" w:hAnsiTheme="majorHAnsi"/>
                <w:sz w:val="16"/>
                <w:szCs w:val="16"/>
              </w:rPr>
            </w:pPr>
            <w:r w:rsidRPr="00EC7A49">
              <w:rPr>
                <w:rFonts w:asciiTheme="majorHAnsi" w:hAnsiTheme="majorHAnsi"/>
                <w:sz w:val="16"/>
                <w:szCs w:val="16"/>
              </w:rPr>
              <w:t>Séance N°3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:rsidR="00AB0259" w:rsidRPr="00BC6F5D" w:rsidRDefault="006E02B1" w:rsidP="006E02B1">
            <w:pPr>
              <w:pStyle w:val="Stylededessinpardfaut"/>
              <w:rPr>
                <w:rFonts w:hint="eastAsia"/>
                <w:sz w:val="16"/>
                <w:szCs w:val="16"/>
              </w:rPr>
            </w:pPr>
            <w:r w:rsidRPr="006E02B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Comment prévenir des crues</w:t>
            </w:r>
            <w:r w:rsidR="00E001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?</w:t>
            </w:r>
          </w:p>
        </w:tc>
      </w:tr>
      <w:tr w:rsidR="00AB0259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:rsidR="00AB0259" w:rsidRPr="00BC6F5D" w:rsidRDefault="00AB0259" w:rsidP="00AB0259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:rsidR="00AB0259" w:rsidRPr="00BC6F5D" w:rsidRDefault="00AB0259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AB0259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:rsidR="00AB0259" w:rsidRPr="00BC6F5D" w:rsidRDefault="00AB0259" w:rsidP="00AB0259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:rsidR="00AB0259" w:rsidRPr="00BC6F5D" w:rsidRDefault="00AB0259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:rsidR="008307E6" w:rsidRDefault="008307E6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DE22E5" w:rsidRPr="00DE22E5" w:rsidRDefault="00DE22E5" w:rsidP="00DE22E5">
      <w:pPr>
        <w:rPr>
          <w:sz w:val="16"/>
        </w:rPr>
      </w:pPr>
    </w:p>
    <w:p w:rsidR="008307E6" w:rsidRDefault="008307E6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:rsidR="000C0195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lastRenderedPageBreak/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5"/>
        <w:gridCol w:w="4093"/>
        <w:gridCol w:w="6011"/>
      </w:tblGrid>
      <w:tr w:rsidR="00807150" w:rsidTr="00252CE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  <w:r w:rsidR="001B6C08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 </w:t>
            </w:r>
          </w:p>
        </w:tc>
      </w:tr>
      <w:tr w:rsidR="00706C52" w:rsidTr="00252CE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706C52" w:rsidRDefault="00706C52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6E02B1">
              <w:rPr>
                <w:i/>
                <w:color w:val="548DD4" w:themeColor="text2" w:themeTint="99"/>
                <w:sz w:val="16"/>
                <w:szCs w:val="16"/>
              </w:rPr>
              <w:t xml:space="preserve">A sert cet </w:t>
            </w:r>
            <w:r w:rsidR="0004077A" w:rsidRPr="0004077A">
              <w:rPr>
                <w:i/>
                <w:color w:val="548DD4" w:themeColor="text2" w:themeTint="99"/>
                <w:sz w:val="16"/>
                <w:szCs w:val="16"/>
              </w:rPr>
              <w:t>objet ?</w:t>
            </w:r>
          </w:p>
        </w:tc>
      </w:tr>
      <w:tr w:rsidR="00706C52" w:rsidTr="00252CE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:rsidTr="00F42139">
        <w:trPr>
          <w:trHeight w:val="682"/>
        </w:trPr>
        <w:sdt>
          <w:sdtPr>
            <w:rPr>
              <w:rStyle w:val="Style4"/>
            </w:rPr>
            <w:alias w:val="Compétences associées"/>
            <w:tag w:val="Compétences associées"/>
            <w:id w:val="-150565937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:rsidR="00706C52" w:rsidRPr="00737B66" w:rsidRDefault="003E69D8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Analyser le fonctionnement et la structure d’un objet, identifier les entrées et sorties.</w:t>
                </w:r>
              </w:p>
            </w:tc>
          </w:sdtContent>
        </w:sdt>
        <w:tc>
          <w:tcPr>
            <w:tcW w:w="5883" w:type="dxa"/>
            <w:tcBorders>
              <w:bottom w:val="single" w:sz="4" w:space="0" w:color="auto"/>
            </w:tcBorders>
            <w:shd w:val="clear" w:color="auto" w:fill="auto"/>
          </w:tcPr>
          <w:p w:rsidR="00706C52" w:rsidRDefault="00B440E8" w:rsidP="00706C52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1506023479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3E69D8">
                  <w:rPr>
                    <w:rStyle w:val="Style4"/>
                  </w:rPr>
                  <w:t>Structure des systèmes.</w:t>
                </w:r>
              </w:sdtContent>
            </w:sdt>
          </w:p>
          <w:p w:rsidR="004306E7" w:rsidRDefault="00B440E8" w:rsidP="00706C52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1038654478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915300">
                  <w:rPr>
                    <w:rStyle w:val="Style4"/>
                  </w:rPr>
                  <w:t>Représentation fonctionnelle des systèmes.</w:t>
                </w:r>
              </w:sdtContent>
            </w:sdt>
          </w:p>
          <w:p w:rsidR="004306E7" w:rsidRPr="00737B66" w:rsidRDefault="00B440E8" w:rsidP="00706C52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670067922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915300">
                  <w:rPr>
                    <w:rStyle w:val="Style4"/>
                  </w:rPr>
                  <w:t xml:space="preserve"> </w:t>
                </w:r>
              </w:sdtContent>
            </w:sdt>
          </w:p>
        </w:tc>
      </w:tr>
      <w:tr w:rsidR="00706C52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:rsidRPr="005268CE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C52" w:rsidRPr="002E1A2C" w:rsidRDefault="00706C52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</w:t>
            </w:r>
            <w:r w:rsidR="004558B7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05</w:t>
            </w:r>
          </w:p>
          <w:p w:rsidR="00706C52" w:rsidRPr="002E1A2C" w:rsidRDefault="00706C52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C40FEF" w:rsidRPr="002E1A2C" w:rsidRDefault="00C40FEF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1107C6" w:rsidRPr="002E1A2C" w:rsidRDefault="001107C6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856AB0" w:rsidRPr="002E1A2C" w:rsidRDefault="00856AB0" w:rsidP="00974E8E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706C52" w:rsidRPr="002E1A2C" w:rsidRDefault="00706C52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706C52" w:rsidRPr="002E1A2C" w:rsidRDefault="00706C52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706C52" w:rsidRPr="002E1A2C" w:rsidRDefault="00AE29B1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/>
              </w:rPr>
              <w:t>0H10</w:t>
            </w:r>
          </w:p>
          <w:p w:rsidR="00706C52" w:rsidRPr="002E1A2C" w:rsidRDefault="00706C52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706C52" w:rsidRPr="002E1A2C" w:rsidRDefault="00706C52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974E8E" w:rsidRPr="002E1A2C" w:rsidRDefault="00974E8E" w:rsidP="00ED21EA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974E8E" w:rsidRPr="002E1A2C" w:rsidRDefault="00974E8E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974E8E" w:rsidRDefault="00974E8E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Pr="002E1A2C" w:rsidRDefault="002E1A2C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06678D" w:rsidRPr="002E1A2C" w:rsidRDefault="0006678D" w:rsidP="0006678D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</w:t>
            </w:r>
            <w:r w:rsidR="00C66562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05</w:t>
            </w:r>
          </w:p>
          <w:p w:rsidR="00405034" w:rsidRPr="002E1A2C" w:rsidRDefault="00405034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ED21EA" w:rsidRPr="002E1A2C" w:rsidRDefault="00ED21EA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E00161" w:rsidRPr="002E1A2C" w:rsidRDefault="00E00161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ED21EA" w:rsidRPr="002E1A2C" w:rsidRDefault="00ED21EA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Default="002E1A2C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Pr="002E1A2C" w:rsidRDefault="002E1A2C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706C52" w:rsidRPr="002E1A2C" w:rsidRDefault="00974E8E" w:rsidP="00974E8E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           </w:t>
            </w:r>
            <w:r w:rsidR="0006678D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</w:t>
            </w:r>
            <w:r w:rsidR="00C66562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25</w:t>
            </w:r>
          </w:p>
          <w:p w:rsidR="00C303CF" w:rsidRPr="002E1A2C" w:rsidRDefault="00C303CF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C303CF" w:rsidRPr="002E1A2C" w:rsidRDefault="00C303CF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6F44DA" w:rsidRPr="002E1A2C" w:rsidRDefault="006F44DA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Pr="002E1A2C" w:rsidRDefault="002E1A2C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6F44DA" w:rsidRPr="002E1A2C" w:rsidRDefault="006F44DA" w:rsidP="00974E8E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C303CF" w:rsidRPr="002E1A2C" w:rsidRDefault="006F44DA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0H10</w:t>
            </w:r>
          </w:p>
          <w:p w:rsidR="00AC7061" w:rsidRPr="002E1A2C" w:rsidRDefault="00AC7061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AC7061" w:rsidRPr="002E1A2C" w:rsidRDefault="00AC7061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AC7061" w:rsidRPr="002E1A2C" w:rsidRDefault="00AC7061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ED21EA" w:rsidRPr="002E1A2C" w:rsidRDefault="00ED21EA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C303CF" w:rsidRPr="002E1A2C" w:rsidRDefault="00C40FEF" w:rsidP="00974E8E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0H</w:t>
            </w:r>
            <w:r w:rsidR="002E1A2C" w:rsidRPr="002E1A2C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15</w:t>
            </w:r>
          </w:p>
          <w:p w:rsidR="000A100D" w:rsidRPr="002E1A2C" w:rsidRDefault="000A100D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752019" w:rsidRPr="002E1A2C" w:rsidRDefault="00752019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706C52" w:rsidRPr="002E1A2C" w:rsidRDefault="00706C52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706C52" w:rsidRPr="002E1A2C" w:rsidRDefault="00706C52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706C52" w:rsidRPr="002E1A2C" w:rsidRDefault="00706C52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Pr="002E1A2C" w:rsidRDefault="002E1A2C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Pr="002E1A2C" w:rsidRDefault="002E1A2C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706C52" w:rsidRPr="002E1A2C" w:rsidRDefault="00ED21EA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0H10</w:t>
            </w:r>
          </w:p>
          <w:p w:rsidR="00C40FEF" w:rsidRPr="002E1A2C" w:rsidRDefault="00C40FEF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Pr="002E1A2C" w:rsidRDefault="002E1A2C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Pr="002E1A2C" w:rsidRDefault="002E1A2C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Default="002E1A2C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Pr="002E1A2C" w:rsidRDefault="002E1A2C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706C52" w:rsidRPr="002E1A2C" w:rsidRDefault="00706C52" w:rsidP="00AC7061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706C52" w:rsidRPr="005268CE" w:rsidRDefault="00706C52" w:rsidP="002E1A2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5268CE">
              <w:rPr>
                <w:rFonts w:asciiTheme="minorHAnsi" w:hAnsiTheme="minorHAnsi" w:cstheme="minorHAnsi"/>
                <w:sz w:val="16"/>
                <w:szCs w:val="16"/>
              </w:rPr>
              <w:t>h</w:t>
            </w:r>
            <w:r w:rsidR="002E1A2C">
              <w:rPr>
                <w:rFonts w:asciiTheme="minorHAnsi" w:hAnsiTheme="minorHAnsi" w:cstheme="minorHAnsi"/>
                <w:sz w:val="16"/>
                <w:szCs w:val="16"/>
              </w:rPr>
              <w:t>05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C52" w:rsidRPr="005268CE" w:rsidRDefault="00706C52" w:rsidP="001500FF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sz w:val="16"/>
                <w:szCs w:val="16"/>
              </w:rPr>
              <w:t>Accueil des élèves</w:t>
            </w:r>
          </w:p>
          <w:p w:rsidR="00596D63" w:rsidRPr="005268CE" w:rsidRDefault="00706C52" w:rsidP="001500FF">
            <w:pPr>
              <w:spacing w:line="276" w:lineRule="auto"/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16"/>
                <w:szCs w:val="16"/>
              </w:rPr>
              <w:t xml:space="preserve">Situation </w:t>
            </w:r>
            <w:r w:rsidR="008C0ADE" w:rsidRPr="005268CE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16"/>
                <w:szCs w:val="16"/>
              </w:rPr>
              <w:t>problème</w:t>
            </w:r>
            <w:r w:rsidRPr="005268CE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16"/>
                <w:szCs w:val="16"/>
              </w:rPr>
              <w:t> :</w:t>
            </w:r>
            <w:r w:rsidR="004306E7" w:rsidRPr="005268CE">
              <w:rPr>
                <w:rStyle w:val="Style4"/>
                <w:rFonts w:cstheme="minorHAnsi"/>
                <w:b/>
                <w:bCs/>
                <w:color w:val="548DD4" w:themeColor="text2" w:themeTint="99"/>
              </w:rPr>
              <w:t xml:space="preserve"> </w:t>
            </w:r>
            <w:r w:rsidR="00974E8E">
              <w:rPr>
                <w:rStyle w:val="Style4"/>
                <w:rFonts w:cstheme="minorHAnsi"/>
                <w:b/>
                <w:bCs/>
                <w:color w:val="548DD4" w:themeColor="text2" w:themeTint="99"/>
              </w:rPr>
              <w:t xml:space="preserve"> </w:t>
            </w:r>
            <w:r w:rsidR="00593E9F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 xml:space="preserve">A </w:t>
            </w:r>
            <w:r w:rsidR="00974E8E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 xml:space="preserve">quoi </w:t>
            </w:r>
            <w:r w:rsidR="00593E9F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sert cet objet ?</w:t>
            </w:r>
          </w:p>
          <w:p w:rsidR="008C0ADE" w:rsidRPr="005268CE" w:rsidRDefault="008C0ADE" w:rsidP="008C0ADE">
            <w:pPr>
              <w:spacing w:line="276" w:lineRule="auto"/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</w:pPr>
          </w:p>
          <w:p w:rsidR="008C0ADE" w:rsidRPr="005268CE" w:rsidRDefault="008C0ADE" w:rsidP="008C0ADE">
            <w:pPr>
              <w:spacing w:line="276" w:lineRule="auto"/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 xml:space="preserve">Au préalable : </w:t>
            </w:r>
            <w:r w:rsidR="00974E8E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Pr="005268CE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 xml:space="preserve">- </w:t>
            </w:r>
            <w:r w:rsidR="00593E9F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Seul la page 1 est distribué</w:t>
            </w:r>
            <w:r w:rsidR="001660B2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e</w:t>
            </w:r>
            <w:r w:rsidR="00593E9F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 xml:space="preserve"> au</w:t>
            </w:r>
            <w:r w:rsidR="001660B2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x</w:t>
            </w:r>
            <w:r w:rsidR="00593E9F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 xml:space="preserve"> élève</w:t>
            </w:r>
            <w:r w:rsidR="001660B2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s</w:t>
            </w:r>
            <w:r w:rsidR="00593E9F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="00E65BDC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(</w:t>
            </w:r>
            <w:r w:rsidR="00593E9F" w:rsidRPr="00593E9F">
              <w:rPr>
                <w:rFonts w:asciiTheme="minorHAnsi" w:hAnsiTheme="minorHAnsi" w:cstheme="minorHAnsi"/>
                <w:i/>
                <w:color w:val="E36C0A" w:themeColor="accent6" w:themeShade="BF"/>
                <w:sz w:val="16"/>
                <w:szCs w:val="16"/>
              </w:rPr>
              <w:t>5-HES1-élève</w:t>
            </w:r>
            <w:r w:rsidR="00593E9F">
              <w:rPr>
                <w:rFonts w:asciiTheme="minorHAnsi" w:hAnsiTheme="minorHAnsi" w:cstheme="minorHAnsi"/>
                <w:i/>
                <w:color w:val="E36C0A" w:themeColor="accent6" w:themeShade="BF"/>
                <w:sz w:val="16"/>
                <w:szCs w:val="16"/>
              </w:rPr>
              <w:t>.odg</w:t>
            </w:r>
            <w:r w:rsidRPr="005268CE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)</w:t>
            </w:r>
            <w:r w:rsidR="005268CE" w:rsidRPr="005268CE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.</w:t>
            </w:r>
          </w:p>
          <w:p w:rsidR="008C0ADE" w:rsidRPr="005268CE" w:rsidRDefault="008C0ADE" w:rsidP="001500FF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</w:p>
          <w:p w:rsidR="00402A7A" w:rsidRPr="005268CE" w:rsidRDefault="00E86B3D" w:rsidP="001500FF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 w:rsidRPr="005268C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Temps d’activité :</w:t>
            </w:r>
          </w:p>
          <w:p w:rsidR="0004077A" w:rsidRPr="00E00072" w:rsidRDefault="008C0ADE" w:rsidP="008C0AD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Le professeur projette la photo de la situation problème « </w:t>
            </w:r>
            <w:r w:rsidR="008815F8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A </w:t>
            </w:r>
            <w:r w:rsidR="007F59A3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quoi </w:t>
            </w:r>
            <w:r w:rsidR="008815F8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sert cet objet ?</w:t>
            </w:r>
            <w:r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»</w:t>
            </w:r>
            <w:r w:rsidR="0004077A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:rsidR="008C0ADE" w:rsidRPr="00E00072" w:rsidRDefault="0004077A" w:rsidP="008C0AD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(</w:t>
            </w:r>
            <w:r w:rsidR="008815F8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5-HE-SD à projeter.odf</w:t>
            </w:r>
            <w:r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)</w:t>
            </w:r>
            <w:r w:rsidR="0084584F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:rsidR="008C0ADE" w:rsidRPr="00E00072" w:rsidRDefault="00974E8E" w:rsidP="008C0AD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="001B6956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1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</w:t>
            </w:r>
            <w:r w:rsidR="00E65BDC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1B6956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la réponse </w:t>
            </w:r>
            <w:r w:rsidR="00E65BDC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doit être rédigée en commençant par : </w:t>
            </w:r>
            <w:r w:rsidR="001B6956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Je pense que, j’imagine</w:t>
            </w:r>
            <w:r w:rsidR="00E65BDC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…</w:t>
            </w:r>
          </w:p>
          <w:p w:rsidR="00E65BDC" w:rsidRPr="00E00072" w:rsidRDefault="00E65BDC" w:rsidP="008C0AD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:rsidR="00EF188C" w:rsidRPr="00E00072" w:rsidRDefault="00974E8E" w:rsidP="008C0AD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-1- à -3- </w:t>
            </w:r>
            <w:r w:rsidR="00E65BDC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Après quelques minutes (5 maximum) le professeur </w:t>
            </w:r>
            <w:r w:rsidR="00EF188C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peut faire une correction des questions 1 à 3 et redonner 5 min pour réaliser la question -4- Trouver des inconvénients à cet objet.</w:t>
            </w:r>
          </w:p>
          <w:p w:rsidR="00EF188C" w:rsidRPr="00E00072" w:rsidRDefault="00EF188C" w:rsidP="008C0AD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:rsidR="001B6956" w:rsidRPr="00E00072" w:rsidRDefault="001B6956" w:rsidP="008C0AD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Des groupes peuvent être fait</w:t>
            </w:r>
            <w:r w:rsidR="00E0016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</w:t>
            </w:r>
            <w:r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pour échanger et augmenter les réponses sur les inconvénients.</w:t>
            </w:r>
          </w:p>
          <w:p w:rsidR="008C0ADE" w:rsidRPr="00E00072" w:rsidRDefault="008C0ADE" w:rsidP="008C0AD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- Chaque groupe ainsi rédige une phrase qui traduit l</w:t>
            </w:r>
            <w:r w:rsidR="004558B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es réponses</w:t>
            </w:r>
            <w:r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du groupe</w:t>
            </w:r>
            <w:r w:rsidR="00E65BDC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  <w:p w:rsidR="00E65BDC" w:rsidRPr="00E00072" w:rsidRDefault="003126B7" w:rsidP="008C0AD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En</w:t>
            </w:r>
            <w:r w:rsidR="00C66562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classe entière nous réalisons la réponse</w:t>
            </w:r>
            <w:r w:rsidR="00C66562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c</w:t>
            </w:r>
            <w:r w:rsidR="00E65BDC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haque élève doit avoir recopié la phrase commune sur le document de travail</w:t>
            </w:r>
            <w:r w:rsidR="00C66562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br/>
              <w:t>question -5-</w:t>
            </w:r>
            <w:r w:rsidR="00E65BDC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(</w:t>
            </w:r>
            <w:r w:rsidR="00EF188C" w:rsidRPr="0048216A">
              <w:rPr>
                <w:rFonts w:asciiTheme="minorHAnsi" w:hAnsiTheme="minorHAnsi" w:cstheme="minorHAnsi"/>
                <w:color w:val="E36C0A" w:themeColor="accent6" w:themeShade="BF"/>
                <w:sz w:val="16"/>
                <w:szCs w:val="16"/>
              </w:rPr>
              <w:t>5-HES1-élève</w:t>
            </w:r>
            <w:r w:rsidR="00EE71EC" w:rsidRPr="0048216A">
              <w:rPr>
                <w:rFonts w:asciiTheme="minorHAnsi" w:hAnsiTheme="minorHAnsi" w:cstheme="minorHAnsi"/>
                <w:color w:val="E36C0A" w:themeColor="accent6" w:themeShade="BF"/>
                <w:sz w:val="16"/>
                <w:szCs w:val="16"/>
              </w:rPr>
              <w:t>.</w:t>
            </w:r>
            <w:r w:rsidR="00EF188C" w:rsidRPr="0048216A">
              <w:rPr>
                <w:rFonts w:asciiTheme="minorHAnsi" w:hAnsiTheme="minorHAnsi" w:cstheme="minorHAnsi"/>
                <w:color w:val="E36C0A" w:themeColor="accent6" w:themeShade="BF"/>
                <w:sz w:val="16"/>
                <w:szCs w:val="16"/>
              </w:rPr>
              <w:t>odg</w:t>
            </w:r>
            <w:r w:rsidR="00E65BDC" w:rsidRPr="00E0007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).</w:t>
            </w:r>
          </w:p>
          <w:p w:rsidR="00EF188C" w:rsidRDefault="00EF188C" w:rsidP="008C0ADE">
            <w:pPr>
              <w:spacing w:line="276" w:lineRule="auto"/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</w:pPr>
          </w:p>
          <w:p w:rsidR="00606472" w:rsidRDefault="00C66562" w:rsidP="00606472">
            <w:pPr>
              <w:pStyle w:val="Stylededessinpardfaut"/>
              <w:jc w:val="center"/>
              <w:rPr>
                <w:rFonts w:hint="eastAsia"/>
                <w:color w:val="C9211E"/>
              </w:rPr>
            </w:pPr>
            <w:r w:rsidRPr="00C66562">
              <w:rPr>
                <w:rFonts w:ascii="Liberation Sans" w:hAnsi="Liberation Sans" w:cs="Liberation Sans"/>
                <w:b/>
                <w:bCs/>
                <w:i/>
                <w:iCs/>
                <w:sz w:val="14"/>
                <w:szCs w:val="14"/>
                <w:u w:val="single"/>
              </w:rPr>
              <w:t>Problématique de la séance :</w:t>
            </w:r>
            <w:r w:rsidRPr="00C66562">
              <w:rPr>
                <w:b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="00606472" w:rsidRPr="00606472">
              <w:rPr>
                <w:rFonts w:ascii="Liberation Sans" w:hAnsi="Liberation Sans" w:cs="Liberation Sans"/>
                <w:color w:val="C9211E"/>
                <w:sz w:val="24"/>
                <w:szCs w:val="24"/>
              </w:rPr>
              <w:t>Comment améliorer l’objet pour supprimer ces inconvénients ?</w:t>
            </w:r>
          </w:p>
          <w:p w:rsidR="007F59A3" w:rsidRDefault="007F59A3" w:rsidP="008C0ADE">
            <w:pPr>
              <w:spacing w:line="276" w:lineRule="auto"/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</w:pPr>
          </w:p>
          <w:p w:rsidR="006F44DA" w:rsidRDefault="00C66562" w:rsidP="008C0ADE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En îlot et avec la fiche </w:t>
            </w:r>
            <w:r w:rsidR="006F44DA" w:rsidRPr="006F44DA">
              <w:rPr>
                <w:rFonts w:asciiTheme="minorHAnsi" w:hAnsiTheme="minorHAnsi" w:cstheme="minorHAnsi"/>
                <w:sz w:val="16"/>
                <w:szCs w:val="16"/>
              </w:rPr>
              <w:t>5-HES1- ressources</w:t>
            </w:r>
            <w:r w:rsidR="006F44DA">
              <w:rPr>
                <w:rFonts w:asciiTheme="minorHAnsi" w:hAnsiTheme="minorHAnsi" w:cstheme="minorHAnsi"/>
                <w:sz w:val="16"/>
                <w:szCs w:val="16"/>
              </w:rPr>
              <w:t>.pdf, l</w:t>
            </w:r>
            <w:r w:rsidR="0006678D">
              <w:rPr>
                <w:rFonts w:asciiTheme="minorHAnsi" w:hAnsiTheme="minorHAnsi" w:cstheme="minorHAnsi"/>
                <w:sz w:val="16"/>
                <w:szCs w:val="16"/>
              </w:rPr>
              <w:t>es élèves</w:t>
            </w:r>
            <w:r w:rsidR="008C0ADE" w:rsidRPr="005268C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6F44DA">
              <w:rPr>
                <w:rFonts w:asciiTheme="minorHAnsi" w:hAnsiTheme="minorHAnsi" w:cstheme="minorHAnsi"/>
                <w:sz w:val="16"/>
                <w:szCs w:val="16"/>
              </w:rPr>
              <w:t>recherchent une solution pour mesurer et afficher la hauteur d’eau.</w:t>
            </w:r>
            <w:r w:rsidR="006F44DA">
              <w:rPr>
                <w:rFonts w:asciiTheme="minorHAnsi" w:hAnsiTheme="minorHAnsi" w:cstheme="minorHAnsi"/>
                <w:sz w:val="16"/>
                <w:szCs w:val="16"/>
              </w:rPr>
              <w:br/>
              <w:t>Un dessin de l’installation et un</w:t>
            </w:r>
            <w:r w:rsidR="00E00161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4558B7">
              <w:rPr>
                <w:rFonts w:asciiTheme="minorHAnsi" w:hAnsiTheme="minorHAnsi" w:cstheme="minorHAnsi"/>
                <w:sz w:val="16"/>
                <w:szCs w:val="16"/>
              </w:rPr>
              <w:t xml:space="preserve"> liste des composants choisis sont demandés.</w:t>
            </w:r>
          </w:p>
          <w:p w:rsidR="006F44DA" w:rsidRDefault="006F44DA" w:rsidP="008C0ADE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Le professeur circule dans la classe et accompagne les groupes dans leur</w:t>
            </w:r>
            <w:r w:rsidR="00E00161">
              <w:rPr>
                <w:rFonts w:asciiTheme="minorHAnsi" w:hAnsiTheme="minorHAnsi" w:cstheme="minorHAnsi"/>
                <w:sz w:val="16"/>
                <w:szCs w:val="16"/>
              </w:rPr>
              <w:t xml:space="preserve"> choix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 Il met aussi à disposition la maquette du pont, et des actionneurs, capteur</w:t>
            </w:r>
            <w:r w:rsidR="00E00161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et interface</w:t>
            </w:r>
            <w:r w:rsidR="00E00161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:rsidR="006F44DA" w:rsidRDefault="006F44DA" w:rsidP="008C0ADE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</w:pPr>
          </w:p>
          <w:p w:rsidR="00396CE5" w:rsidRDefault="00396CE5" w:rsidP="008C0ADE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</w:pPr>
            <w:r w:rsidRPr="00396CE5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Dans la mesure du possible </w:t>
            </w:r>
            <w:r w:rsidR="006F44DA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1 </w:t>
            </w:r>
            <w:r w:rsidR="00E00161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seul </w:t>
            </w:r>
            <w:r w:rsidR="006F44DA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élève vient au tableau pour exprimer par un dessin </w:t>
            </w:r>
            <w:r w:rsidR="00E00161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la solution du groupe </w:t>
            </w:r>
            <w:r w:rsidR="006F44DA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 afin de diminuer le t</w:t>
            </w:r>
            <w:r w:rsidR="00E00161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>emps - et</w:t>
            </w:r>
            <w:r w:rsidRPr="00396CE5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 </w:t>
            </w:r>
            <w:r w:rsidR="006F44DA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uniquement </w:t>
            </w:r>
            <w:r w:rsidR="00E00161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pour  </w:t>
            </w:r>
            <w:r w:rsidR="006F44DA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>des solutions différentes</w:t>
            </w:r>
            <w:r w:rsidRPr="00396CE5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>.</w:t>
            </w:r>
          </w:p>
          <w:p w:rsidR="006F44DA" w:rsidRPr="00396CE5" w:rsidRDefault="006F44DA" w:rsidP="008C0ADE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>Une critique e</w:t>
            </w:r>
            <w:r w:rsidR="00B22A6F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>st réalisée avec la faisabilité. Le professeur insistera bien en posant la question : "la</w:t>
            </w:r>
            <w:r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 solution répond</w:t>
            </w:r>
            <w:r w:rsidR="00E00072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>-</w:t>
            </w:r>
            <w:r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elle bien à la demande </w:t>
            </w:r>
            <w:r w:rsidR="00E00072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>« </w:t>
            </w:r>
            <w:r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>Mesure</w:t>
            </w:r>
            <w:r w:rsidR="00E00072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>r</w:t>
            </w:r>
            <w:r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 et afficher avec précision</w:t>
            </w:r>
            <w:r w:rsidR="00E00072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> »</w:t>
            </w:r>
            <w:r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>.</w:t>
            </w:r>
            <w:r w:rsidR="00B22A6F"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 ? "</w:t>
            </w:r>
          </w:p>
          <w:p w:rsidR="00856AB0" w:rsidRDefault="00856AB0" w:rsidP="008C0ADE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22A6F" w:rsidRDefault="004558B7" w:rsidP="008C0ADE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-8- La solution </w:t>
            </w:r>
            <w:r w:rsidR="006F1815">
              <w:rPr>
                <w:rFonts w:asciiTheme="minorHAnsi" w:hAnsiTheme="minorHAnsi" w:cstheme="minorHAnsi"/>
                <w:sz w:val="16"/>
                <w:szCs w:val="16"/>
              </w:rPr>
              <w:t xml:space="preserve">du capteur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Ultrason</w:t>
            </w:r>
            <w:r w:rsidR="006F181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B22A6F">
              <w:rPr>
                <w:rFonts w:asciiTheme="minorHAnsi" w:hAnsiTheme="minorHAnsi" w:cstheme="minorHAnsi"/>
                <w:sz w:val="16"/>
                <w:szCs w:val="16"/>
              </w:rPr>
              <w:t xml:space="preserve">avec un </w:t>
            </w:r>
            <w:r w:rsidR="006F1815">
              <w:rPr>
                <w:rFonts w:asciiTheme="minorHAnsi" w:hAnsiTheme="minorHAnsi" w:cstheme="minorHAnsi"/>
                <w:sz w:val="16"/>
                <w:szCs w:val="16"/>
              </w:rPr>
              <w:t>afficheur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B22A6F">
              <w:rPr>
                <w:rFonts w:asciiTheme="minorHAnsi" w:hAnsiTheme="minorHAnsi" w:cstheme="minorHAnsi"/>
                <w:sz w:val="16"/>
                <w:szCs w:val="16"/>
              </w:rPr>
              <w:t xml:space="preserve">est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proposé</w:t>
            </w:r>
            <w:r w:rsidR="006F1815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à l’étude </w:t>
            </w:r>
            <w:r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(</w:t>
            </w:r>
            <w:r w:rsidR="00B22A6F"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C'est </w:t>
            </w:r>
            <w:r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souvent la</w:t>
            </w:r>
            <w:r w:rsidR="00B22A6F"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solution la</w:t>
            </w:r>
            <w:r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plus choisie à la question -6-)</w:t>
            </w:r>
            <w:r w:rsidR="006F1815">
              <w:rPr>
                <w:rFonts w:asciiTheme="minorHAnsi" w:hAnsiTheme="minorHAnsi" w:cstheme="minorHAnsi"/>
                <w:sz w:val="16"/>
                <w:szCs w:val="16"/>
              </w:rPr>
              <w:br/>
              <w:t>Une recherche qui peut être faite en collaboration avec les mathématiques pour la formule</w:t>
            </w:r>
            <w:r w:rsidR="00676F20">
              <w:rPr>
                <w:rFonts w:asciiTheme="minorHAnsi" w:hAnsiTheme="minorHAnsi" w:cstheme="minorHAnsi"/>
                <w:sz w:val="16"/>
                <w:szCs w:val="16"/>
              </w:rPr>
              <w:t xml:space="preserve"> (EPI)</w:t>
            </w:r>
            <w:r w:rsidR="006F181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:rsidR="004558B7" w:rsidRDefault="006F1815" w:rsidP="008C0ADE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(</w:t>
            </w:r>
            <w:r w:rsidR="00676F20"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L’e</w:t>
            </w:r>
            <w:r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xemple de M = 10m et D = 16m</w:t>
            </w:r>
            <w:r w:rsidR="00676F20"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, généralement l’élève réalise bien 16-10 et il suffit de lui demander </w:t>
            </w:r>
            <w:r w:rsidR="00B22A6F"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"comment as-t</w:t>
            </w:r>
            <w:r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u fait </w:t>
            </w:r>
            <w:r w:rsidR="00B22A6F"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avec</w:t>
            </w:r>
            <w:r w:rsidR="00676F20"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la calculatrice</w:t>
            </w:r>
            <w:r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 ?</w:t>
            </w:r>
            <w:r w:rsidR="00B22A6F"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"</w:t>
            </w:r>
            <w:r w:rsidR="00676F20"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</w:t>
            </w:r>
            <w:r w:rsidR="00B22A6F"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"</w:t>
            </w:r>
            <w:r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Remplace maintenant tes chiffres par les lettres</w:t>
            </w:r>
            <w:r w:rsidR="00B22A6F"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"</w:t>
            </w:r>
            <w:r w:rsidRPr="00B22A6F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).</w:t>
            </w:r>
          </w:p>
          <w:p w:rsidR="006F1815" w:rsidRDefault="00676F20" w:rsidP="004558B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-9- </w:t>
            </w:r>
            <w:r w:rsidR="008C0ADE" w:rsidRPr="005268CE">
              <w:rPr>
                <w:rFonts w:asciiTheme="minorHAnsi" w:hAnsiTheme="minorHAnsi" w:cstheme="minorHAnsi"/>
                <w:sz w:val="16"/>
                <w:szCs w:val="16"/>
              </w:rPr>
              <w:t xml:space="preserve">Le professeur propose </w:t>
            </w:r>
            <w:r w:rsidR="006F1815">
              <w:rPr>
                <w:rFonts w:asciiTheme="minorHAnsi" w:hAnsiTheme="minorHAnsi" w:cstheme="minorHAnsi"/>
                <w:sz w:val="16"/>
                <w:szCs w:val="16"/>
              </w:rPr>
              <w:t>de repérer par des numéros les composants en s’appuyant sur le tableau (nomenclature) et la fiche ressource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:rsidR="0006678D" w:rsidRDefault="00676F20" w:rsidP="004558B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="006F1815">
              <w:rPr>
                <w:rFonts w:asciiTheme="minorHAnsi" w:hAnsiTheme="minorHAnsi" w:cstheme="minorHAnsi"/>
                <w:sz w:val="16"/>
                <w:szCs w:val="16"/>
              </w:rPr>
              <w:t xml:space="preserve"> 10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L’élève doit </w:t>
            </w:r>
            <w:r w:rsidR="006F1815">
              <w:rPr>
                <w:rFonts w:asciiTheme="minorHAnsi" w:hAnsiTheme="minorHAnsi" w:cstheme="minorHAnsi"/>
                <w:sz w:val="16"/>
                <w:szCs w:val="16"/>
              </w:rPr>
              <w:t xml:space="preserve">compléter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le diagramme, </w:t>
            </w:r>
            <w:r w:rsidR="00974E8E">
              <w:rPr>
                <w:rFonts w:asciiTheme="minorHAnsi" w:hAnsiTheme="minorHAnsi" w:cstheme="minorHAnsi"/>
                <w:sz w:val="16"/>
                <w:szCs w:val="16"/>
              </w:rPr>
              <w:t xml:space="preserve">trouver la fonction d’un composant donné ou trouver le composant. </w:t>
            </w:r>
            <w:r w:rsidR="00B22A6F">
              <w:rPr>
                <w:rFonts w:asciiTheme="minorHAnsi" w:hAnsiTheme="minorHAnsi" w:cstheme="minorHAnsi"/>
                <w:sz w:val="16"/>
                <w:szCs w:val="16"/>
              </w:rPr>
              <w:t xml:space="preserve">Veiller à </w:t>
            </w:r>
            <w:r w:rsidR="00974E8E">
              <w:rPr>
                <w:rFonts w:asciiTheme="minorHAnsi" w:hAnsiTheme="minorHAnsi" w:cstheme="minorHAnsi"/>
                <w:sz w:val="16"/>
                <w:szCs w:val="16"/>
              </w:rPr>
              <w:t>bien insister sur l’utilisation d’un verbe à l’infinitif pour la fonction</w:t>
            </w:r>
          </w:p>
          <w:p w:rsidR="00D2035B" w:rsidRDefault="00974E8E" w:rsidP="00ED21E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Les </w:t>
            </w:r>
            <w:r w:rsidRPr="00B22A6F">
              <w:rPr>
                <w:rFonts w:asciiTheme="minorHAnsi" w:hAnsiTheme="minorHAnsi" w:cstheme="minorHAnsi"/>
                <w:i/>
                <w:sz w:val="16"/>
                <w:szCs w:val="16"/>
              </w:rPr>
              <w:t>corrections de -8a- à -11-se font rapidement car en règle générale le travail</w:t>
            </w:r>
            <w:r w:rsidR="004534BF" w:rsidRPr="00B22A6F">
              <w:rPr>
                <w:i/>
                <w:noProof/>
              </w:rPr>
              <w:t xml:space="preserve"> </w:t>
            </w:r>
            <w:r w:rsidR="004534BF" w:rsidRPr="00B22A6F">
              <w:rPr>
                <w:rFonts w:asciiTheme="minorHAnsi" w:hAnsiTheme="minorHAnsi" w:cstheme="minorHAnsi"/>
                <w:i/>
                <w:sz w:val="16"/>
                <w:szCs w:val="16"/>
              </w:rPr>
              <w:br/>
            </w:r>
            <w:r w:rsidRPr="00B22A6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de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groupe a permis aux élèves de comprendre et trouver correctement les bonnes réponses. </w:t>
            </w:r>
          </w:p>
          <w:p w:rsidR="00ED21EA" w:rsidRPr="005268CE" w:rsidRDefault="00974E8E" w:rsidP="00ED21E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ED21EA" w:rsidRPr="005268C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Temps de synthèse</w:t>
            </w:r>
            <w:r w:rsidR="00ED21EA">
              <w:rPr>
                <w:rFonts w:asciiTheme="minorHAnsi" w:hAnsiTheme="minorHAnsi" w:cstheme="minorHAnsi"/>
                <w:sz w:val="16"/>
                <w:szCs w:val="16"/>
                <w:u w:val="single"/>
              </w:rPr>
              <w:t xml:space="preserve"> (active)</w:t>
            </w:r>
            <w:r w:rsidR="00ED21EA" w:rsidRPr="005268C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 :</w:t>
            </w:r>
          </w:p>
          <w:p w:rsidR="00974E8E" w:rsidRPr="007B1A5D" w:rsidRDefault="00D2035B" w:rsidP="00974E8E">
            <w:pPr>
              <w:ind w:left="709"/>
              <w:rPr>
                <w:i/>
                <w:iCs/>
                <w:color w:val="FF0000"/>
                <w:sz w:val="16"/>
                <w:szCs w:val="16"/>
                <w:u w:val="single"/>
              </w:rPr>
            </w:pPr>
            <w:r>
              <w:rPr>
                <w:i/>
                <w:iCs/>
                <w:noProof/>
                <w:color w:val="FF0000"/>
                <w:sz w:val="16"/>
                <w:szCs w:val="16"/>
                <w:u w:val="single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4994910</wp:posOffset>
                  </wp:positionH>
                  <wp:positionV relativeFrom="paragraph">
                    <wp:posOffset>-924560</wp:posOffset>
                  </wp:positionV>
                  <wp:extent cx="1209040" cy="825500"/>
                  <wp:effectExtent l="19050" t="0" r="0" b="0"/>
                  <wp:wrapThrough wrapText="bothSides">
                    <wp:wrapPolygon edited="0">
                      <wp:start x="-340" y="0"/>
                      <wp:lineTo x="-340" y="20935"/>
                      <wp:lineTo x="21441" y="20935"/>
                      <wp:lineTo x="21441" y="0"/>
                      <wp:lineTo x="-340" y="0"/>
                    </wp:wrapPolygon>
                  </wp:wrapThrough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8186396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04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D7B37"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>Mots-clés</w:t>
            </w:r>
            <w:r w:rsidR="00ED21EA">
              <w:rPr>
                <w:i/>
                <w:iCs/>
                <w:color w:val="FF0000"/>
                <w:sz w:val="16"/>
                <w:szCs w:val="16"/>
                <w:u w:val="single"/>
              </w:rPr>
              <w:t> :</w:t>
            </w:r>
          </w:p>
          <w:p w:rsidR="00974E8E" w:rsidRDefault="00ED21EA" w:rsidP="00974E8E">
            <w:pPr>
              <w:ind w:left="709"/>
              <w:rPr>
                <w:i/>
                <w:iCs/>
                <w:color w:val="FF0000"/>
                <w:sz w:val="16"/>
                <w:szCs w:val="16"/>
              </w:rPr>
            </w:pPr>
            <w:r>
              <w:rPr>
                <w:i/>
                <w:iCs/>
                <w:color w:val="FF0000"/>
                <w:sz w:val="16"/>
                <w:szCs w:val="16"/>
              </w:rPr>
              <w:t>Différentes solutions, amélioration d’un produit, r</w:t>
            </w:r>
            <w:r w:rsidR="00974E8E">
              <w:rPr>
                <w:i/>
                <w:iCs/>
                <w:color w:val="FF0000"/>
                <w:sz w:val="16"/>
                <w:szCs w:val="16"/>
              </w:rPr>
              <w:t>eprésentation fonctionnelle : Fonctions techniques, solutions techniques</w:t>
            </w:r>
            <w:r>
              <w:rPr>
                <w:i/>
                <w:iCs/>
                <w:color w:val="FF0000"/>
                <w:sz w:val="16"/>
                <w:szCs w:val="16"/>
              </w:rPr>
              <w:br/>
              <w:t>l’utilisation d’une opération mathématique simple, une fonction exprimée avec un verbe à l’infinitif.</w:t>
            </w:r>
          </w:p>
          <w:p w:rsidR="00974E8E" w:rsidRDefault="00974E8E" w:rsidP="008C0ADE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C0ADE" w:rsidRPr="005268CE" w:rsidRDefault="00974E8E" w:rsidP="008C0ADE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Une synthèse passive peut être proposée sur la représentation fonctionnelle 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8C0ADE" w:rsidRPr="005268CE">
              <w:rPr>
                <w:rFonts w:asciiTheme="minorHAnsi" w:hAnsiTheme="minorHAnsi" w:cstheme="minorHAnsi"/>
                <w:sz w:val="16"/>
                <w:szCs w:val="16"/>
              </w:rPr>
              <w:t>Rangement du matériel</w:t>
            </w:r>
            <w:r w:rsidR="00E80644">
              <w:rPr>
                <w:rFonts w:asciiTheme="minorHAnsi" w:hAnsiTheme="minorHAnsi" w:cstheme="minorHAnsi"/>
                <w:sz w:val="16"/>
                <w:szCs w:val="16"/>
              </w:rPr>
              <w:t> : Un élève par groupe est invité à rapporter (sur le bureau de l’enseignant) l’objet étudié.</w:t>
            </w:r>
          </w:p>
          <w:p w:rsidR="002F540D" w:rsidRPr="005268CE" w:rsidRDefault="002F540D" w:rsidP="00AC706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06C52" w:rsidRPr="005268CE" w:rsidTr="003122EC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5034" w:rsidRPr="005268CE" w:rsidRDefault="002F540D" w:rsidP="00706C52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br w:type="page"/>
            </w:r>
            <w:r w:rsidR="003122EC" w:rsidRPr="005268CE">
              <w:rPr>
                <w:rFonts w:asciiTheme="minorHAnsi" w:hAnsiTheme="minorHAnsi" w:cstheme="minorHAnsi"/>
              </w:rPr>
              <w:br w:type="page"/>
            </w:r>
            <w:r w:rsidR="00405034" w:rsidRPr="005268CE">
              <w:rPr>
                <w:rFonts w:asciiTheme="minorHAnsi" w:hAnsiTheme="minorHAnsi" w:cstheme="minorHAnsi"/>
                <w:sz w:val="16"/>
                <w:szCs w:val="16"/>
              </w:rPr>
              <w:t>0h05</w:t>
            </w:r>
          </w:p>
          <w:p w:rsidR="00405034" w:rsidRPr="005268CE" w:rsidRDefault="00405034" w:rsidP="00706C52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05034" w:rsidRPr="005268CE" w:rsidRDefault="00405034" w:rsidP="00706C52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05034" w:rsidRPr="005268CE" w:rsidRDefault="00405034" w:rsidP="00706C52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06C52" w:rsidRPr="005268CE" w:rsidRDefault="00706C52" w:rsidP="00706C52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sz w:val="16"/>
                <w:szCs w:val="16"/>
              </w:rPr>
              <w:t>1h30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C52" w:rsidRPr="005268CE" w:rsidRDefault="00706C52" w:rsidP="00706C52">
            <w:pPr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 w:rsidRPr="005268C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Travail à faire pour la prochaine séance :</w:t>
            </w:r>
          </w:p>
          <w:p w:rsidR="00E80644" w:rsidRPr="00E80644" w:rsidRDefault="007F59A3" w:rsidP="00706C5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Revoir le nom des éléments</w:t>
            </w:r>
            <w:r w:rsidR="00ED21EA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les fonctions ainsi que la formule pour obtenir le niveau d’eau H = D - M</w:t>
            </w:r>
          </w:p>
          <w:p w:rsidR="003122EC" w:rsidRPr="002E1A2C" w:rsidRDefault="00706C52" w:rsidP="00AC7061">
            <w:pPr>
              <w:ind w:left="175"/>
              <w:rPr>
                <w:rFonts w:asciiTheme="minorHAnsi" w:hAnsiTheme="minorHAnsi" w:cstheme="minorHAnsi"/>
                <w:i/>
                <w:color w:val="E36C0A" w:themeColor="accent6" w:themeShade="BF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(</w:t>
            </w:r>
            <w:r w:rsidR="00BD0D63" w:rsidRPr="005268CE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Temps</w:t>
            </w:r>
            <w:r w:rsidRPr="005268CE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 xml:space="preserve"> maximum du travail </w:t>
            </w:r>
            <w:r w:rsidR="00E80644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15</w:t>
            </w:r>
            <w:r w:rsidRPr="005268CE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 xml:space="preserve"> min)</w:t>
            </w:r>
            <w:r w:rsidRPr="005268CE">
              <w:rPr>
                <w:rFonts w:asciiTheme="minorHAnsi" w:hAnsiTheme="minorHAnsi" w:cstheme="minorHAnsi"/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:rsidR="003122EC" w:rsidRPr="005268CE" w:rsidRDefault="003122EC">
      <w:pPr>
        <w:widowControl/>
        <w:suppressAutoHyphens w:val="0"/>
        <w:autoSpaceDN/>
        <w:textAlignment w:val="auto"/>
        <w:rPr>
          <w:rFonts w:asciiTheme="minorHAnsi" w:hAnsiTheme="minorHAnsi" w:cstheme="minorHAnsi"/>
          <w:sz w:val="16"/>
        </w:rPr>
      </w:pPr>
    </w:p>
    <w:p w:rsidR="00596F6D" w:rsidRPr="005268CE" w:rsidRDefault="00596F6D" w:rsidP="000C0195">
      <w:pPr>
        <w:rPr>
          <w:rFonts w:asciiTheme="minorHAnsi" w:hAnsiTheme="minorHAnsi" w:cstheme="minorHAnsi"/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5"/>
        <w:gridCol w:w="4093"/>
        <w:gridCol w:w="6011"/>
      </w:tblGrid>
      <w:tr w:rsidR="00E2362A" w:rsidRPr="005268CE" w:rsidTr="00E80644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2362A" w:rsidRPr="005268CE" w:rsidRDefault="00E2362A" w:rsidP="00E80644">
            <w:pPr>
              <w:jc w:val="center"/>
              <w:rPr>
                <w:rFonts w:asciiTheme="minorHAnsi" w:hAnsiTheme="minorHAnsi" w:cstheme="minorHAnsi"/>
                <w:b/>
                <w:i/>
                <w:color w:val="548DD4" w:themeColor="text2" w:themeTint="99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b/>
                <w:i/>
                <w:color w:val="548DD4" w:themeColor="text2" w:themeTint="99"/>
                <w:sz w:val="16"/>
                <w:szCs w:val="16"/>
              </w:rPr>
              <w:t>Séance 2</w:t>
            </w:r>
          </w:p>
        </w:tc>
      </w:tr>
      <w:tr w:rsidR="00E2362A" w:rsidRPr="005268CE" w:rsidTr="00E80644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2362A" w:rsidRPr="005268CE" w:rsidRDefault="00E2362A" w:rsidP="00E80644">
            <w:pPr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DE6B5C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Le programme est commencé à toi de finir.</w:t>
            </w:r>
          </w:p>
        </w:tc>
      </w:tr>
      <w:tr w:rsidR="00E2362A" w:rsidRPr="005268CE" w:rsidTr="00E80644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2362A" w:rsidRPr="005268CE" w:rsidRDefault="00E2362A" w:rsidP="00E80644">
            <w:pPr>
              <w:jc w:val="center"/>
              <w:rPr>
                <w:rFonts w:asciiTheme="minorHAnsi" w:hAnsiTheme="minorHAnsi" w:cstheme="minorHAnsi"/>
                <w:color w:val="548DD4" w:themeColor="text2" w:themeTint="99"/>
                <w:sz w:val="16"/>
              </w:rPr>
            </w:pPr>
            <w:r w:rsidRPr="005268CE">
              <w:rPr>
                <w:rFonts w:asciiTheme="minorHAnsi" w:hAnsiTheme="minorHAnsi" w:cstheme="minorHAnsi"/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2362A" w:rsidRPr="005268CE" w:rsidRDefault="00E2362A" w:rsidP="00E80644">
            <w:pPr>
              <w:jc w:val="center"/>
              <w:rPr>
                <w:rFonts w:asciiTheme="minorHAnsi" w:hAnsiTheme="minorHAnsi" w:cstheme="minorHAnsi"/>
                <w:color w:val="548DD4" w:themeColor="text2" w:themeTint="99"/>
                <w:sz w:val="16"/>
              </w:rPr>
            </w:pPr>
            <w:r w:rsidRPr="005268CE">
              <w:rPr>
                <w:rFonts w:asciiTheme="minorHAnsi" w:hAnsiTheme="minorHAnsi" w:cstheme="minorHAnsi"/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B23D3C" w:rsidRPr="005268CE" w:rsidTr="00E80644">
        <w:trPr>
          <w:trHeight w:val="682"/>
        </w:trPr>
        <w:sdt>
          <w:sdtPr>
            <w:rPr>
              <w:rStyle w:val="Style4"/>
            </w:rPr>
            <w:alias w:val="Compétences associées"/>
            <w:tag w:val="Compétences associées"/>
            <w:id w:val="1440253476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:rsidR="00B23D3C" w:rsidRPr="005268CE" w:rsidRDefault="00911DFC" w:rsidP="00B23D3C">
                <w:pPr>
                  <w:rPr>
                    <w:rFonts w:asciiTheme="minorHAnsi" w:hAnsiTheme="minorHAnsi" w:cstheme="minorHAnsi"/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Écrire, mettre au point (tester, corriger) et exécuter un programme commandant un système réel et vérifier le comportement attendu.</w:t>
                </w:r>
              </w:p>
            </w:tc>
          </w:sdtContent>
        </w:sdt>
        <w:tc>
          <w:tcPr>
            <w:tcW w:w="5883" w:type="dxa"/>
            <w:tcBorders>
              <w:bottom w:val="single" w:sz="4" w:space="0" w:color="auto"/>
            </w:tcBorders>
            <w:shd w:val="clear" w:color="auto" w:fill="auto"/>
          </w:tcPr>
          <w:p w:rsidR="00B23D3C" w:rsidRDefault="00B440E8" w:rsidP="00B23D3C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2020575850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911DFC">
                  <w:rPr>
                    <w:rStyle w:val="Style4"/>
                  </w:rPr>
                  <w:t>Notions d’algorithme et de programme.</w:t>
                </w:r>
              </w:sdtContent>
            </w:sdt>
          </w:p>
          <w:p w:rsidR="00B23D3C" w:rsidRDefault="00B440E8" w:rsidP="00B23D3C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1749844789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911DFC">
                  <w:rPr>
                    <w:rStyle w:val="Style4"/>
                  </w:rPr>
                  <w:t>Notion de variable informatique.</w:t>
                </w:r>
              </w:sdtContent>
            </w:sdt>
          </w:p>
          <w:p w:rsidR="00B23D3C" w:rsidRPr="005268CE" w:rsidRDefault="00B440E8" w:rsidP="00B23D3C">
            <w:pPr>
              <w:rPr>
                <w:rFonts w:asciiTheme="minorHAnsi" w:hAnsiTheme="minorHAnsi" w:cstheme="minorHAnsi"/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150597262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B23D3C">
                  <w:rPr>
                    <w:rStyle w:val="Style4"/>
                  </w:rPr>
                  <w:t xml:space="preserve"> </w:t>
                </w:r>
              </w:sdtContent>
            </w:sdt>
          </w:p>
        </w:tc>
      </w:tr>
      <w:tr w:rsidR="00E2362A" w:rsidRPr="005268CE" w:rsidTr="00E80644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E2362A" w:rsidRPr="005268CE" w:rsidRDefault="00E2362A" w:rsidP="00E80644">
            <w:pPr>
              <w:rPr>
                <w:rFonts w:asciiTheme="minorHAnsi" w:hAnsiTheme="minorHAnsi" w:cstheme="minorHAnsi"/>
                <w:color w:val="548DD4" w:themeColor="text2" w:themeTint="99"/>
              </w:rPr>
            </w:pPr>
            <w:r w:rsidRPr="005268CE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E2362A" w:rsidRPr="005268CE" w:rsidRDefault="00E2362A" w:rsidP="00E80644">
            <w:pPr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E2362A" w:rsidRPr="005268CE" w:rsidTr="00E80644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167C" w:rsidRPr="00E00161" w:rsidRDefault="002D12BD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00161">
              <w:rPr>
                <w:lang w:val="en-US"/>
              </w:rPr>
              <w:br w:type="page"/>
            </w:r>
          </w:p>
          <w:p w:rsidR="00E2362A" w:rsidRPr="002E1A2C" w:rsidRDefault="00E2362A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</w:t>
            </w:r>
            <w:r w:rsidR="00742D9A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05</w:t>
            </w:r>
          </w:p>
          <w:p w:rsidR="002F540D" w:rsidRPr="002E1A2C" w:rsidRDefault="002F540D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E2362A" w:rsidRPr="002E1A2C" w:rsidRDefault="006F04E1" w:rsidP="006F04E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            </w:t>
            </w:r>
            <w:r w:rsidR="00DE316C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</w:t>
            </w: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</w:t>
            </w:r>
            <w:r w:rsidR="00531C93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5</w:t>
            </w:r>
          </w:p>
          <w:p w:rsidR="002F540D" w:rsidRPr="002E1A2C" w:rsidRDefault="002F540D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E2362A" w:rsidRPr="002E1A2C" w:rsidRDefault="00E2362A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E2362A" w:rsidRPr="002E1A2C" w:rsidRDefault="00E2362A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6B4B80" w:rsidRPr="002E1A2C" w:rsidRDefault="006B4B80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D2035B" w:rsidRPr="002E1A2C" w:rsidRDefault="00D2035B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D2035B" w:rsidRPr="002E1A2C" w:rsidRDefault="00D2035B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D2035B" w:rsidRPr="002E1A2C" w:rsidRDefault="00D2035B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D2035B" w:rsidRPr="002E1A2C" w:rsidRDefault="00D2035B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E2362A" w:rsidRPr="002E1A2C" w:rsidRDefault="006F04E1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br/>
            </w:r>
            <w:r w:rsidR="00EB69DC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</w:t>
            </w:r>
            <w:r w:rsidR="002E1A2C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2</w:t>
            </w: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</w:t>
            </w:r>
          </w:p>
          <w:p w:rsidR="00E2362A" w:rsidRPr="002E1A2C" w:rsidRDefault="00E2362A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093480" w:rsidRPr="002E1A2C" w:rsidRDefault="00093480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405034" w:rsidRPr="002E1A2C" w:rsidRDefault="00405034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F95034" w:rsidRPr="002E1A2C" w:rsidRDefault="00F95034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F95034" w:rsidRPr="002E1A2C" w:rsidRDefault="00F95034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F95034" w:rsidRPr="002E1A2C" w:rsidRDefault="00F95034" w:rsidP="00F9503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093480" w:rsidRPr="002E1A2C" w:rsidRDefault="00EB69DC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</w:t>
            </w:r>
            <w:r w:rsidR="00326E11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10</w:t>
            </w:r>
          </w:p>
          <w:p w:rsidR="00093480" w:rsidRPr="002E1A2C" w:rsidRDefault="00F95034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br/>
            </w:r>
          </w:p>
          <w:p w:rsidR="007571DE" w:rsidRPr="002E1A2C" w:rsidRDefault="007571DE" w:rsidP="007571DE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</w:t>
            </w:r>
            <w:r w:rsidR="002E1A2C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05</w:t>
            </w:r>
          </w:p>
          <w:p w:rsidR="00E2362A" w:rsidRPr="002E1A2C" w:rsidRDefault="002A5683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br/>
            </w:r>
          </w:p>
          <w:p w:rsidR="002A5683" w:rsidRPr="002E1A2C" w:rsidRDefault="002A5683" w:rsidP="002A5683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</w:t>
            </w:r>
            <w:r w:rsidR="002E1A2C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20</w:t>
            </w:r>
          </w:p>
          <w:p w:rsidR="00E2362A" w:rsidRPr="002E1A2C" w:rsidRDefault="00E2362A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E2362A" w:rsidRPr="002E1A2C" w:rsidRDefault="002A5683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br/>
            </w:r>
          </w:p>
          <w:p w:rsidR="002A5683" w:rsidRPr="002E1A2C" w:rsidRDefault="002A5683" w:rsidP="002A5683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</w:t>
            </w:r>
            <w:r w:rsidR="002D12BD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10</w:t>
            </w:r>
          </w:p>
          <w:p w:rsidR="00E2362A" w:rsidRPr="002E1A2C" w:rsidRDefault="00E2362A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405034" w:rsidRPr="002E1A2C" w:rsidRDefault="00405034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405034" w:rsidRPr="002E1A2C" w:rsidRDefault="00405034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A5683" w:rsidRPr="002E1A2C" w:rsidRDefault="002A5683" w:rsidP="002A5683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0H</w:t>
            </w:r>
            <w:r w:rsidR="002E1A2C"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10</w:t>
            </w:r>
          </w:p>
          <w:p w:rsidR="00E2362A" w:rsidRPr="002E1A2C" w:rsidRDefault="00E2362A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A5683" w:rsidRPr="002E1A2C" w:rsidRDefault="002A5683" w:rsidP="002A5683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br/>
            </w: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br/>
              <w:t>0H05</w:t>
            </w:r>
          </w:p>
          <w:p w:rsidR="00E2362A" w:rsidRPr="002E1A2C" w:rsidRDefault="00E2362A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DE6B5C" w:rsidRDefault="00DE6B5C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Default="002E1A2C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Default="002E1A2C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Default="002E1A2C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Default="002E1A2C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Default="002E1A2C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Default="002E1A2C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Default="002E1A2C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Default="002E1A2C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2E1A2C" w:rsidRPr="002E1A2C" w:rsidRDefault="002E1A2C" w:rsidP="00E80644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:rsidR="00E2362A" w:rsidRPr="00E00161" w:rsidRDefault="00DE6B5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1h30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167C" w:rsidRDefault="00C3167C" w:rsidP="00E8064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C3167C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 xml:space="preserve">Séance </w:t>
            </w:r>
            <w:r w:rsidR="00DE6B5C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2</w:t>
            </w:r>
            <w:r w:rsidRPr="00C3167C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 :</w:t>
            </w:r>
          </w:p>
          <w:p w:rsidR="00986CD0" w:rsidRDefault="0020441B" w:rsidP="00E8064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0441B">
              <w:rPr>
                <w:rFonts w:asciiTheme="minorHAnsi" w:hAnsiTheme="minorHAnsi" w:cstheme="minorHAnsi"/>
                <w:sz w:val="16"/>
                <w:szCs w:val="16"/>
              </w:rPr>
              <w:t xml:space="preserve">Accueil des élèves,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répartition en groupe</w:t>
            </w:r>
            <w:r w:rsidR="00986CD0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="00293022" w:rsidRPr="00293022">
              <w:rPr>
                <w:noProof/>
              </w:rPr>
              <w:t xml:space="preserve"> </w:t>
            </w:r>
          </w:p>
          <w:p w:rsidR="00531C93" w:rsidRDefault="00293022" w:rsidP="00531C93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 w:rsidRPr="00293022">
              <w:rPr>
                <w:rFonts w:asciiTheme="minorHAnsi" w:hAnsiTheme="minorHAnsi" w:cstheme="minorHAnsi"/>
                <w:noProof/>
                <w:sz w:val="16"/>
                <w:szCs w:val="16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5282209</wp:posOffset>
                  </wp:positionH>
                  <wp:positionV relativeFrom="paragraph">
                    <wp:posOffset>64643</wp:posOffset>
                  </wp:positionV>
                  <wp:extent cx="842010" cy="1052830"/>
                  <wp:effectExtent l="0" t="0" r="0" b="0"/>
                  <wp:wrapTight wrapText="bothSides">
                    <wp:wrapPolygon edited="0">
                      <wp:start x="0" y="0"/>
                      <wp:lineTo x="0" y="21105"/>
                      <wp:lineTo x="21014" y="21105"/>
                      <wp:lineTo x="21014" y="0"/>
                      <wp:lineTo x="0" y="0"/>
                    </wp:wrapPolygon>
                  </wp:wrapTight>
                  <wp:docPr id="20" name="Imag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6DA1EF32-56B9-1E4A-56AB-831A5BF563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19">
                            <a:extLst>
                              <a:ext uri="{FF2B5EF4-FFF2-40B4-BE49-F238E27FC236}">
    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6DA1EF32-56B9-1E4A-56AB-831A5BF563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4039" t="10218" r="7599" b="15673"/>
                          <a:stretch/>
                        </pic:blipFill>
                        <pic:spPr>
                          <a:xfrm>
                            <a:off x="0" y="0"/>
                            <a:ext cx="842010" cy="1052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31C93" w:rsidRDefault="00531C93" w:rsidP="00531C93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 w:rsidRPr="005268C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Temps d’activité :</w:t>
            </w:r>
          </w:p>
          <w:p w:rsidR="00531C93" w:rsidRPr="006F04E1" w:rsidRDefault="00531C93" w:rsidP="006F04E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F04E1">
              <w:rPr>
                <w:rFonts w:asciiTheme="minorHAnsi" w:hAnsiTheme="minorHAnsi" w:cstheme="minorHAnsi"/>
                <w:sz w:val="16"/>
                <w:szCs w:val="16"/>
              </w:rPr>
              <w:t>Les système</w:t>
            </w:r>
            <w:r w:rsidR="006F04E1" w:rsidRPr="006F04E1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6F04E1">
              <w:rPr>
                <w:rFonts w:asciiTheme="minorHAnsi" w:hAnsiTheme="minorHAnsi" w:cstheme="minorHAnsi"/>
                <w:sz w:val="16"/>
                <w:szCs w:val="16"/>
              </w:rPr>
              <w:t xml:space="preserve"> sont </w:t>
            </w:r>
            <w:r w:rsidR="007D4DA2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="00DE6B5C">
              <w:rPr>
                <w:rFonts w:asciiTheme="minorHAnsi" w:hAnsiTheme="minorHAnsi" w:cstheme="minorHAnsi"/>
                <w:sz w:val="16"/>
                <w:szCs w:val="16"/>
              </w:rPr>
              <w:t>ist</w:t>
            </w:r>
            <w:r w:rsidR="007D4DA2">
              <w:rPr>
                <w:rFonts w:asciiTheme="minorHAnsi" w:hAnsiTheme="minorHAnsi" w:cstheme="minorHAnsi"/>
                <w:sz w:val="16"/>
                <w:szCs w:val="16"/>
              </w:rPr>
              <w:t>ribué</w:t>
            </w:r>
            <w:r w:rsidR="00F50FA9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6F04E1">
              <w:rPr>
                <w:rFonts w:asciiTheme="minorHAnsi" w:hAnsiTheme="minorHAnsi" w:cstheme="minorHAnsi"/>
                <w:sz w:val="16"/>
                <w:szCs w:val="16"/>
              </w:rPr>
              <w:t xml:space="preserve"> sur chaque îlot.</w:t>
            </w:r>
          </w:p>
          <w:p w:rsidR="00986CD0" w:rsidRDefault="006F04E1" w:rsidP="00986CD0">
            <w:p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986CD0">
              <w:rPr>
                <w:rFonts w:asciiTheme="minorHAnsi" w:hAnsiTheme="minorHAnsi" w:cstheme="minorHAnsi"/>
                <w:sz w:val="16"/>
                <w:szCs w:val="16"/>
              </w:rPr>
              <w:t xml:space="preserve">n fait un rappel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de </w:t>
            </w:r>
            <w:r w:rsidR="0020441B" w:rsidRPr="00986CD0">
              <w:rPr>
                <w:rFonts w:asciiTheme="minorHAnsi" w:hAnsiTheme="minorHAnsi" w:cstheme="minorHAnsi"/>
                <w:sz w:val="16"/>
                <w:szCs w:val="16"/>
              </w:rPr>
              <w:t>la séance précédente</w:t>
            </w:r>
            <w:r w:rsidR="00986CD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2035B">
              <w:rPr>
                <w:rFonts w:asciiTheme="minorHAnsi" w:hAnsiTheme="minorHAnsi" w:cstheme="minorHAnsi"/>
                <w:sz w:val="16"/>
                <w:szCs w:val="16"/>
              </w:rPr>
              <w:t xml:space="preserve">en revenant sur </w:t>
            </w:r>
            <w:r w:rsidR="00986CD0">
              <w:rPr>
                <w:rFonts w:asciiTheme="minorHAnsi" w:hAnsiTheme="minorHAnsi" w:cstheme="minorHAnsi"/>
                <w:sz w:val="16"/>
                <w:szCs w:val="16"/>
              </w:rPr>
              <w:t>la formule</w:t>
            </w:r>
            <w:r w:rsidR="00D2035B">
              <w:rPr>
                <w:rFonts w:asciiTheme="minorHAnsi" w:hAnsiTheme="minorHAnsi" w:cstheme="minorHAnsi"/>
                <w:sz w:val="16"/>
                <w:szCs w:val="16"/>
              </w:rPr>
              <w:t xml:space="preserve"> mathématique et en redemandant  </w:t>
            </w:r>
            <w:r w:rsidR="00986CD0">
              <w:rPr>
                <w:rFonts w:asciiTheme="minorHAnsi" w:hAnsiTheme="minorHAnsi" w:cstheme="minorHAnsi"/>
                <w:sz w:val="16"/>
                <w:szCs w:val="16"/>
              </w:rPr>
              <w:t>comment fonctionne le système.</w:t>
            </w:r>
          </w:p>
          <w:p w:rsidR="00293022" w:rsidRDefault="00986CD0" w:rsidP="00986CD0">
            <w:p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Avant de </w:t>
            </w:r>
            <w:r w:rsidR="006F04E1">
              <w:rPr>
                <w:rFonts w:asciiTheme="minorHAnsi" w:hAnsiTheme="minorHAnsi" w:cstheme="minorHAnsi"/>
                <w:sz w:val="16"/>
                <w:szCs w:val="16"/>
              </w:rPr>
              <w:t>mettre</w:t>
            </w:r>
            <w:r w:rsidR="00D2035B">
              <w:rPr>
                <w:rFonts w:asciiTheme="minorHAnsi" w:hAnsiTheme="minorHAnsi" w:cstheme="minorHAnsi"/>
                <w:sz w:val="16"/>
                <w:szCs w:val="16"/>
              </w:rPr>
              <w:t xml:space="preserve"> les élèves en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autonomie pour les question</w:t>
            </w:r>
            <w:r w:rsidR="006F04E1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-1- à -</w:t>
            </w:r>
            <w:r w:rsidR="007D4DA2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="006F04E1">
              <w:rPr>
                <w:rFonts w:asciiTheme="minorHAnsi" w:hAnsiTheme="minorHAnsi" w:cstheme="minorHAnsi"/>
                <w:sz w:val="16"/>
                <w:szCs w:val="16"/>
              </w:rPr>
              <w:t>, le professeur redemande</w:t>
            </w:r>
            <w:r w:rsidR="00293022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>
              <w:rPr>
                <w:rFonts w:asciiTheme="minorHAnsi" w:hAnsiTheme="minorHAnsi" w:cstheme="minorHAnsi"/>
                <w:sz w:val="16"/>
                <w:szCs w:val="16"/>
              </w:rPr>
              <w:t>le vocabulaire sur</w:t>
            </w:r>
            <w:r w:rsidR="006F04E1">
              <w:rPr>
                <w:rFonts w:asciiTheme="minorHAnsi" w:hAnsiTheme="minorHAnsi" w:cstheme="minorHAnsi"/>
                <w:sz w:val="16"/>
                <w:szCs w:val="16"/>
              </w:rPr>
              <w:t xml:space="preserve"> les différents composants (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le capteur ultrason, la carte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arduino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grove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et </w:t>
            </w:r>
          </w:p>
          <w:p w:rsidR="00293022" w:rsidRDefault="00986CD0" w:rsidP="00986CD0">
            <w:p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l’afficheur</w:t>
            </w:r>
            <w:r w:rsidR="006F04E1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="006F04E1">
              <w:rPr>
                <w:rFonts w:asciiTheme="minorHAnsi" w:hAnsiTheme="minorHAnsi" w:cstheme="minorHAnsi"/>
                <w:sz w:val="16"/>
                <w:szCs w:val="16"/>
              </w:rPr>
              <w:br/>
              <w:t>Le professeur explique le principe des 2 gabarits</w:t>
            </w:r>
            <w:r w:rsidR="00D2035B">
              <w:rPr>
                <w:rFonts w:asciiTheme="minorHAnsi" w:hAnsiTheme="minorHAnsi" w:cstheme="minorHAnsi"/>
                <w:sz w:val="16"/>
                <w:szCs w:val="16"/>
              </w:rPr>
              <w:t xml:space="preserve"> pour symboliser la hauteur d'eau </w:t>
            </w:r>
            <w:r w:rsidR="006F04E1">
              <w:rPr>
                <w:rFonts w:asciiTheme="minorHAnsi" w:hAnsiTheme="minorHAnsi" w:cstheme="minorHAnsi"/>
                <w:sz w:val="16"/>
                <w:szCs w:val="16"/>
              </w:rPr>
              <w:t xml:space="preserve"> (</w:t>
            </w:r>
            <w:r w:rsidR="00D2035B">
              <w:rPr>
                <w:rFonts w:asciiTheme="minorHAnsi" w:hAnsiTheme="minorHAnsi" w:cstheme="minorHAnsi"/>
                <w:sz w:val="16"/>
                <w:szCs w:val="16"/>
              </w:rPr>
              <w:t xml:space="preserve">un gabarit </w:t>
            </w:r>
            <w:r w:rsidR="006F04E1">
              <w:rPr>
                <w:rFonts w:asciiTheme="minorHAnsi" w:hAnsiTheme="minorHAnsi" w:cstheme="minorHAnsi"/>
                <w:sz w:val="16"/>
                <w:szCs w:val="16"/>
              </w:rPr>
              <w:t>bleu foncé = crue // bleu clair = rivière normale)</w:t>
            </w:r>
            <w:r w:rsidR="007D4DA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:rsidR="00986CD0" w:rsidRPr="002E1A2C" w:rsidRDefault="00D2035B" w:rsidP="00986CD0">
            <w:pPr>
              <w:spacing w:line="276" w:lineRule="auto"/>
              <w:jc w:val="both"/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</w:pPr>
            <w:r w:rsidRPr="002E1A2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On pourrait également envisager d'utiliser une bouteille d’eau de 6L coupée, et verser de l'eau dedans (</w:t>
            </w:r>
            <w:r w:rsidR="007D4DA2" w:rsidRPr="002E1A2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avec une variation de l’eau</w:t>
            </w:r>
            <w:r w:rsidRPr="002E1A2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,</w:t>
            </w:r>
            <w:r w:rsidR="007D4DA2" w:rsidRPr="002E1A2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réalisé</w:t>
            </w:r>
            <w:r w:rsidRPr="002E1A2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e</w:t>
            </w:r>
            <w:r w:rsidR="007D4DA2" w:rsidRPr="002E1A2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par les élèves</w:t>
            </w:r>
            <w:r w:rsidRPr="002E1A2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, pour symboliser la crue)</w:t>
            </w:r>
            <w:r w:rsidR="007D4DA2" w:rsidRPr="002E1A2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.</w:t>
            </w:r>
          </w:p>
          <w:p w:rsidR="00293022" w:rsidRPr="00986CD0" w:rsidRDefault="00293022" w:rsidP="00986CD0">
            <w:p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986CD0" w:rsidRDefault="007D4DA2" w:rsidP="00986CD0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Pour la -3- une v</w:t>
            </w:r>
            <w:r w:rsidR="00986CD0">
              <w:rPr>
                <w:rFonts w:asciiTheme="minorHAnsi" w:hAnsiTheme="minorHAnsi" w:cstheme="minorHAnsi"/>
                <w:sz w:val="16"/>
                <w:szCs w:val="16"/>
              </w:rPr>
              <w:t xml:space="preserve">idéo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sur </w:t>
            </w:r>
            <w:r w:rsidR="00986CD0">
              <w:rPr>
                <w:rFonts w:asciiTheme="minorHAnsi" w:hAnsiTheme="minorHAnsi" w:cstheme="minorHAnsi"/>
                <w:sz w:val="16"/>
                <w:szCs w:val="16"/>
              </w:rPr>
              <w:t>l’installation de la carte et des 2 extensions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est proposée</w:t>
            </w:r>
            <w:r w:rsidR="002D12BD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Les installations sont </w:t>
            </w:r>
            <w:r w:rsidR="00986CD0">
              <w:rPr>
                <w:rFonts w:asciiTheme="minorHAnsi" w:hAnsiTheme="minorHAnsi" w:cstheme="minorHAnsi"/>
                <w:sz w:val="16"/>
                <w:szCs w:val="16"/>
              </w:rPr>
              <w:t>à faire avant d’ouvrir le fichier.</w:t>
            </w:r>
          </w:p>
          <w:p w:rsidR="0006064D" w:rsidRDefault="00B440E8" w:rsidP="00E8064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hyperlink r:id="rId11" w:history="1">
              <w:r w:rsidR="0006064D" w:rsidRPr="00A76E02">
                <w:rPr>
                  <w:rStyle w:val="Lienhypertexte"/>
                  <w:rFonts w:asciiTheme="minorHAnsi" w:hAnsiTheme="minorHAnsi" w:cstheme="minorHAnsi"/>
                  <w:b/>
                  <w:bCs/>
                  <w:sz w:val="16"/>
                  <w:szCs w:val="16"/>
                </w:rPr>
                <w:t>https://youtu.be/jQQrtnJ57RQ</w:t>
              </w:r>
            </w:hyperlink>
          </w:p>
          <w:p w:rsidR="0006064D" w:rsidRDefault="0006064D" w:rsidP="00E8064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</w:p>
          <w:p w:rsidR="006F04E1" w:rsidRPr="006F04E1" w:rsidRDefault="006F04E1" w:rsidP="007D4DA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</w:t>
            </w:r>
            <w:r w:rsidR="00F0435B">
              <w:rPr>
                <w:rFonts w:asciiTheme="minorHAnsi" w:hAnsiTheme="minorHAnsi" w:cstheme="minorHAnsi"/>
                <w:sz w:val="16"/>
                <w:szCs w:val="16"/>
              </w:rPr>
              <w:t xml:space="preserve">e professeur circule </w:t>
            </w:r>
            <w:r w:rsidR="00D2035B">
              <w:rPr>
                <w:rFonts w:asciiTheme="minorHAnsi" w:hAnsiTheme="minorHAnsi" w:cstheme="minorHAnsi"/>
                <w:sz w:val="16"/>
                <w:szCs w:val="16"/>
              </w:rPr>
              <w:t>dans la classe et accompagne</w:t>
            </w:r>
            <w:r w:rsidR="00EB69DC">
              <w:rPr>
                <w:rFonts w:asciiTheme="minorHAnsi" w:hAnsiTheme="minorHAnsi" w:cstheme="minorHAnsi"/>
                <w:sz w:val="16"/>
                <w:szCs w:val="16"/>
              </w:rPr>
              <w:t xml:space="preserve"> les îlots en fonction des besoins.</w:t>
            </w:r>
            <w:r w:rsidR="00F95034">
              <w:rPr>
                <w:rFonts w:asciiTheme="minorHAnsi" w:hAnsiTheme="minorHAnsi" w:cstheme="minorHAnsi"/>
                <w:sz w:val="16"/>
                <w:szCs w:val="16"/>
              </w:rPr>
              <w:br/>
              <w:t>Les élèves ont ouvert un programme cré</w:t>
            </w:r>
            <w:r w:rsidR="00D2035B">
              <w:rPr>
                <w:rFonts w:asciiTheme="minorHAnsi" w:hAnsiTheme="minorHAnsi" w:cstheme="minorHAnsi"/>
                <w:sz w:val="16"/>
                <w:szCs w:val="16"/>
              </w:rPr>
              <w:t>é</w:t>
            </w:r>
            <w:r w:rsidR="00F95034">
              <w:rPr>
                <w:rFonts w:asciiTheme="minorHAnsi" w:hAnsiTheme="minorHAnsi" w:cstheme="minorHAnsi"/>
                <w:sz w:val="16"/>
                <w:szCs w:val="16"/>
              </w:rPr>
              <w:t xml:space="preserve"> par le professeur</w:t>
            </w:r>
            <w:r w:rsidR="00D2035B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F95034">
              <w:rPr>
                <w:rFonts w:asciiTheme="minorHAnsi" w:hAnsiTheme="minorHAnsi" w:cstheme="minorHAnsi"/>
                <w:sz w:val="16"/>
                <w:szCs w:val="16"/>
              </w:rPr>
              <w:t xml:space="preserve"> mais</w:t>
            </w:r>
            <w:r w:rsidR="00C92C40">
              <w:rPr>
                <w:rFonts w:asciiTheme="minorHAnsi" w:hAnsiTheme="minorHAnsi" w:cstheme="minorHAnsi"/>
                <w:sz w:val="16"/>
                <w:szCs w:val="16"/>
              </w:rPr>
              <w:t xml:space="preserve"> non terminé</w:t>
            </w:r>
            <w:r w:rsidR="00F95034" w:rsidRPr="00F9503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="00F95034" w:rsidRPr="00F9503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F95034">
              <w:rPr>
                <w:rFonts w:asciiTheme="minorHAnsi" w:hAnsiTheme="minorHAnsi" w:cstheme="minorHAnsi"/>
                <w:noProof/>
                <w:sz w:val="16"/>
                <w:szCs w:val="16"/>
              </w:rPr>
              <w:t>-------------------</w:t>
            </w:r>
            <w:r w:rsidR="00F95034" w:rsidRPr="00F95034">
              <w:rPr>
                <w:rFonts w:asciiTheme="minorHAnsi" w:hAnsiTheme="minorHAnsi" w:cstheme="minorHAnsi"/>
                <w:noProof/>
                <w:sz w:val="16"/>
                <w:szCs w:val="16"/>
              </w:rPr>
              <w:t>--</w:t>
            </w:r>
            <w:r w:rsidR="00F95034" w:rsidRPr="00F95034">
              <w:rPr>
                <w:rFonts w:asciiTheme="minorHAnsi" w:hAnsiTheme="minorHAnsi" w:cstheme="minorHAnsi"/>
                <w:noProof/>
                <w:sz w:val="16"/>
                <w:szCs w:val="16"/>
              </w:rPr>
              <w:sym w:font="Wingdings" w:char="F0E0"/>
            </w:r>
            <w:r w:rsidR="00F95034" w:rsidRPr="00F95034">
              <w:rPr>
                <w:rFonts w:asciiTheme="minorHAnsi" w:hAnsiTheme="minorHAnsi" w:cstheme="minorHAnsi"/>
                <w:noProof/>
                <w:sz w:val="16"/>
                <w:szCs w:val="16"/>
              </w:rPr>
              <w:br/>
            </w:r>
            <w:r w:rsidR="00F95034" w:rsidRPr="00F9503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</w:t>
            </w:r>
            <w:r w:rsidRPr="00F9503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’</w:t>
            </w:r>
            <w:r w:rsidRPr="006F04E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exercice -</w:t>
            </w:r>
            <w:r w:rsidR="007D4D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</w:t>
            </w:r>
            <w:r w:rsidRPr="006F04E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- sur la fonction de chaque bloc permet aux élèves </w:t>
            </w:r>
            <w:r w:rsidR="007D4D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 comprendre le programme.</w:t>
            </w:r>
          </w:p>
          <w:p w:rsidR="006F04E1" w:rsidRDefault="006F04E1" w:rsidP="00E80644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  <w:t xml:space="preserve"> </w:t>
            </w:r>
          </w:p>
          <w:p w:rsidR="00F95034" w:rsidRDefault="00F95034" w:rsidP="00E80644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C2093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Correction de la question -</w:t>
            </w:r>
            <w:r w:rsidR="007D4D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6</w:t>
            </w:r>
            <w:r w:rsidRPr="00C2093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- sur la fonction de chaque bloc. Le professeur explique la notion de </w:t>
            </w:r>
            <w:r w:rsidRPr="00C92C40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variable</w:t>
            </w:r>
            <w:r w:rsidRPr="00C2093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="00C92C4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et</w:t>
            </w:r>
            <w:r w:rsidRPr="00C2093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7D4D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</w:t>
            </w:r>
            <w:r w:rsidRPr="00C2093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’intérêt de mettre une boucle « Pour toujours »</w:t>
            </w:r>
          </w:p>
          <w:p w:rsidR="00C2093B" w:rsidRDefault="00D2035B" w:rsidP="00E80644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16"/>
                <w:szCs w:val="16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4844415</wp:posOffset>
                  </wp:positionH>
                  <wp:positionV relativeFrom="paragraph">
                    <wp:posOffset>-571500</wp:posOffset>
                  </wp:positionV>
                  <wp:extent cx="1323340" cy="777875"/>
                  <wp:effectExtent l="19050" t="0" r="0" b="0"/>
                  <wp:wrapTight wrapText="bothSides">
                    <wp:wrapPolygon edited="0">
                      <wp:start x="-311" y="0"/>
                      <wp:lineTo x="-311" y="21159"/>
                      <wp:lineTo x="21455" y="21159"/>
                      <wp:lineTo x="21455" y="0"/>
                      <wp:lineTo x="-311" y="0"/>
                    </wp:wrapPolygon>
                  </wp:wrapTight>
                  <wp:docPr id="11974054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405447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340" cy="77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4810760</wp:posOffset>
                  </wp:positionH>
                  <wp:positionV relativeFrom="paragraph">
                    <wp:posOffset>-1377315</wp:posOffset>
                  </wp:positionV>
                  <wp:extent cx="1304290" cy="756920"/>
                  <wp:effectExtent l="19050" t="0" r="0" b="0"/>
                  <wp:wrapTight wrapText="bothSides">
                    <wp:wrapPolygon edited="0">
                      <wp:start x="-315" y="0"/>
                      <wp:lineTo x="-315" y="21201"/>
                      <wp:lineTo x="21453" y="21201"/>
                      <wp:lineTo x="21453" y="0"/>
                      <wp:lineTo x="-315" y="0"/>
                    </wp:wrapPolygon>
                  </wp:wrapTight>
                  <wp:docPr id="84214370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14370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29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2093B" w:rsidRPr="002A5683" w:rsidRDefault="00D2035B" w:rsidP="00E80644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16"/>
                <w:szCs w:val="16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4148455</wp:posOffset>
                  </wp:positionH>
                  <wp:positionV relativeFrom="paragraph">
                    <wp:posOffset>-3796030</wp:posOffset>
                  </wp:positionV>
                  <wp:extent cx="935990" cy="1200785"/>
                  <wp:effectExtent l="19050" t="0" r="0" b="0"/>
                  <wp:wrapTight wrapText="bothSides">
                    <wp:wrapPolygon edited="0">
                      <wp:start x="-440" y="0"/>
                      <wp:lineTo x="-440" y="21246"/>
                      <wp:lineTo x="21541" y="21246"/>
                      <wp:lineTo x="21541" y="0"/>
                      <wp:lineTo x="-440" y="0"/>
                    </wp:wrapPolygon>
                  </wp:wrapTight>
                  <wp:docPr id="8004812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481265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990" cy="1200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2093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Le professeur invite un élève à lire l’algorithme et en profite pour faire un </w:t>
            </w:r>
            <w:r w:rsidR="00C2093B"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rappel</w:t>
            </w:r>
            <w:r w:rsidR="002A5683" w:rsidRPr="002A5683">
              <w:rPr>
                <w:rFonts w:asciiTheme="minorHAnsi" w:hAnsiTheme="minorHAnsi" w:cstheme="minorHAnsi"/>
                <w:color w:val="4F81BD" w:themeColor="accent1"/>
                <w:sz w:val="16"/>
                <w:szCs w:val="16"/>
              </w:rPr>
              <w:t xml:space="preserve"> (</w:t>
            </w:r>
            <w:r w:rsidR="002A5683" w:rsidRPr="002A5683">
              <w:rPr>
                <w:rFonts w:asciiTheme="minorHAnsi" w:hAnsiTheme="minorHAnsi" w:cstheme="minorHAnsi"/>
                <w:color w:val="4F81BD" w:themeColor="accent1"/>
                <w:sz w:val="16"/>
                <w:szCs w:val="16"/>
                <w:shd w:val="clear" w:color="auto" w:fill="FFFFFF"/>
              </w:rPr>
              <w:t>Un algorithme est </w:t>
            </w:r>
            <w:r w:rsidR="002A5683" w:rsidRPr="002A5683">
              <w:rPr>
                <w:rFonts w:asciiTheme="minorHAnsi" w:hAnsiTheme="minorHAnsi" w:cstheme="minorHAnsi"/>
                <w:color w:val="4F81BD" w:themeColor="accent1"/>
                <w:sz w:val="16"/>
                <w:szCs w:val="16"/>
              </w:rPr>
              <w:t>une suite d'instructions précises et structurées qui décrit la manière dont on résout un problème</w:t>
            </w:r>
            <w:r w:rsidR="002A5683" w:rsidRPr="002A5683">
              <w:rPr>
                <w:rFonts w:asciiTheme="minorHAnsi" w:hAnsiTheme="minorHAnsi" w:cstheme="minorHAnsi"/>
                <w:color w:val="4F81BD" w:themeColor="accent1"/>
                <w:sz w:val="16"/>
                <w:szCs w:val="16"/>
                <w:shd w:val="clear" w:color="auto" w:fill="FFFFFF"/>
              </w:rPr>
              <w:t>. Cette description peut être textuelle (si, alors, sinon, tant que …) ou graphique (appelé également organigramme ou logigramme).</w:t>
            </w:r>
          </w:p>
          <w:p w:rsidR="002A5683" w:rsidRDefault="002A5683" w:rsidP="00E80644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br/>
              <w:t xml:space="preserve">Les élèves cherchent la solution en modifiant le programme et </w:t>
            </w:r>
            <w:r w:rsidR="002D12B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le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téléverse sur la carte.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br/>
            </w:r>
            <w:r w:rsidR="002D12B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Ils font vérifier le programme.</w:t>
            </w:r>
          </w:p>
          <w:p w:rsidR="002A5683" w:rsidRDefault="002A5683" w:rsidP="00E80644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:rsidR="002D12BD" w:rsidRPr="002D12BD" w:rsidRDefault="002D12BD" w:rsidP="002D12BD">
            <w:pPr>
              <w:pStyle w:val="Stylededessinpardfau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Les élèves apportent leur proposition pour la </w:t>
            </w:r>
            <w:r w:rsidRPr="002D12B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question </w:t>
            </w:r>
            <w:r w:rsidRPr="002D12BD">
              <w:rPr>
                <w:rFonts w:asciiTheme="minorHAnsi" w:hAnsiTheme="minorHAnsi" w:cstheme="minorHAnsi"/>
                <w:sz w:val="16"/>
                <w:szCs w:val="16"/>
              </w:rPr>
              <w:t>12</w:t>
            </w:r>
            <w:r w:rsidR="00880B8C">
              <w:rPr>
                <w:rFonts w:asciiTheme="minorHAnsi" w:hAnsiTheme="minorHAnsi" w:cstheme="minorHAnsi"/>
                <w:sz w:val="16"/>
                <w:szCs w:val="16"/>
              </w:rPr>
              <w:t xml:space="preserve">           ("Q12</w:t>
            </w:r>
            <w:r w:rsidRPr="002D12BD">
              <w:rPr>
                <w:rFonts w:asciiTheme="minorHAnsi" w:hAnsiTheme="minorHAnsi" w:cstheme="minorHAnsi"/>
                <w:sz w:val="16"/>
                <w:szCs w:val="16"/>
              </w:rPr>
              <w:t>- Écrire les modifications apportées au programme</w:t>
            </w:r>
            <w:r w:rsidR="00880B8C">
              <w:rPr>
                <w:rFonts w:asciiTheme="minorHAnsi" w:hAnsiTheme="minorHAnsi" w:cstheme="minorHAnsi"/>
                <w:sz w:val="16"/>
                <w:szCs w:val="16"/>
              </w:rPr>
              <w:t>")</w:t>
            </w:r>
            <w:r w:rsidRPr="002D12B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2D12BD">
              <w:rPr>
                <w:rFonts w:asciiTheme="minorHAnsi" w:hAnsiTheme="minorHAnsi" w:cstheme="minorHAnsi"/>
                <w:noProof/>
                <w:sz w:val="16"/>
                <w:szCs w:val="16"/>
              </w:rPr>
              <w:drawing>
                <wp:inline distT="0" distB="0" distL="0" distR="0">
                  <wp:extent cx="5795855" cy="273939"/>
                  <wp:effectExtent l="0" t="0" r="0" b="0"/>
                  <wp:docPr id="13268688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6868817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9200" cy="27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12BD" w:rsidRDefault="002D12BD" w:rsidP="002A5683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:rsidR="002A5683" w:rsidRPr="002D12BD" w:rsidRDefault="002A5683" w:rsidP="002A5683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2D12B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Bilan de la classe :</w:t>
            </w:r>
          </w:p>
          <w:p w:rsidR="002A5683" w:rsidRDefault="002A5683" w:rsidP="002A5683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7571DE"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</w:t>
            </w:r>
            <w:r w:rsidRPr="007571DE">
              <w:rPr>
                <w:rFonts w:asciiTheme="minorHAnsi" w:hAnsiTheme="minorHAnsi" w:cstheme="minorHAnsi"/>
                <w:sz w:val="16"/>
                <w:szCs w:val="16"/>
              </w:rPr>
              <w:t>’enseignant invite les élèves à raconter ce qu’ils ont fait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. Il les interroge à </w:t>
            </w:r>
            <w:r w:rsidR="00880B8C">
              <w:rPr>
                <w:rFonts w:asciiTheme="minorHAnsi" w:hAnsiTheme="minorHAnsi" w:cstheme="minorHAnsi"/>
                <w:sz w:val="16"/>
                <w:szCs w:val="16"/>
              </w:rPr>
              <w:t>l'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oral dans le but de recueillir les connaissances construites.</w:t>
            </w:r>
          </w:p>
          <w:p w:rsidR="00880B8C" w:rsidRDefault="002A5683" w:rsidP="002A5683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Il peut s’appuyer sur les erreurs de certains groupes.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br/>
            </w:r>
            <w:r w:rsidR="00880B8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L'enseignant revient sur c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ertaines fonctions de programmation importante</w:t>
            </w:r>
            <w:r w:rsidR="00880B8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</w:t>
            </w:r>
            <w:r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880B8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: </w:t>
            </w:r>
          </w:p>
          <w:p w:rsidR="00880B8C" w:rsidRDefault="00880B8C" w:rsidP="002A5683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                           </w:t>
            </w:r>
            <w:r w:rsidR="002A5683"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« pour toujours »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: </w:t>
            </w:r>
            <w:r w:rsidR="002A5683"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cela sert à répéter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une action. Dans notre cas, l'</w:t>
            </w:r>
            <w:r w:rsidR="002A5683"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action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se répète, </w:t>
            </w:r>
            <w:r w:rsidR="002A5683"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sinon</w:t>
            </w:r>
            <w:r w:rsid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2A5683"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le calcul et le relevé de mesure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</w:t>
            </w:r>
            <w:r w:rsidR="002A5683"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 capteur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ne </w:t>
            </w:r>
            <w:r w:rsidR="002A5683"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seraient fait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 qu'</w:t>
            </w:r>
            <w:r w:rsidR="002A5683"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une seule fois.</w:t>
            </w:r>
            <w:r w:rsid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:rsidR="002A5683" w:rsidRPr="00541574" w:rsidRDefault="00880B8C" w:rsidP="002A5683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                           </w:t>
            </w:r>
            <w:r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« - »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: </w:t>
            </w:r>
            <w:r w:rsidR="002A5683"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On a utilisé un opérateur bloc vert pour faire l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e calcul (ici la soustraction </w:t>
            </w:r>
            <w:r w:rsidR="002A5683" w:rsidRP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« - »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).</w:t>
            </w:r>
            <w:r w:rsid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br/>
            </w:r>
            <w:r w:rsidR="002A56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br/>
            </w:r>
            <w:r w:rsidR="002A5683">
              <w:rPr>
                <w:rFonts w:asciiTheme="minorHAnsi" w:hAnsiTheme="minorHAnsi" w:cstheme="minorHAnsi"/>
                <w:sz w:val="16"/>
                <w:szCs w:val="16"/>
              </w:rPr>
              <w:t>- Puis il rédige, avec la classe, la synthèse de la séance.</w:t>
            </w:r>
          </w:p>
          <w:p w:rsidR="002A5683" w:rsidRPr="002A5683" w:rsidRDefault="002A5683" w:rsidP="002A5683">
            <w:pPr>
              <w:pStyle w:val="Stylededessinpardfaut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:rsidR="00EB69DC" w:rsidRPr="005268CE" w:rsidRDefault="00EB69DC" w:rsidP="00EB69D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sz w:val="16"/>
                <w:szCs w:val="16"/>
              </w:rPr>
              <w:t>Rangement du matériel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: Un élève par groupe est invité à rapporter (sur le bureau de l’enseignant) l’objet étudié.</w:t>
            </w:r>
          </w:p>
          <w:p w:rsidR="00EB69DC" w:rsidRPr="005268CE" w:rsidRDefault="00EB69DC" w:rsidP="00EB69DC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</w:pPr>
          </w:p>
          <w:p w:rsidR="00DE6B5C" w:rsidRPr="005268CE" w:rsidRDefault="00DE6B5C" w:rsidP="00DE6B5C">
            <w:pPr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 w:rsidRPr="005268C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Travail à faire pour la prochaine séance :</w:t>
            </w:r>
          </w:p>
          <w:p w:rsidR="00DE6B5C" w:rsidRDefault="00DE6B5C" w:rsidP="00DE6B5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Revoir la fonction des blocs.</w:t>
            </w:r>
          </w:p>
          <w:p w:rsidR="00DE6B5C" w:rsidRPr="007571DE" w:rsidRDefault="00DE6B5C" w:rsidP="0054157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Trouver des systèmes prévenant d’un risque ou danger, et leur méthode pour avertir.   </w:t>
            </w:r>
          </w:p>
        </w:tc>
      </w:tr>
      <w:tr w:rsidR="002D12BD" w:rsidRPr="005268CE" w:rsidTr="00240AB6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D12BD" w:rsidRPr="005268CE" w:rsidRDefault="002D12BD" w:rsidP="00240AB6">
            <w:pPr>
              <w:jc w:val="center"/>
              <w:rPr>
                <w:rFonts w:asciiTheme="minorHAnsi" w:hAnsiTheme="minorHAnsi" w:cstheme="minorHAnsi"/>
                <w:b/>
                <w:i/>
                <w:color w:val="548DD4" w:themeColor="text2" w:themeTint="99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 w:rsidR="00DE6B5C">
              <w:rPr>
                <w:rFonts w:asciiTheme="minorHAnsi" w:hAnsiTheme="minorHAnsi" w:cstheme="minorHAnsi"/>
                <w:b/>
                <w:i/>
                <w:color w:val="548DD4" w:themeColor="text2" w:themeTint="99"/>
                <w:sz w:val="16"/>
                <w:szCs w:val="16"/>
              </w:rPr>
              <w:t>3</w:t>
            </w:r>
          </w:p>
        </w:tc>
      </w:tr>
      <w:tr w:rsidR="002D12BD" w:rsidRPr="005268CE" w:rsidTr="00240AB6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D12BD" w:rsidRPr="005268CE" w:rsidRDefault="002D12BD" w:rsidP="00240AB6">
            <w:pPr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lastRenderedPageBreak/>
              <w:t xml:space="preserve">Problématique : </w:t>
            </w:r>
            <w:r w:rsidR="00DE6B5C">
              <w:rPr>
                <w:rFonts w:asciiTheme="minorHAnsi" w:hAnsiTheme="minorHAnsi" w:cstheme="minorHAnsi"/>
                <w:i/>
                <w:color w:val="548DD4" w:themeColor="text2" w:themeTint="99"/>
                <w:sz w:val="16"/>
                <w:szCs w:val="16"/>
              </w:rPr>
              <w:t>Prévenir du danger d’un crue.</w:t>
            </w:r>
          </w:p>
        </w:tc>
      </w:tr>
      <w:tr w:rsidR="002D12BD" w:rsidRPr="005268CE" w:rsidTr="00240AB6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D12BD" w:rsidRPr="005268CE" w:rsidRDefault="002D12BD" w:rsidP="00240AB6">
            <w:pPr>
              <w:jc w:val="center"/>
              <w:rPr>
                <w:rFonts w:asciiTheme="minorHAnsi" w:hAnsiTheme="minorHAnsi" w:cstheme="minorHAnsi"/>
                <w:color w:val="548DD4" w:themeColor="text2" w:themeTint="99"/>
                <w:sz w:val="16"/>
              </w:rPr>
            </w:pPr>
            <w:r w:rsidRPr="005268CE">
              <w:rPr>
                <w:rFonts w:asciiTheme="minorHAnsi" w:hAnsiTheme="minorHAnsi" w:cstheme="minorHAnsi"/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D12BD" w:rsidRPr="005268CE" w:rsidRDefault="002D12BD" w:rsidP="00240AB6">
            <w:pPr>
              <w:jc w:val="center"/>
              <w:rPr>
                <w:rFonts w:asciiTheme="minorHAnsi" w:hAnsiTheme="minorHAnsi" w:cstheme="minorHAnsi"/>
                <w:color w:val="548DD4" w:themeColor="text2" w:themeTint="99"/>
                <w:sz w:val="16"/>
              </w:rPr>
            </w:pPr>
            <w:r w:rsidRPr="005268CE">
              <w:rPr>
                <w:rFonts w:asciiTheme="minorHAnsi" w:hAnsiTheme="minorHAnsi" w:cstheme="minorHAnsi"/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2D12BD" w:rsidRPr="005268CE" w:rsidTr="00240AB6">
        <w:trPr>
          <w:trHeight w:val="682"/>
        </w:trPr>
        <w:sdt>
          <w:sdtPr>
            <w:rPr>
              <w:rStyle w:val="Style4"/>
            </w:rPr>
            <w:alias w:val="Compétences associées"/>
            <w:tag w:val="Compétences associées"/>
            <w:id w:val="-485245993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:rsidR="002D12BD" w:rsidRPr="005268CE" w:rsidRDefault="002D12BD" w:rsidP="00240AB6">
                <w:pPr>
                  <w:rPr>
                    <w:rFonts w:asciiTheme="minorHAnsi" w:hAnsiTheme="minorHAnsi" w:cstheme="minorHAnsi"/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Écrire, mettre au point (tester, corriger) et exécuter un programme commandant un système réel et vérifier le comportement attendu.</w:t>
                </w:r>
              </w:p>
            </w:tc>
          </w:sdtContent>
        </w:sdt>
        <w:tc>
          <w:tcPr>
            <w:tcW w:w="5883" w:type="dxa"/>
            <w:tcBorders>
              <w:bottom w:val="single" w:sz="4" w:space="0" w:color="auto"/>
            </w:tcBorders>
            <w:shd w:val="clear" w:color="auto" w:fill="auto"/>
          </w:tcPr>
          <w:p w:rsidR="002D12BD" w:rsidRDefault="00B440E8" w:rsidP="00240AB6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1900973483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2D12BD">
                  <w:rPr>
                    <w:rStyle w:val="Style4"/>
                  </w:rPr>
                  <w:t>Notions d’algorithme et de programme.</w:t>
                </w:r>
              </w:sdtContent>
            </w:sdt>
          </w:p>
          <w:p w:rsidR="002D12BD" w:rsidRDefault="00B440E8" w:rsidP="00240AB6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1846624327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2D12BD">
                  <w:rPr>
                    <w:rStyle w:val="Style4"/>
                  </w:rPr>
                  <w:t>Notion de variable informatique.</w:t>
                </w:r>
              </w:sdtContent>
            </w:sdt>
          </w:p>
          <w:p w:rsidR="002D12BD" w:rsidRPr="005268CE" w:rsidRDefault="00B440E8" w:rsidP="00240AB6">
            <w:pPr>
              <w:rPr>
                <w:rFonts w:asciiTheme="minorHAnsi" w:hAnsiTheme="minorHAnsi" w:cstheme="minorHAnsi"/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2090349123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2D12BD">
                  <w:rPr>
                    <w:rStyle w:val="Style4"/>
                  </w:rPr>
                  <w:t xml:space="preserve"> </w:t>
                </w:r>
              </w:sdtContent>
            </w:sdt>
          </w:p>
        </w:tc>
      </w:tr>
      <w:tr w:rsidR="002D12BD" w:rsidRPr="005268CE" w:rsidTr="00240AB6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2D12BD" w:rsidRPr="005268CE" w:rsidRDefault="002D12BD" w:rsidP="00240AB6">
            <w:pPr>
              <w:rPr>
                <w:rFonts w:asciiTheme="minorHAnsi" w:hAnsiTheme="minorHAnsi" w:cstheme="minorHAnsi"/>
                <w:color w:val="548DD4" w:themeColor="text2" w:themeTint="99"/>
              </w:rPr>
            </w:pPr>
            <w:r w:rsidRPr="005268CE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2D12BD" w:rsidRPr="005268CE" w:rsidRDefault="002D12BD" w:rsidP="00240AB6">
            <w:pPr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Déroulement de la séance</w:t>
            </w:r>
            <w:r w:rsidR="00DE6B5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3</w:t>
            </w:r>
          </w:p>
        </w:tc>
      </w:tr>
      <w:tr w:rsidR="00C3167C" w:rsidRPr="005268CE" w:rsidTr="003122EC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6E11" w:rsidRDefault="002D12BD" w:rsidP="00C3167C">
            <w:pPr>
              <w:spacing w:line="276" w:lineRule="auto"/>
              <w:jc w:val="right"/>
            </w:pPr>
            <w:r>
              <w:br w:type="page"/>
            </w:r>
            <w:r w:rsidR="00C3167C">
              <w:br w:type="page"/>
            </w:r>
          </w:p>
          <w:p w:rsidR="00DD3648" w:rsidRDefault="00DD3648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</w:rPr>
              <w:t>0h05</w:t>
            </w: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E60D94" w:rsidRPr="002E1A2C" w:rsidRDefault="00E60D94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2E1A2C" w:rsidRDefault="00E24470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</w:rPr>
              <w:t>0H10</w:t>
            </w: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2087E" w:rsidRPr="002E1A2C" w:rsidRDefault="0002087E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2087E" w:rsidRPr="002E1A2C" w:rsidRDefault="0002087E" w:rsidP="0002087E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</w:rPr>
              <w:t>0H</w:t>
            </w:r>
            <w:r w:rsidR="002E1A2C" w:rsidRPr="002E1A2C">
              <w:rPr>
                <w:rFonts w:asciiTheme="minorHAnsi" w:hAnsiTheme="minorHAnsi" w:cstheme="minorHAnsi"/>
                <w:sz w:val="16"/>
                <w:szCs w:val="16"/>
              </w:rPr>
              <w:t>05</w:t>
            </w:r>
          </w:p>
          <w:p w:rsidR="00E60D94" w:rsidRDefault="00E60D94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D31CD" w:rsidRDefault="004D31CD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D31CD" w:rsidRDefault="004D31CD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D31CD" w:rsidRDefault="004D31CD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D31CD" w:rsidRPr="002E1A2C" w:rsidRDefault="004D31CD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</w:rPr>
              <w:t>0H</w:t>
            </w:r>
            <w:r w:rsidR="002E1A2C" w:rsidRPr="002E1A2C">
              <w:rPr>
                <w:rFonts w:asciiTheme="minorHAnsi" w:hAnsiTheme="minorHAnsi" w:cstheme="minorHAnsi"/>
                <w:sz w:val="16"/>
                <w:szCs w:val="16"/>
              </w:rPr>
              <w:t>35</w:t>
            </w: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93085" w:rsidRPr="002E1A2C" w:rsidRDefault="00F93085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93085" w:rsidRPr="002E1A2C" w:rsidRDefault="00F93085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2087E" w:rsidRPr="002E1A2C" w:rsidRDefault="0002087E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2087E" w:rsidRPr="002E1A2C" w:rsidRDefault="0002087E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2087E" w:rsidRPr="002E1A2C" w:rsidRDefault="0002087E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2087E" w:rsidRPr="002E1A2C" w:rsidRDefault="0002087E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93085" w:rsidRPr="002E1A2C" w:rsidRDefault="00F93085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93022" w:rsidRPr="002E1A2C" w:rsidRDefault="00293022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93022" w:rsidRPr="002E1A2C" w:rsidRDefault="00293022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93022" w:rsidRPr="002E1A2C" w:rsidRDefault="00293022" w:rsidP="00293022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</w:rPr>
              <w:t>0H</w:t>
            </w:r>
            <w:r w:rsidR="002E1A2C" w:rsidRPr="002E1A2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293022" w:rsidRPr="002E1A2C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D0F5F" w:rsidRPr="002E1A2C" w:rsidRDefault="002D0F5F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2E1A2C" w:rsidRDefault="00A52A1F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</w:rPr>
              <w:t>0H05</w:t>
            </w:r>
          </w:p>
          <w:p w:rsidR="00C3167C" w:rsidRPr="002E1A2C" w:rsidRDefault="00C3167C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A52A1F" w:rsidRPr="002E1A2C" w:rsidRDefault="00A52A1F" w:rsidP="00C3167C">
            <w:pPr>
              <w:spacing w:line="276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5268CE" w:rsidRDefault="00A52A1F" w:rsidP="00BC2B4D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 w:rsidRPr="002E1A2C">
              <w:rPr>
                <w:rFonts w:asciiTheme="minorHAnsi" w:hAnsiTheme="minorHAnsi" w:cstheme="minorHAnsi"/>
                <w:sz w:val="16"/>
                <w:szCs w:val="16"/>
              </w:rPr>
              <w:t>0H10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167C" w:rsidRPr="00C3167C" w:rsidRDefault="00C3167C" w:rsidP="00C3167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C3167C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 xml:space="preserve">Séance </w:t>
            </w:r>
            <w:r w:rsidR="00457E54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3</w:t>
            </w:r>
            <w:r w:rsidRPr="00C3167C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 :</w:t>
            </w:r>
          </w:p>
          <w:p w:rsidR="00DD3648" w:rsidRDefault="00DD3648" w:rsidP="00C3167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Default="00C3167C" w:rsidP="00C3167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sz w:val="16"/>
                <w:szCs w:val="16"/>
              </w:rPr>
              <w:t>Accueil des élèves</w:t>
            </w:r>
          </w:p>
          <w:p w:rsidR="004534BF" w:rsidRDefault="004534BF" w:rsidP="004534BF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Mise en groupe par îlot.</w:t>
            </w:r>
          </w:p>
          <w:p w:rsidR="004534BF" w:rsidRDefault="00DD3648" w:rsidP="004534BF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4534BF" w:rsidRPr="005268C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Temps d’activité :</w:t>
            </w:r>
          </w:p>
          <w:p w:rsidR="00880B8C" w:rsidRDefault="00E60D94" w:rsidP="004534BF">
            <w:pPr>
              <w:pStyle w:val="Stylededessinpardfau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4007313</wp:posOffset>
                  </wp:positionH>
                  <wp:positionV relativeFrom="paragraph">
                    <wp:posOffset>1136409</wp:posOffset>
                  </wp:positionV>
                  <wp:extent cx="2159635" cy="648335"/>
                  <wp:effectExtent l="0" t="0" r="0" b="0"/>
                  <wp:wrapThrough wrapText="bothSides">
                    <wp:wrapPolygon edited="0">
                      <wp:start x="0" y="0"/>
                      <wp:lineTo x="0" y="20944"/>
                      <wp:lineTo x="21340" y="20944"/>
                      <wp:lineTo x="21340" y="0"/>
                      <wp:lineTo x="0" y="0"/>
                    </wp:wrapPolygon>
                  </wp:wrapThrough>
                  <wp:docPr id="21230572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305723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635" cy="64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3167C">
              <w:rPr>
                <w:rFonts w:asciiTheme="minorHAnsi" w:hAnsiTheme="minorHAnsi" w:cstheme="minorHAnsi"/>
                <w:sz w:val="16"/>
                <w:szCs w:val="16"/>
              </w:rPr>
              <w:t xml:space="preserve">- Le professeur demande à quelques élèves de donner </w:t>
            </w:r>
            <w:r w:rsidR="00326E11">
              <w:rPr>
                <w:rFonts w:asciiTheme="minorHAnsi" w:hAnsiTheme="minorHAnsi" w:cstheme="minorHAnsi"/>
                <w:sz w:val="16"/>
                <w:szCs w:val="16"/>
              </w:rPr>
              <w:t>des exemples de systèmes p</w:t>
            </w:r>
            <w:r w:rsidR="004D31CD">
              <w:rPr>
                <w:rFonts w:asciiTheme="minorHAnsi" w:hAnsiTheme="minorHAnsi" w:cstheme="minorHAnsi"/>
                <w:sz w:val="16"/>
                <w:szCs w:val="16"/>
              </w:rPr>
              <w:t>révenant d’un risque ou danger</w:t>
            </w:r>
            <w:r w:rsidR="004D31CD">
              <w:rPr>
                <w:rFonts w:asciiTheme="minorHAnsi" w:hAnsiTheme="minorHAnsi" w:cstheme="minorHAnsi"/>
                <w:sz w:val="16"/>
                <w:szCs w:val="16"/>
              </w:rPr>
              <w:br/>
              <w:t>E</w:t>
            </w:r>
            <w:r w:rsidR="00326E11">
              <w:rPr>
                <w:rFonts w:asciiTheme="minorHAnsi" w:hAnsiTheme="minorHAnsi" w:cstheme="minorHAnsi"/>
                <w:sz w:val="16"/>
                <w:szCs w:val="16"/>
              </w:rPr>
              <w:t>xemples : Une voiture qui recule le capteur dans la voiture cela bip. Un radar pédagogique</w:t>
            </w:r>
            <w:r w:rsidR="00DE6B5C">
              <w:rPr>
                <w:rFonts w:asciiTheme="minorHAnsi" w:hAnsiTheme="minorHAnsi" w:cstheme="minorHAnsi"/>
                <w:sz w:val="16"/>
                <w:szCs w:val="16"/>
              </w:rPr>
              <w:t xml:space="preserve"> indiquant la vitesse</w:t>
            </w:r>
            <w:r w:rsidR="00326E1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="00326E11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326E11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326E11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DD3648">
              <w:rPr>
                <w:rFonts w:asciiTheme="minorHAnsi" w:hAnsiTheme="minorHAnsi" w:cstheme="minorHAnsi"/>
                <w:sz w:val="16"/>
                <w:szCs w:val="16"/>
              </w:rPr>
              <w:t>Le professeur demande si le système et son programme</w:t>
            </w:r>
            <w:r w:rsidR="00880B8C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DD3648">
              <w:rPr>
                <w:rFonts w:asciiTheme="minorHAnsi" w:hAnsiTheme="minorHAnsi" w:cstheme="minorHAnsi"/>
                <w:sz w:val="16"/>
                <w:szCs w:val="16"/>
              </w:rPr>
              <w:t xml:space="preserve"> réalisés la séance précédente</w:t>
            </w:r>
            <w:r w:rsidR="00880B8C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DD3648">
              <w:rPr>
                <w:rFonts w:asciiTheme="minorHAnsi" w:hAnsiTheme="minorHAnsi" w:cstheme="minorHAnsi"/>
                <w:sz w:val="16"/>
                <w:szCs w:val="16"/>
              </w:rPr>
              <w:t xml:space="preserve"> permettent </w:t>
            </w:r>
            <w:r w:rsidR="00880B8C">
              <w:rPr>
                <w:rFonts w:asciiTheme="minorHAnsi" w:hAnsiTheme="minorHAnsi" w:cstheme="minorHAnsi"/>
                <w:sz w:val="16"/>
                <w:szCs w:val="16"/>
              </w:rPr>
              <w:t>de prévenir du risque de crue.</w:t>
            </w:r>
          </w:p>
          <w:p w:rsidR="00880B8C" w:rsidRDefault="0002087E" w:rsidP="004534BF">
            <w:pPr>
              <w:pStyle w:val="Stylededessinpardfau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</w:t>
            </w:r>
            <w:r w:rsidR="00DD3648">
              <w:rPr>
                <w:rFonts w:asciiTheme="minorHAnsi" w:hAnsiTheme="minorHAnsi" w:cstheme="minorHAnsi"/>
                <w:sz w:val="16"/>
                <w:szCs w:val="16"/>
              </w:rPr>
              <w:t>es élèves répondent sur leur feuille à la question -3-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4534BF" w:rsidRPr="00880B8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Certains élèves pense</w:t>
            </w:r>
            <w:r w:rsidR="00880B8C" w:rsidRPr="00880B8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nt</w:t>
            </w:r>
            <w:r w:rsidR="004534BF" w:rsidRPr="00880B8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qu’afficher la hauteur permet de prévenir</w:t>
            </w:r>
            <w:r w:rsidRPr="00880B8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 ;</w:t>
            </w:r>
            <w:r w:rsidR="00880B8C" w:rsidRPr="00880B8C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Or, cela ne suffit pas.</w:t>
            </w:r>
          </w:p>
          <w:p w:rsidR="004534BF" w:rsidRPr="00E60D94" w:rsidRDefault="0002087E" w:rsidP="004534BF">
            <w:pPr>
              <w:pStyle w:val="Stylededessinpardfau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br/>
              <w:t>L</w:t>
            </w:r>
            <w:r w:rsidR="004534BF" w:rsidRPr="00E60D94">
              <w:rPr>
                <w:rFonts w:asciiTheme="minorHAnsi" w:hAnsiTheme="minorHAnsi" w:cstheme="minorHAnsi"/>
                <w:sz w:val="16"/>
                <w:szCs w:val="16"/>
              </w:rPr>
              <w:t>e vocabulaire « *</w:t>
            </w:r>
            <w:r w:rsidR="004534BF" w:rsidRPr="00E60D9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Côte d’alerte</w:t>
            </w:r>
            <w:r w:rsidR="004534BF" w:rsidRPr="00E60D94">
              <w:rPr>
                <w:rFonts w:asciiTheme="minorHAnsi" w:hAnsiTheme="minorHAnsi" w:cstheme="minorHAnsi"/>
                <w:sz w:val="16"/>
                <w:szCs w:val="16"/>
              </w:rPr>
              <w:t xml:space="preserve"> = Niveau d'une rivière au-delà duquel débute une inondation » pose problème</w:t>
            </w:r>
            <w:r w:rsidR="00E60D9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="00E60D94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E60D94">
              <w:rPr>
                <w:rFonts w:asciiTheme="minorHAnsi" w:hAnsiTheme="minorHAnsi" w:cstheme="minorHAnsi"/>
                <w:sz w:val="16"/>
                <w:szCs w:val="16"/>
              </w:rPr>
              <w:br/>
              <w:t>Une feuille « Aide » est à distribuer pour les élèves en difficulté sur la question programm</w:t>
            </w:r>
            <w:r w:rsidR="00E60D9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="00E60D94">
              <w:rPr>
                <w:rFonts w:asciiTheme="minorHAnsi" w:hAnsiTheme="minorHAnsi" w:cstheme="minorHAnsi"/>
                <w:sz w:val="16"/>
                <w:szCs w:val="16"/>
              </w:rPr>
              <w:t>tion dans la question -5-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---------------------------------------------------------------------------------------</w:t>
            </w:r>
            <w:r w:rsidRPr="0002087E">
              <w:rPr>
                <w:rFonts w:asciiTheme="minorHAnsi" w:hAnsiTheme="minorHAnsi" w:cstheme="minorHAnsi"/>
                <w:sz w:val="14"/>
                <w:szCs w:val="14"/>
              </w:rPr>
              <w:sym w:font="Wingdings" w:char="F0E0"/>
            </w:r>
            <w:r w:rsidR="00E60D94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 </w:t>
            </w:r>
          </w:p>
          <w:p w:rsidR="0048216A" w:rsidRDefault="00477120" w:rsidP="004534BF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5113655</wp:posOffset>
                  </wp:positionH>
                  <wp:positionV relativeFrom="paragraph">
                    <wp:posOffset>171450</wp:posOffset>
                  </wp:positionV>
                  <wp:extent cx="941070" cy="1337310"/>
                  <wp:effectExtent l="19050" t="0" r="0" b="0"/>
                  <wp:wrapThrough wrapText="bothSides">
                    <wp:wrapPolygon edited="0">
                      <wp:start x="-437" y="0"/>
                      <wp:lineTo x="-437" y="21231"/>
                      <wp:lineTo x="21425" y="21231"/>
                      <wp:lineTo x="21425" y="0"/>
                      <wp:lineTo x="-437" y="0"/>
                    </wp:wrapPolygon>
                  </wp:wrapThrough>
                  <wp:docPr id="5580563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056382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1337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0D94">
              <w:rPr>
                <w:rFonts w:asciiTheme="minorHAnsi" w:hAnsiTheme="minorHAnsi" w:cstheme="minorHAnsi"/>
                <w:sz w:val="16"/>
                <w:szCs w:val="16"/>
              </w:rPr>
              <w:t xml:space="preserve">Les élèves </w:t>
            </w:r>
            <w:r w:rsidR="0048216A">
              <w:rPr>
                <w:rFonts w:asciiTheme="minorHAnsi" w:hAnsiTheme="minorHAnsi" w:cstheme="minorHAnsi"/>
                <w:sz w:val="16"/>
                <w:szCs w:val="16"/>
              </w:rPr>
              <w:t xml:space="preserve">poursuivent leur investigation en choisissant le matériel nécessaire pour avertir du risque de crue. Pour cela, ils choisissent du matériel parmi une liste (ils </w:t>
            </w:r>
            <w:r w:rsidR="00E60D94">
              <w:rPr>
                <w:rFonts w:asciiTheme="minorHAnsi" w:hAnsiTheme="minorHAnsi" w:cstheme="minorHAnsi"/>
                <w:sz w:val="16"/>
                <w:szCs w:val="16"/>
              </w:rPr>
              <w:t xml:space="preserve">ne peuvent choisir que </w:t>
            </w:r>
            <w:r w:rsidR="0048216A">
              <w:rPr>
                <w:rFonts w:asciiTheme="minorHAnsi" w:hAnsiTheme="minorHAnsi" w:cstheme="minorHAnsi"/>
                <w:sz w:val="16"/>
                <w:szCs w:val="16"/>
              </w:rPr>
              <w:t xml:space="preserve">parmi </w:t>
            </w:r>
            <w:r w:rsidR="00E60D94">
              <w:rPr>
                <w:rFonts w:asciiTheme="minorHAnsi" w:hAnsiTheme="minorHAnsi" w:cstheme="minorHAnsi"/>
                <w:sz w:val="16"/>
                <w:szCs w:val="16"/>
              </w:rPr>
              <w:t>une liste des composants disponibles</w:t>
            </w:r>
            <w:r w:rsidR="0048216A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  <w:p w:rsidR="00E60D94" w:rsidRDefault="0048216A" w:rsidP="004534BF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Une feuille </w:t>
            </w:r>
            <w:r w:rsidR="00E60D94">
              <w:rPr>
                <w:rFonts w:asciiTheme="minorHAnsi" w:hAnsiTheme="minorHAnsi" w:cstheme="minorHAnsi"/>
                <w:sz w:val="16"/>
                <w:szCs w:val="16"/>
              </w:rPr>
              <w:t>ressource en programmation est à leur disposition</w:t>
            </w:r>
            <w:r w:rsidR="0002087E">
              <w:rPr>
                <w:rFonts w:asciiTheme="minorHAnsi" w:hAnsiTheme="minorHAnsi" w:cstheme="minorHAnsi"/>
                <w:sz w:val="16"/>
                <w:szCs w:val="16"/>
              </w:rPr>
              <w:t xml:space="preserve"> « </w:t>
            </w:r>
            <w:r w:rsidR="0002087E" w:rsidRPr="0048216A">
              <w:rPr>
                <w:rFonts w:asciiTheme="minorHAnsi" w:hAnsiTheme="minorHAnsi" w:cstheme="minorHAnsi"/>
                <w:color w:val="E36C0A" w:themeColor="accent6" w:themeShade="BF"/>
                <w:sz w:val="16"/>
                <w:szCs w:val="16"/>
              </w:rPr>
              <w:t>5HE-S3-ressources programmation.pdf</w:t>
            </w:r>
            <w:r w:rsidR="0002087E">
              <w:rPr>
                <w:rFonts w:asciiTheme="minorHAnsi" w:hAnsiTheme="minorHAnsi" w:cstheme="minorHAnsi"/>
                <w:sz w:val="16"/>
                <w:szCs w:val="16"/>
              </w:rPr>
              <w:t> »</w:t>
            </w:r>
            <w:r w:rsidR="00E60D9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:rsidR="00E60D94" w:rsidRDefault="00E60D94" w:rsidP="004534BF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E60D94" w:rsidRDefault="00A52A1F" w:rsidP="004534BF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Les groupes se déplacent pour demander le composant choisi en expliquant leur choix.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477120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Le professeur vérifie </w:t>
            </w:r>
            <w:r w:rsidR="0048216A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que les groupes sont bien partis</w:t>
            </w:r>
            <w:r w:rsidR="00477120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sur une information utilisant un signal lumineux et </w:t>
            </w:r>
            <w:r w:rsidR="0048216A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non</w:t>
            </w:r>
            <w:r w:rsidR="00477120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sonore pour le confort des riverain</w:t>
            </w:r>
            <w:r w:rsidR="0002087E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s.</w:t>
            </w:r>
            <w:r w:rsidR="0048216A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De même, l</w:t>
            </w:r>
            <w:r w:rsidR="00477120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e signal sonore </w:t>
            </w:r>
            <w:r w:rsidR="0002087E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ne sert à rien si on passe en voi</w:t>
            </w:r>
            <w:r w:rsidR="00477120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ture</w:t>
            </w:r>
            <w:r w:rsidR="004D31CD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...</w:t>
            </w:r>
            <w:r w:rsidR="00477120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</w:t>
            </w:r>
            <w:r w:rsidR="004D31CD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en écoutant</w:t>
            </w:r>
            <w:r w:rsidR="00477120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de la musique.</w:t>
            </w:r>
          </w:p>
          <w:p w:rsidR="00E60D94" w:rsidRDefault="00E60D94" w:rsidP="004534BF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16A" w:rsidRDefault="00A97BA5" w:rsidP="004534BF">
            <w:pPr>
              <w:spacing w:line="276" w:lineRule="auto"/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</w:pPr>
            <w:r w:rsidRPr="0048216A">
              <w:rPr>
                <w:rFonts w:asciiTheme="minorHAnsi" w:hAnsiTheme="minorHAnsi" w:cstheme="minorHAnsi"/>
                <w:noProof/>
                <w:color w:val="548DD4" w:themeColor="text2" w:themeTint="99"/>
                <w:sz w:val="16"/>
                <w:szCs w:val="16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4963846</wp:posOffset>
                  </wp:positionH>
                  <wp:positionV relativeFrom="paragraph">
                    <wp:posOffset>114706</wp:posOffset>
                  </wp:positionV>
                  <wp:extent cx="1214120" cy="1868170"/>
                  <wp:effectExtent l="0" t="0" r="5080" b="0"/>
                  <wp:wrapTight wrapText="bothSides">
                    <wp:wrapPolygon edited="0">
                      <wp:start x="0" y="0"/>
                      <wp:lineTo x="0" y="21365"/>
                      <wp:lineTo x="21351" y="21365"/>
                      <wp:lineTo x="21351" y="0"/>
                      <wp:lineTo x="0" y="0"/>
                    </wp:wrapPolygon>
                  </wp:wrapTight>
                  <wp:docPr id="14064810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6481037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868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8216A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L</w:t>
            </w:r>
            <w:r w:rsidR="00BC2B4D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es groupes </w:t>
            </w:r>
            <w:r w:rsidR="0048216A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qui sont </w:t>
            </w:r>
            <w:r w:rsidR="00BC2B4D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en avance </w:t>
            </w:r>
            <w:r w:rsidR="0048216A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peuvent aller plus loin. </w:t>
            </w:r>
            <w:r w:rsidR="00F72771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Ils peuvent </w:t>
            </w:r>
            <w:r w:rsidR="0048216A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proposer</w:t>
            </w:r>
            <w:r w:rsidR="00F72771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</w:t>
            </w:r>
            <w:r w:rsidR="0048216A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une </w:t>
            </w:r>
            <w:r w:rsid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amélioration du message</w:t>
            </w:r>
            <w:r w:rsidR="00F72771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affiché</w:t>
            </w:r>
            <w:r w:rsid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. </w:t>
            </w:r>
          </w:p>
          <w:p w:rsidR="00F72771" w:rsidRDefault="0048216A" w:rsidP="004534BF">
            <w:pPr>
              <w:spacing w:line="276" w:lineRule="auto"/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Ex : message </w:t>
            </w:r>
            <w:r w:rsidR="00BC2B4D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en cas de sécheresse</w:t>
            </w:r>
            <w:r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/ message en cas de </w:t>
            </w:r>
            <w:r w:rsidR="00BC2B4D" w:rsidRPr="0048216A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niveau correct</w:t>
            </w:r>
            <w:r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de l'eau.</w:t>
            </w:r>
            <w:r w:rsidR="00F72771"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 </w:t>
            </w:r>
          </w:p>
          <w:p w:rsidR="00F72771" w:rsidRDefault="00F72771" w:rsidP="004534BF">
            <w:pPr>
              <w:spacing w:line="276" w:lineRule="auto"/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>Ou</w:t>
            </w:r>
          </w:p>
          <w:p w:rsidR="00C3167C" w:rsidRDefault="00F72771" w:rsidP="00F72771">
            <w:pPr>
              <w:spacing w:line="276" w:lineRule="auto"/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  <w:t xml:space="preserve">EX : message qui affiche la température extérieure (il faudra alors prévoir un capteur de température) </w:t>
            </w:r>
          </w:p>
          <w:p w:rsidR="00F72771" w:rsidRPr="0048216A" w:rsidRDefault="00F72771" w:rsidP="00F72771">
            <w:pPr>
              <w:spacing w:line="276" w:lineRule="auto"/>
              <w:rPr>
                <w:rFonts w:asciiTheme="minorHAnsi" w:hAnsiTheme="minorHAnsi" w:cstheme="minorHAnsi"/>
                <w:color w:val="548DD4" w:themeColor="text2" w:themeTint="99"/>
                <w:sz w:val="16"/>
                <w:szCs w:val="16"/>
              </w:rPr>
            </w:pPr>
          </w:p>
          <w:p w:rsidR="00F93085" w:rsidRDefault="00BC2B4D" w:rsidP="00C3167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Retour sur leur choix et les difficultés</w:t>
            </w:r>
            <w:r w:rsidR="00293022">
              <w:rPr>
                <w:rFonts w:asciiTheme="minorHAnsi" w:hAnsiTheme="minorHAnsi" w:cstheme="minorHAnsi"/>
                <w:sz w:val="16"/>
                <w:szCs w:val="16"/>
              </w:rPr>
              <w:t>.    ------------------------------------------------------------------------------------------------</w:t>
            </w:r>
            <w:r w:rsidR="00293022" w:rsidRPr="00293022">
              <w:rPr>
                <w:rFonts w:asciiTheme="minorHAnsi" w:hAnsiTheme="minorHAnsi" w:cstheme="minorHAnsi"/>
                <w:sz w:val="16"/>
                <w:szCs w:val="16"/>
              </w:rPr>
              <w:sym w:font="Wingdings" w:char="F0E0"/>
            </w:r>
          </w:p>
          <w:p w:rsidR="00BC2B4D" w:rsidRDefault="00293022" w:rsidP="00C3167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Retour sur l’utilisation d’un opérateur ou bloc Mathématique &lt; ou &gt;.</w:t>
            </w:r>
          </w:p>
          <w:p w:rsidR="00BC2B4D" w:rsidRDefault="00BC2B4D" w:rsidP="00C3167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5268CE" w:rsidRDefault="00C3167C" w:rsidP="00C3167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  <w:sz w:val="16"/>
                <w:szCs w:val="16"/>
              </w:rPr>
              <w:t>Rangement du matériel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: Un élève par groupe est invité à rapporter (sur le bureau de l’enseignant) l’objet étudié.</w:t>
            </w:r>
          </w:p>
          <w:p w:rsidR="00C3167C" w:rsidRPr="005268CE" w:rsidRDefault="00C3167C" w:rsidP="00C3167C">
            <w:pPr>
              <w:spacing w:line="276" w:lineRule="auto"/>
              <w:rPr>
                <w:rFonts w:asciiTheme="minorHAnsi" w:hAnsiTheme="minorHAnsi" w:cstheme="minorHAnsi"/>
                <w:i/>
                <w:iCs/>
                <w:color w:val="548DD4" w:themeColor="text2" w:themeTint="99"/>
                <w:sz w:val="16"/>
                <w:szCs w:val="16"/>
              </w:rPr>
            </w:pPr>
          </w:p>
          <w:p w:rsidR="00C3167C" w:rsidRPr="005268CE" w:rsidRDefault="00C3167C" w:rsidP="00C3167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 w:rsidRPr="005268C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Temps de synthèse</w:t>
            </w:r>
            <w:r>
              <w:rPr>
                <w:rFonts w:asciiTheme="minorHAnsi" w:hAnsiTheme="minorHAnsi" w:cstheme="minorHAnsi"/>
                <w:sz w:val="16"/>
                <w:szCs w:val="16"/>
                <w:u w:val="single"/>
              </w:rPr>
              <w:t xml:space="preserve"> (active)</w:t>
            </w:r>
            <w:r w:rsidRPr="005268C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 :</w:t>
            </w:r>
          </w:p>
          <w:p w:rsidR="00BA288C" w:rsidRDefault="00BA288C" w:rsidP="0010676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 Afin de formaliser le</w:t>
            </w:r>
            <w:r w:rsidR="00A52A1F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52A1F">
              <w:rPr>
                <w:rFonts w:asciiTheme="minorHAnsi" w:hAnsiTheme="minorHAnsi" w:cstheme="minorHAnsi"/>
                <w:sz w:val="16"/>
                <w:szCs w:val="16"/>
              </w:rPr>
              <w:t>notions de variable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le professeur distribue la synthèse passive (</w:t>
            </w:r>
            <w:r w:rsidR="00531C93" w:rsidRPr="0048216A">
              <w:rPr>
                <w:rFonts w:asciiTheme="minorHAnsi" w:hAnsiTheme="minorHAnsi" w:cstheme="minorHAnsi"/>
                <w:color w:val="E36C0A" w:themeColor="accent6" w:themeShade="BF"/>
                <w:sz w:val="16"/>
                <w:szCs w:val="16"/>
              </w:rPr>
              <w:t>5HE-Synthèse-Variable</w:t>
            </w:r>
            <w:r w:rsidR="0048216A">
              <w:rPr>
                <w:rFonts w:asciiTheme="minorHAnsi" w:hAnsiTheme="minorHAnsi" w:cstheme="minorHAnsi"/>
                <w:color w:val="E36C0A" w:themeColor="accent6" w:themeShade="BF"/>
                <w:sz w:val="16"/>
                <w:szCs w:val="16"/>
              </w:rPr>
              <w:t>.pdf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).</w:t>
            </w:r>
          </w:p>
          <w:p w:rsidR="00BA288C" w:rsidRDefault="00BA288C" w:rsidP="0010676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 Celle-ci est lue en classe</w:t>
            </w:r>
            <w:r w:rsidR="00DE6B5C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commentée par l’enseignant</w:t>
            </w:r>
            <w:r w:rsidR="0002087E">
              <w:rPr>
                <w:rFonts w:asciiTheme="minorHAnsi" w:hAnsiTheme="minorHAnsi" w:cstheme="minorHAnsi"/>
                <w:sz w:val="16"/>
                <w:szCs w:val="16"/>
              </w:rPr>
              <w:t xml:space="preserve"> et complétée ensemble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:rsidR="00BA288C" w:rsidRPr="00BA288C" w:rsidRDefault="00BA288C" w:rsidP="00531C93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C3167C" w:rsidRPr="005268CE" w:rsidTr="003122EC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167C" w:rsidRPr="005268CE" w:rsidRDefault="00C3167C" w:rsidP="00C3167C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5268CE">
              <w:rPr>
                <w:rFonts w:asciiTheme="minorHAnsi" w:hAnsiTheme="minorHAnsi" w:cstheme="minorHAnsi"/>
              </w:rPr>
              <w:br w:type="page"/>
            </w:r>
            <w:r w:rsidRPr="005268CE">
              <w:rPr>
                <w:rFonts w:asciiTheme="minorHAnsi" w:hAnsiTheme="minorHAnsi" w:cstheme="minorHAnsi"/>
                <w:sz w:val="16"/>
                <w:szCs w:val="16"/>
              </w:rPr>
              <w:t>0h</w:t>
            </w:r>
            <w:r w:rsidR="00293022">
              <w:rPr>
                <w:rFonts w:asciiTheme="minorHAnsi" w:hAnsiTheme="minorHAnsi" w:cstheme="minorHAnsi"/>
                <w:sz w:val="16"/>
                <w:szCs w:val="16"/>
              </w:rPr>
              <w:t>05</w:t>
            </w:r>
          </w:p>
          <w:p w:rsidR="00C3167C" w:rsidRDefault="00C3167C" w:rsidP="00C3167C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3664E" w:rsidRDefault="0083664E" w:rsidP="00C3167C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3664E" w:rsidRDefault="0083664E" w:rsidP="00C3167C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3664E" w:rsidRPr="005268CE" w:rsidRDefault="0083664E" w:rsidP="00C3167C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3167C" w:rsidRPr="005268CE" w:rsidRDefault="00C3167C" w:rsidP="00C3167C">
            <w:pPr>
              <w:jc w:val="right"/>
              <w:rPr>
                <w:rFonts w:asciiTheme="minorHAnsi" w:hAnsiTheme="minorHAnsi" w:cstheme="minorHAnsi"/>
              </w:rPr>
            </w:pPr>
            <w:r w:rsidRPr="005268CE">
              <w:rPr>
                <w:rFonts w:asciiTheme="minorHAnsi" w:hAnsiTheme="minorHAnsi" w:cstheme="minorHAnsi"/>
                <w:sz w:val="16"/>
                <w:szCs w:val="16"/>
              </w:rPr>
              <w:t>1h30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167C" w:rsidRDefault="00C3167C" w:rsidP="00C3167C">
            <w:pPr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 w:rsidRPr="005268C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Travail à faire pour la prochaine séance :</w:t>
            </w:r>
            <w:r w:rsidR="0083664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 xml:space="preserve"> </w:t>
            </w:r>
          </w:p>
          <w:p w:rsidR="0083664E" w:rsidRPr="0083664E" w:rsidRDefault="0083664E" w:rsidP="00C3167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3664E">
              <w:rPr>
                <w:rFonts w:asciiTheme="minorHAnsi" w:hAnsiTheme="minorHAnsi" w:cstheme="minorHAnsi"/>
                <w:sz w:val="16"/>
                <w:szCs w:val="16"/>
              </w:rPr>
              <w:t>Préparation de l’évaluation :</w:t>
            </w:r>
            <w:r w:rsidR="009C0A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C3167C" w:rsidRDefault="001002B8" w:rsidP="00C3167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 w:rsidR="00DE6B5C" w:rsidRPr="00C3167C">
              <w:rPr>
                <w:rFonts w:asciiTheme="minorHAnsi" w:hAnsiTheme="minorHAnsi" w:cstheme="minorHAnsi"/>
                <w:sz w:val="16"/>
                <w:szCs w:val="16"/>
              </w:rPr>
              <w:t>Être</w:t>
            </w:r>
            <w:r w:rsidR="00C3167C" w:rsidRPr="00C3167C">
              <w:rPr>
                <w:rFonts w:asciiTheme="minorHAnsi" w:hAnsiTheme="minorHAnsi" w:cstheme="minorHAnsi"/>
                <w:sz w:val="16"/>
                <w:szCs w:val="16"/>
              </w:rPr>
              <w:t xml:space="preserve"> capable de </w:t>
            </w:r>
            <w:r w:rsidR="00A52A1F">
              <w:rPr>
                <w:rFonts w:asciiTheme="minorHAnsi" w:hAnsiTheme="minorHAnsi" w:cstheme="minorHAnsi"/>
                <w:sz w:val="16"/>
                <w:szCs w:val="16"/>
              </w:rPr>
              <w:t xml:space="preserve">compléter un tableau sur la représentation fonctionnelle   </w:t>
            </w:r>
          </w:p>
          <w:p w:rsidR="001002B8" w:rsidRDefault="0083664E" w:rsidP="00C3167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 Savoir ce qu’est une représentation fonctionnelle.</w:t>
            </w:r>
          </w:p>
          <w:p w:rsidR="0083664E" w:rsidRDefault="0083664E" w:rsidP="00C3167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 w:rsidR="00293022">
              <w:rPr>
                <w:rFonts w:asciiTheme="minorHAnsi" w:hAnsiTheme="minorHAnsi" w:cstheme="minorHAnsi"/>
                <w:sz w:val="16"/>
                <w:szCs w:val="16"/>
              </w:rPr>
              <w:t>Revoir la notion de variable, le programme, les blocs utilisés pour les opérations mathématiques.</w:t>
            </w:r>
          </w:p>
          <w:p w:rsidR="0083664E" w:rsidRPr="0083664E" w:rsidRDefault="0083664E" w:rsidP="00C3167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1A6979" w:rsidRPr="00872BE0" w:rsidRDefault="001A6979" w:rsidP="00872BE0"/>
    <w:sectPr w:rsidR="001A6979" w:rsidRPr="00872BE0" w:rsidSect="00F94C26">
      <w:headerReference w:type="default" r:id="rId19"/>
      <w:footerReference w:type="default" r:id="rId20"/>
      <w:headerReference w:type="first" r:id="rId21"/>
      <w:footerReference w:type="first" r:id="rId22"/>
      <w:pgSz w:w="11905" w:h="16837" w:code="9"/>
      <w:pgMar w:top="1702" w:right="1134" w:bottom="1276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8E5" w:rsidRDefault="002908E5" w:rsidP="000E6848">
      <w:r>
        <w:separator/>
      </w:r>
    </w:p>
  </w:endnote>
  <w:endnote w:type="continuationSeparator" w:id="0">
    <w:p w:rsidR="002908E5" w:rsidRDefault="002908E5" w:rsidP="000E6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81" w:type="dxa"/>
      <w:tblLayout w:type="fixed"/>
      <w:tblLook w:val="04A0"/>
    </w:tblPr>
    <w:tblGrid>
      <w:gridCol w:w="974"/>
      <w:gridCol w:w="7923"/>
      <w:gridCol w:w="850"/>
      <w:gridCol w:w="1134"/>
    </w:tblGrid>
    <w:tr w:rsidR="0004617C" w:rsidRPr="00245F29" w:rsidTr="00C40FEF">
      <w:tc>
        <w:tcPr>
          <w:tcW w:w="974" w:type="dxa"/>
          <w:shd w:val="clear" w:color="auto" w:fill="auto"/>
        </w:tcPr>
        <w:p w:rsidR="0004617C" w:rsidRPr="00245F29" w:rsidRDefault="0004617C" w:rsidP="0004617C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bookmarkStart w:id="0" w:name="_Hlk536551649"/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:rsidR="0004617C" w:rsidRPr="00245F29" w:rsidRDefault="00B440E8" w:rsidP="0004617C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fldSimple w:instr=" FILENAME   \* MERGEFORMAT ">
            <w:r w:rsidR="00E65DA6">
              <w:rPr>
                <w:rFonts w:ascii="Calibri" w:hAnsi="Calibri" w:cs="Calibri"/>
                <w:bCs/>
                <w:noProof/>
                <w:color w:val="244061"/>
                <w:sz w:val="16"/>
                <w:szCs w:val="16"/>
              </w:rPr>
              <w:t>C4_TE_OT_Mesurer-Hauteur-</w:t>
            </w:r>
            <w:r w:rsidR="00872BE0">
              <w:rPr>
                <w:rFonts w:ascii="Calibri" w:hAnsi="Calibri" w:cs="Calibri"/>
                <w:bCs/>
                <w:noProof/>
                <w:color w:val="244061"/>
                <w:sz w:val="16"/>
                <w:szCs w:val="16"/>
              </w:rPr>
              <w:t>E</w:t>
            </w:r>
            <w:r w:rsidR="00E65DA6">
              <w:rPr>
                <w:rFonts w:ascii="Calibri" w:hAnsi="Calibri" w:cs="Calibri"/>
                <w:bCs/>
                <w:noProof/>
                <w:color w:val="244061"/>
                <w:sz w:val="16"/>
                <w:szCs w:val="16"/>
              </w:rPr>
              <w:t>au</w:t>
            </w:r>
          </w:fldSimple>
        </w:p>
      </w:tc>
      <w:tc>
        <w:tcPr>
          <w:tcW w:w="850" w:type="dxa"/>
          <w:shd w:val="clear" w:color="auto" w:fill="auto"/>
          <w:vAlign w:val="bottom"/>
        </w:tcPr>
        <w:p w:rsidR="0004617C" w:rsidRPr="00245F29" w:rsidRDefault="0004617C" w:rsidP="0004617C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:rsidR="0004617C" w:rsidRPr="00245F29" w:rsidRDefault="00B440E8" w:rsidP="0004617C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fldSimple w:instr=" DATE   \* MERGEFORMAT ">
            <w:r w:rsidR="00950DBE" w:rsidRPr="00950DBE">
              <w:rPr>
                <w:rFonts w:ascii="Calibri" w:hAnsi="Calibri" w:cs="Calibri"/>
                <w:bCs/>
                <w:noProof/>
                <w:color w:val="244061"/>
                <w:sz w:val="16"/>
                <w:szCs w:val="16"/>
              </w:rPr>
              <w:t>17/06/2023</w:t>
            </w:r>
          </w:fldSimple>
        </w:p>
      </w:tc>
    </w:tr>
    <w:tr w:rsidR="0004617C" w:rsidRPr="00245F29" w:rsidTr="00C40FEF">
      <w:tc>
        <w:tcPr>
          <w:tcW w:w="974" w:type="dxa"/>
          <w:shd w:val="clear" w:color="auto" w:fill="auto"/>
        </w:tcPr>
        <w:p w:rsidR="0004617C" w:rsidRPr="00245F29" w:rsidRDefault="0004617C" w:rsidP="0004617C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:rsidR="0004617C" w:rsidRPr="00245F29" w:rsidRDefault="0004617C" w:rsidP="0004617C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 w:rsidRPr="00CF6958"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-642192</wp:posOffset>
                </wp:positionH>
                <wp:positionV relativeFrom="paragraph">
                  <wp:posOffset>-306767</wp:posOffset>
                </wp:positionV>
                <wp:extent cx="7014030" cy="443839"/>
                <wp:effectExtent l="0" t="0" r="0" b="0"/>
                <wp:wrapNone/>
                <wp:docPr id="1543566184" name="Image 15435661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hyperlink r:id="rId2" w:history="1">
            <w:r w:rsidRPr="00284C47">
              <w:rPr>
                <w:rStyle w:val="Lienhypertexte"/>
                <w:rFonts w:asciiTheme="minorHAnsi" w:hAnsiTheme="minorHAnsi" w:cstheme="minorHAnsi"/>
                <w:sz w:val="16"/>
                <w:szCs w:val="16"/>
              </w:rPr>
              <w:t>christophe.lebeaupin@ac-orleans-tours.fr</w:t>
            </w:r>
          </w:hyperlink>
          <w:r w:rsidRPr="00CF6958">
            <w:rPr>
              <w:rFonts w:asciiTheme="minorHAnsi" w:hAnsiTheme="minorHAnsi" w:cstheme="minorHAnsi"/>
              <w:color w:val="244061"/>
              <w:sz w:val="16"/>
              <w:szCs w:val="16"/>
            </w:rPr>
            <w:t xml:space="preserve"> </w:t>
          </w:r>
        </w:p>
      </w:tc>
      <w:tc>
        <w:tcPr>
          <w:tcW w:w="850" w:type="dxa"/>
          <w:shd w:val="clear" w:color="auto" w:fill="auto"/>
        </w:tcPr>
        <w:p w:rsidR="0004617C" w:rsidRPr="00245F29" w:rsidRDefault="0004617C" w:rsidP="0004617C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:rsidR="0004617C" w:rsidRPr="00245F29" w:rsidRDefault="0004617C" w:rsidP="0004617C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bookmarkEnd w:id="0"/>
  <w:p w:rsidR="00E80644" w:rsidRPr="00252CEF" w:rsidRDefault="00E80644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="00B440E8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="00B440E8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950DBE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4</w:t>
    </w:r>
    <w:r w:rsidR="00B440E8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fldSimple w:instr=" NUMPAGES  \* Arabic  \* MERGEFORMAT ">
      <w:r w:rsidR="00950DBE" w:rsidRPr="00950DBE">
        <w:rPr>
          <w:rFonts w:asciiTheme="minorHAnsi" w:hAnsiTheme="minorHAnsi" w:cstheme="minorHAnsi"/>
          <w:noProof/>
          <w:color w:val="244061" w:themeColor="accent1" w:themeShade="80"/>
          <w:sz w:val="16"/>
          <w:szCs w:val="16"/>
        </w:rPr>
        <w:t>4</w:t>
      </w:r>
    </w:fldSimple>
  </w:p>
  <w:p w:rsidR="00E80644" w:rsidRPr="00252CEF" w:rsidRDefault="00E80644" w:rsidP="00252CEF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81" w:type="dxa"/>
      <w:tblLayout w:type="fixed"/>
      <w:tblLook w:val="04A0"/>
    </w:tblPr>
    <w:tblGrid>
      <w:gridCol w:w="974"/>
      <w:gridCol w:w="7923"/>
      <w:gridCol w:w="850"/>
      <w:gridCol w:w="1134"/>
    </w:tblGrid>
    <w:tr w:rsidR="00E80644" w:rsidRPr="00245F29" w:rsidTr="00252CEF">
      <w:tc>
        <w:tcPr>
          <w:tcW w:w="974" w:type="dxa"/>
          <w:shd w:val="clear" w:color="auto" w:fill="auto"/>
        </w:tcPr>
        <w:p w:rsidR="00E80644" w:rsidRPr="00245F29" w:rsidRDefault="00E80644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:rsidR="00E80644" w:rsidRPr="00245F29" w:rsidRDefault="00B440E8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fldSimple w:instr=" FILENAME   \* MERGEFORMAT ">
            <w:r w:rsidR="00E65DA6">
              <w:rPr>
                <w:rFonts w:ascii="Calibri" w:hAnsi="Calibri" w:cs="Calibri"/>
                <w:bCs/>
                <w:noProof/>
                <w:color w:val="244061"/>
                <w:sz w:val="16"/>
                <w:szCs w:val="16"/>
              </w:rPr>
              <w:t>C4_TE_OT_Mesurer-Hauteur-d-eauv2</w:t>
            </w:r>
          </w:fldSimple>
        </w:p>
      </w:tc>
      <w:tc>
        <w:tcPr>
          <w:tcW w:w="850" w:type="dxa"/>
          <w:shd w:val="clear" w:color="auto" w:fill="auto"/>
          <w:vAlign w:val="bottom"/>
        </w:tcPr>
        <w:p w:rsidR="00E80644" w:rsidRPr="00245F29" w:rsidRDefault="00E80644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:rsidR="00E80644" w:rsidRPr="00245F29" w:rsidRDefault="00B440E8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fldSimple w:instr=" DATE   \* MERGEFORMAT ">
            <w:r w:rsidR="00950DBE" w:rsidRPr="00950DBE">
              <w:rPr>
                <w:rFonts w:ascii="Calibri" w:hAnsi="Calibri" w:cs="Calibri"/>
                <w:bCs/>
                <w:noProof/>
                <w:color w:val="244061"/>
                <w:sz w:val="16"/>
                <w:szCs w:val="16"/>
              </w:rPr>
              <w:t>17/06/2023</w:t>
            </w:r>
          </w:fldSimple>
        </w:p>
      </w:tc>
    </w:tr>
    <w:tr w:rsidR="00E80644" w:rsidRPr="00245F29" w:rsidTr="00252CEF">
      <w:tc>
        <w:tcPr>
          <w:tcW w:w="974" w:type="dxa"/>
          <w:shd w:val="clear" w:color="auto" w:fill="auto"/>
        </w:tcPr>
        <w:p w:rsidR="00E80644" w:rsidRPr="00245F29" w:rsidRDefault="00E80644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:rsidR="00E80644" w:rsidRPr="00245F29" w:rsidRDefault="00CF6958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 w:rsidRPr="00CF6958"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-642192</wp:posOffset>
                </wp:positionH>
                <wp:positionV relativeFrom="paragraph">
                  <wp:posOffset>-306767</wp:posOffset>
                </wp:positionV>
                <wp:extent cx="7014030" cy="443839"/>
                <wp:effectExtent l="0" t="0" r="0" b="0"/>
                <wp:wrapNone/>
                <wp:docPr id="39" name="Imag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hyperlink r:id="rId2" w:history="1">
            <w:r w:rsidR="000B5F9A" w:rsidRPr="00284C47">
              <w:rPr>
                <w:rStyle w:val="Lienhypertexte"/>
                <w:rFonts w:asciiTheme="minorHAnsi" w:hAnsiTheme="minorHAnsi" w:cstheme="minorHAnsi"/>
                <w:sz w:val="16"/>
                <w:szCs w:val="16"/>
              </w:rPr>
              <w:t>christophe.lebeaupin@ac-orleans-tours.fr</w:t>
            </w:r>
          </w:hyperlink>
          <w:r w:rsidRPr="00CF6958">
            <w:rPr>
              <w:rFonts w:asciiTheme="minorHAnsi" w:hAnsiTheme="minorHAnsi" w:cstheme="minorHAnsi"/>
              <w:color w:val="244061"/>
              <w:sz w:val="16"/>
              <w:szCs w:val="16"/>
            </w:rPr>
            <w:t xml:space="preserve"> </w:t>
          </w:r>
        </w:p>
      </w:tc>
      <w:tc>
        <w:tcPr>
          <w:tcW w:w="850" w:type="dxa"/>
          <w:shd w:val="clear" w:color="auto" w:fill="auto"/>
        </w:tcPr>
        <w:p w:rsidR="00E80644" w:rsidRPr="00245F29" w:rsidRDefault="00E80644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:rsidR="00E80644" w:rsidRPr="00245F29" w:rsidRDefault="00E80644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:rsidR="00E80644" w:rsidRPr="00252CEF" w:rsidRDefault="00E80644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="00B440E8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="00B440E8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950DBE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="00B440E8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fldSimple w:instr=" NUMPAGES  \* Arabic  \* MERGEFORMAT ">
      <w:r w:rsidR="00950DBE" w:rsidRPr="00950DBE">
        <w:rPr>
          <w:rFonts w:asciiTheme="minorHAnsi" w:hAnsiTheme="minorHAnsi" w:cstheme="minorHAnsi"/>
          <w:noProof/>
          <w:color w:val="244061" w:themeColor="accent1" w:themeShade="80"/>
          <w:sz w:val="16"/>
          <w:szCs w:val="16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8E5" w:rsidRDefault="002908E5" w:rsidP="000E6848">
      <w:r w:rsidRPr="000E6848">
        <w:rPr>
          <w:color w:val="000000"/>
        </w:rPr>
        <w:separator/>
      </w:r>
    </w:p>
  </w:footnote>
  <w:footnote w:type="continuationSeparator" w:id="0">
    <w:p w:rsidR="002908E5" w:rsidRDefault="002908E5" w:rsidP="000E6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44" w:rsidRDefault="00E80644">
    <w:pPr>
      <w:pStyle w:val="En-tte"/>
    </w:pPr>
    <w:r w:rsidRPr="00060DBF">
      <w:rPr>
        <w:noProof/>
      </w:rPr>
      <w:drawing>
        <wp:anchor distT="0" distB="0" distL="114300" distR="114300" simplePos="0" relativeHeight="251664384" behindDoc="1" locked="1" layoutInCell="1" allowOverlap="1">
          <wp:simplePos x="0" y="0"/>
          <wp:positionH relativeFrom="column">
            <wp:posOffset>306705</wp:posOffset>
          </wp:positionH>
          <wp:positionV relativeFrom="paragraph">
            <wp:posOffset>0</wp:posOffset>
          </wp:positionV>
          <wp:extent cx="6781800" cy="374015"/>
          <wp:effectExtent l="0" t="0" r="0" b="6985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551CE">
      <w:rPr>
        <w:noProof/>
        <w:sz w:val="20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895350" cy="736497"/>
          <wp:effectExtent l="0" t="0" r="0" b="698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364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644" w:rsidRDefault="00B551CE">
    <w:r>
      <w:rPr>
        <w:noProof/>
        <w:sz w:val="20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-102870</wp:posOffset>
          </wp:positionV>
          <wp:extent cx="895350" cy="736497"/>
          <wp:effectExtent l="0" t="0" r="0" b="698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364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80644" w:rsidRDefault="00E80644"/>
  <w:p w:rsidR="00E80644" w:rsidRDefault="00E80644"/>
  <w:tbl>
    <w:tblPr>
      <w:tblW w:w="9610" w:type="dxa"/>
      <w:tblInd w:w="1165" w:type="dxa"/>
      <w:tblLook w:val="04A0"/>
    </w:tblPr>
    <w:tblGrid>
      <w:gridCol w:w="9610"/>
    </w:tblGrid>
    <w:tr w:rsidR="00E80644" w:rsidRPr="00A233FA" w:rsidTr="00B32FD5">
      <w:trPr>
        <w:trHeight w:val="59"/>
      </w:trPr>
      <w:tc>
        <w:tcPr>
          <w:tcW w:w="9610" w:type="dxa"/>
          <w:shd w:val="clear" w:color="auto" w:fill="auto"/>
        </w:tcPr>
        <w:p w:rsidR="00E80644" w:rsidRPr="006F3120" w:rsidRDefault="00E80644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E80644" w:rsidRPr="0090347C" w:rsidTr="00B32FD5">
      <w:trPr>
        <w:trHeight w:val="59"/>
      </w:trPr>
      <w:tc>
        <w:tcPr>
          <w:tcW w:w="9610" w:type="dxa"/>
          <w:shd w:val="clear" w:color="auto" w:fill="auto"/>
        </w:tcPr>
        <w:p w:rsidR="00E80644" w:rsidRPr="0090347C" w:rsidRDefault="00E80644" w:rsidP="0090347C">
          <w:pPr>
            <w:rPr>
              <w:sz w:val="20"/>
            </w:rPr>
          </w:pPr>
        </w:p>
      </w:tc>
    </w:tr>
  </w:tbl>
  <w:p w:rsidR="00E80644" w:rsidRPr="0090347C" w:rsidRDefault="00E80644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38" name="Imag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F345F8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3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2202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5533B"/>
    <w:multiLevelType w:val="hybridMultilevel"/>
    <w:tmpl w:val="54386182"/>
    <w:lvl w:ilvl="0" w:tplc="88E4F206">
      <w:start w:val="5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5">
    <w:nsid w:val="339C2C12"/>
    <w:multiLevelType w:val="hybridMultilevel"/>
    <w:tmpl w:val="B7DE3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9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FA139D"/>
    <w:multiLevelType w:val="hybridMultilevel"/>
    <w:tmpl w:val="6554AA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156AC5"/>
    <w:multiLevelType w:val="hybridMultilevel"/>
    <w:tmpl w:val="6D305AB2"/>
    <w:lvl w:ilvl="0" w:tplc="E1A8737A">
      <w:start w:val="5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9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F36654"/>
    <w:multiLevelType w:val="hybridMultilevel"/>
    <w:tmpl w:val="B8A4101A"/>
    <w:lvl w:ilvl="0" w:tplc="F36C40C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28"/>
  </w:num>
  <w:num w:numId="5">
    <w:abstractNumId w:val="25"/>
  </w:num>
  <w:num w:numId="6">
    <w:abstractNumId w:val="14"/>
  </w:num>
  <w:num w:numId="7">
    <w:abstractNumId w:val="7"/>
  </w:num>
  <w:num w:numId="8">
    <w:abstractNumId w:val="17"/>
  </w:num>
  <w:num w:numId="9">
    <w:abstractNumId w:val="10"/>
  </w:num>
  <w:num w:numId="10">
    <w:abstractNumId w:val="19"/>
  </w:num>
  <w:num w:numId="11">
    <w:abstractNumId w:val="18"/>
  </w:num>
  <w:num w:numId="12">
    <w:abstractNumId w:val="29"/>
  </w:num>
  <w:num w:numId="13">
    <w:abstractNumId w:val="20"/>
  </w:num>
  <w:num w:numId="14">
    <w:abstractNumId w:val="16"/>
  </w:num>
  <w:num w:numId="15">
    <w:abstractNumId w:val="26"/>
  </w:num>
  <w:num w:numId="16">
    <w:abstractNumId w:val="12"/>
  </w:num>
  <w:num w:numId="17">
    <w:abstractNumId w:val="4"/>
  </w:num>
  <w:num w:numId="18">
    <w:abstractNumId w:val="6"/>
  </w:num>
  <w:num w:numId="19">
    <w:abstractNumId w:val="11"/>
  </w:num>
  <w:num w:numId="20">
    <w:abstractNumId w:val="8"/>
  </w:num>
  <w:num w:numId="21">
    <w:abstractNumId w:val="24"/>
  </w:num>
  <w:num w:numId="22">
    <w:abstractNumId w:val="21"/>
  </w:num>
  <w:num w:numId="23">
    <w:abstractNumId w:val="5"/>
  </w:num>
  <w:num w:numId="24">
    <w:abstractNumId w:val="3"/>
  </w:num>
  <w:num w:numId="25">
    <w:abstractNumId w:val="27"/>
  </w:num>
  <w:num w:numId="26">
    <w:abstractNumId w:val="30"/>
  </w:num>
  <w:num w:numId="27">
    <w:abstractNumId w:val="15"/>
  </w:num>
  <w:num w:numId="28">
    <w:abstractNumId w:val="22"/>
  </w:num>
  <w:num w:numId="29">
    <w:abstractNumId w:val="0"/>
  </w:num>
  <w:num w:numId="30">
    <w:abstractNumId w:val="13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autoHyphenation/>
  <w:hyphenationZone w:val="425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6848"/>
    <w:rsid w:val="0000043F"/>
    <w:rsid w:val="000023CA"/>
    <w:rsid w:val="000071C9"/>
    <w:rsid w:val="000115CB"/>
    <w:rsid w:val="0001214A"/>
    <w:rsid w:val="0001613D"/>
    <w:rsid w:val="0002087E"/>
    <w:rsid w:val="00021423"/>
    <w:rsid w:val="0002446B"/>
    <w:rsid w:val="000254E2"/>
    <w:rsid w:val="00026106"/>
    <w:rsid w:val="0003189C"/>
    <w:rsid w:val="00033CC6"/>
    <w:rsid w:val="00037716"/>
    <w:rsid w:val="0004041C"/>
    <w:rsid w:val="0004077A"/>
    <w:rsid w:val="000415BD"/>
    <w:rsid w:val="0004617C"/>
    <w:rsid w:val="00047A99"/>
    <w:rsid w:val="00051306"/>
    <w:rsid w:val="000548B6"/>
    <w:rsid w:val="00055AB7"/>
    <w:rsid w:val="0006064D"/>
    <w:rsid w:val="00060DBF"/>
    <w:rsid w:val="000630E4"/>
    <w:rsid w:val="000640AF"/>
    <w:rsid w:val="0006678D"/>
    <w:rsid w:val="000669D7"/>
    <w:rsid w:val="0007124E"/>
    <w:rsid w:val="0007574F"/>
    <w:rsid w:val="00091743"/>
    <w:rsid w:val="00092CC7"/>
    <w:rsid w:val="00092E86"/>
    <w:rsid w:val="00093480"/>
    <w:rsid w:val="000978C0"/>
    <w:rsid w:val="000A100D"/>
    <w:rsid w:val="000B1689"/>
    <w:rsid w:val="000B40E8"/>
    <w:rsid w:val="000B5F9A"/>
    <w:rsid w:val="000B66FC"/>
    <w:rsid w:val="000B6BF3"/>
    <w:rsid w:val="000C0195"/>
    <w:rsid w:val="000D0E76"/>
    <w:rsid w:val="000D19A8"/>
    <w:rsid w:val="000D4693"/>
    <w:rsid w:val="000D6092"/>
    <w:rsid w:val="000E0767"/>
    <w:rsid w:val="000E6848"/>
    <w:rsid w:val="000E779E"/>
    <w:rsid w:val="000F40C3"/>
    <w:rsid w:val="000F7693"/>
    <w:rsid w:val="001002B8"/>
    <w:rsid w:val="0010480F"/>
    <w:rsid w:val="00106768"/>
    <w:rsid w:val="001107C6"/>
    <w:rsid w:val="00112E91"/>
    <w:rsid w:val="001168EA"/>
    <w:rsid w:val="001172B8"/>
    <w:rsid w:val="00123E9B"/>
    <w:rsid w:val="00126880"/>
    <w:rsid w:val="001312EB"/>
    <w:rsid w:val="001345A3"/>
    <w:rsid w:val="0013532E"/>
    <w:rsid w:val="00137693"/>
    <w:rsid w:val="00141A0B"/>
    <w:rsid w:val="001500FF"/>
    <w:rsid w:val="0015437B"/>
    <w:rsid w:val="00156C84"/>
    <w:rsid w:val="001571F6"/>
    <w:rsid w:val="001607FE"/>
    <w:rsid w:val="00160BE6"/>
    <w:rsid w:val="00161648"/>
    <w:rsid w:val="001660B2"/>
    <w:rsid w:val="001667B0"/>
    <w:rsid w:val="00173139"/>
    <w:rsid w:val="00173505"/>
    <w:rsid w:val="00174E31"/>
    <w:rsid w:val="00180EB2"/>
    <w:rsid w:val="00186434"/>
    <w:rsid w:val="00194453"/>
    <w:rsid w:val="001A6979"/>
    <w:rsid w:val="001B07DB"/>
    <w:rsid w:val="001B119F"/>
    <w:rsid w:val="001B1F6B"/>
    <w:rsid w:val="001B6956"/>
    <w:rsid w:val="001B6C08"/>
    <w:rsid w:val="001C23D9"/>
    <w:rsid w:val="001C6D97"/>
    <w:rsid w:val="001E22BB"/>
    <w:rsid w:val="0020107C"/>
    <w:rsid w:val="0020441B"/>
    <w:rsid w:val="0020578E"/>
    <w:rsid w:val="0022284E"/>
    <w:rsid w:val="00231390"/>
    <w:rsid w:val="002338CF"/>
    <w:rsid w:val="00237EC1"/>
    <w:rsid w:val="00247C31"/>
    <w:rsid w:val="00252CEF"/>
    <w:rsid w:val="00263CCC"/>
    <w:rsid w:val="00273A33"/>
    <w:rsid w:val="00274447"/>
    <w:rsid w:val="00274790"/>
    <w:rsid w:val="00276244"/>
    <w:rsid w:val="002843C7"/>
    <w:rsid w:val="0029016A"/>
    <w:rsid w:val="002908E5"/>
    <w:rsid w:val="00292A4F"/>
    <w:rsid w:val="00293022"/>
    <w:rsid w:val="002963F3"/>
    <w:rsid w:val="002A3157"/>
    <w:rsid w:val="002A5683"/>
    <w:rsid w:val="002A5914"/>
    <w:rsid w:val="002C6D53"/>
    <w:rsid w:val="002D0F5F"/>
    <w:rsid w:val="002D12BD"/>
    <w:rsid w:val="002D2675"/>
    <w:rsid w:val="002D4145"/>
    <w:rsid w:val="002D6576"/>
    <w:rsid w:val="002D7F5E"/>
    <w:rsid w:val="002E14D1"/>
    <w:rsid w:val="002E1A2C"/>
    <w:rsid w:val="002F023D"/>
    <w:rsid w:val="002F2F77"/>
    <w:rsid w:val="002F540D"/>
    <w:rsid w:val="002F5B62"/>
    <w:rsid w:val="002F6598"/>
    <w:rsid w:val="00304DB0"/>
    <w:rsid w:val="003066BA"/>
    <w:rsid w:val="00307F62"/>
    <w:rsid w:val="003122EC"/>
    <w:rsid w:val="003126B7"/>
    <w:rsid w:val="00322A33"/>
    <w:rsid w:val="00325691"/>
    <w:rsid w:val="00326E11"/>
    <w:rsid w:val="003313DD"/>
    <w:rsid w:val="00334461"/>
    <w:rsid w:val="003365DF"/>
    <w:rsid w:val="003435A7"/>
    <w:rsid w:val="00344BA0"/>
    <w:rsid w:val="00350AF7"/>
    <w:rsid w:val="00351C08"/>
    <w:rsid w:val="00353CF7"/>
    <w:rsid w:val="00360673"/>
    <w:rsid w:val="00363ED9"/>
    <w:rsid w:val="003649C6"/>
    <w:rsid w:val="00371369"/>
    <w:rsid w:val="00372DA2"/>
    <w:rsid w:val="00380183"/>
    <w:rsid w:val="003825F1"/>
    <w:rsid w:val="00385B3F"/>
    <w:rsid w:val="00394957"/>
    <w:rsid w:val="00396CE5"/>
    <w:rsid w:val="00397777"/>
    <w:rsid w:val="003A5AB0"/>
    <w:rsid w:val="003B026E"/>
    <w:rsid w:val="003C30BF"/>
    <w:rsid w:val="003C3312"/>
    <w:rsid w:val="003C4382"/>
    <w:rsid w:val="003C6AB4"/>
    <w:rsid w:val="003D4058"/>
    <w:rsid w:val="003D60D0"/>
    <w:rsid w:val="003D6AFF"/>
    <w:rsid w:val="003D6E89"/>
    <w:rsid w:val="003E1F1C"/>
    <w:rsid w:val="003E575E"/>
    <w:rsid w:val="003E69D8"/>
    <w:rsid w:val="003F46C6"/>
    <w:rsid w:val="003F54F3"/>
    <w:rsid w:val="00402A7A"/>
    <w:rsid w:val="00405034"/>
    <w:rsid w:val="0041314E"/>
    <w:rsid w:val="00413453"/>
    <w:rsid w:val="004252E3"/>
    <w:rsid w:val="004306E7"/>
    <w:rsid w:val="00432272"/>
    <w:rsid w:val="00437758"/>
    <w:rsid w:val="00437A37"/>
    <w:rsid w:val="00437EDF"/>
    <w:rsid w:val="00443AC2"/>
    <w:rsid w:val="00445C9D"/>
    <w:rsid w:val="004464E1"/>
    <w:rsid w:val="00451704"/>
    <w:rsid w:val="004534BF"/>
    <w:rsid w:val="004558B7"/>
    <w:rsid w:val="0045636A"/>
    <w:rsid w:val="00457E54"/>
    <w:rsid w:val="004616E8"/>
    <w:rsid w:val="00466FD3"/>
    <w:rsid w:val="004743AE"/>
    <w:rsid w:val="004746CC"/>
    <w:rsid w:val="00475B0A"/>
    <w:rsid w:val="00477120"/>
    <w:rsid w:val="0048216A"/>
    <w:rsid w:val="00487724"/>
    <w:rsid w:val="00491477"/>
    <w:rsid w:val="004935CB"/>
    <w:rsid w:val="004B497A"/>
    <w:rsid w:val="004B7B99"/>
    <w:rsid w:val="004D0128"/>
    <w:rsid w:val="004D04D1"/>
    <w:rsid w:val="004D31CD"/>
    <w:rsid w:val="004D45E1"/>
    <w:rsid w:val="004E1A4C"/>
    <w:rsid w:val="004E702A"/>
    <w:rsid w:val="004E743D"/>
    <w:rsid w:val="004F0541"/>
    <w:rsid w:val="004F1ED4"/>
    <w:rsid w:val="004F308A"/>
    <w:rsid w:val="0050026D"/>
    <w:rsid w:val="00502DBB"/>
    <w:rsid w:val="00503244"/>
    <w:rsid w:val="00503F5E"/>
    <w:rsid w:val="005070AD"/>
    <w:rsid w:val="00511927"/>
    <w:rsid w:val="00514952"/>
    <w:rsid w:val="00515B2B"/>
    <w:rsid w:val="00517DF3"/>
    <w:rsid w:val="00521FE2"/>
    <w:rsid w:val="00522FF2"/>
    <w:rsid w:val="00523EE8"/>
    <w:rsid w:val="005268CE"/>
    <w:rsid w:val="00526C95"/>
    <w:rsid w:val="00526D1C"/>
    <w:rsid w:val="0052765A"/>
    <w:rsid w:val="00527AE5"/>
    <w:rsid w:val="00530074"/>
    <w:rsid w:val="0053117C"/>
    <w:rsid w:val="00531C93"/>
    <w:rsid w:val="0053266F"/>
    <w:rsid w:val="00533843"/>
    <w:rsid w:val="00540D21"/>
    <w:rsid w:val="00541574"/>
    <w:rsid w:val="00542744"/>
    <w:rsid w:val="00546F8B"/>
    <w:rsid w:val="00550810"/>
    <w:rsid w:val="00552473"/>
    <w:rsid w:val="005635B8"/>
    <w:rsid w:val="00570B1D"/>
    <w:rsid w:val="00584CC7"/>
    <w:rsid w:val="0058690D"/>
    <w:rsid w:val="00591545"/>
    <w:rsid w:val="00593DBF"/>
    <w:rsid w:val="00593E9F"/>
    <w:rsid w:val="005955D0"/>
    <w:rsid w:val="00596142"/>
    <w:rsid w:val="00596D63"/>
    <w:rsid w:val="00596F6D"/>
    <w:rsid w:val="00597B16"/>
    <w:rsid w:val="005A6017"/>
    <w:rsid w:val="005B5263"/>
    <w:rsid w:val="005C2DE5"/>
    <w:rsid w:val="005C6EBB"/>
    <w:rsid w:val="005D3C80"/>
    <w:rsid w:val="005D52AA"/>
    <w:rsid w:val="005D53C0"/>
    <w:rsid w:val="005E2335"/>
    <w:rsid w:val="005E5BE1"/>
    <w:rsid w:val="00600869"/>
    <w:rsid w:val="00601EB6"/>
    <w:rsid w:val="00602429"/>
    <w:rsid w:val="00605D12"/>
    <w:rsid w:val="00606431"/>
    <w:rsid w:val="00606472"/>
    <w:rsid w:val="00612353"/>
    <w:rsid w:val="00613BA3"/>
    <w:rsid w:val="00613FD3"/>
    <w:rsid w:val="0061655C"/>
    <w:rsid w:val="00627533"/>
    <w:rsid w:val="00630518"/>
    <w:rsid w:val="006363FA"/>
    <w:rsid w:val="00637081"/>
    <w:rsid w:val="00640B60"/>
    <w:rsid w:val="00644728"/>
    <w:rsid w:val="0064684B"/>
    <w:rsid w:val="006503CE"/>
    <w:rsid w:val="00650DBA"/>
    <w:rsid w:val="0065253A"/>
    <w:rsid w:val="00652DCB"/>
    <w:rsid w:val="00657075"/>
    <w:rsid w:val="006611EF"/>
    <w:rsid w:val="00665F9E"/>
    <w:rsid w:val="006700CC"/>
    <w:rsid w:val="0067413A"/>
    <w:rsid w:val="0067416D"/>
    <w:rsid w:val="00676F20"/>
    <w:rsid w:val="00684BB9"/>
    <w:rsid w:val="0068688C"/>
    <w:rsid w:val="00686924"/>
    <w:rsid w:val="006A13A0"/>
    <w:rsid w:val="006A474A"/>
    <w:rsid w:val="006A60C0"/>
    <w:rsid w:val="006A6BFB"/>
    <w:rsid w:val="006B4156"/>
    <w:rsid w:val="006B4B80"/>
    <w:rsid w:val="006C0ABD"/>
    <w:rsid w:val="006C199D"/>
    <w:rsid w:val="006C4D44"/>
    <w:rsid w:val="006C6EEC"/>
    <w:rsid w:val="006D6C6E"/>
    <w:rsid w:val="006D7AB2"/>
    <w:rsid w:val="006E0259"/>
    <w:rsid w:val="006E02B1"/>
    <w:rsid w:val="006E0575"/>
    <w:rsid w:val="006E505B"/>
    <w:rsid w:val="006F04E1"/>
    <w:rsid w:val="006F0F04"/>
    <w:rsid w:val="006F1815"/>
    <w:rsid w:val="006F2C29"/>
    <w:rsid w:val="006F3120"/>
    <w:rsid w:val="006F44DA"/>
    <w:rsid w:val="00702828"/>
    <w:rsid w:val="00706B1B"/>
    <w:rsid w:val="00706C52"/>
    <w:rsid w:val="007070AB"/>
    <w:rsid w:val="00707472"/>
    <w:rsid w:val="0071784C"/>
    <w:rsid w:val="007342F0"/>
    <w:rsid w:val="0073652A"/>
    <w:rsid w:val="00737B66"/>
    <w:rsid w:val="00742D9A"/>
    <w:rsid w:val="00743D1E"/>
    <w:rsid w:val="00745F82"/>
    <w:rsid w:val="007468D9"/>
    <w:rsid w:val="00750CD2"/>
    <w:rsid w:val="00752019"/>
    <w:rsid w:val="0075371A"/>
    <w:rsid w:val="007552F9"/>
    <w:rsid w:val="007571DE"/>
    <w:rsid w:val="0076406A"/>
    <w:rsid w:val="00774C69"/>
    <w:rsid w:val="00774EC3"/>
    <w:rsid w:val="007802C7"/>
    <w:rsid w:val="00781A25"/>
    <w:rsid w:val="0078657C"/>
    <w:rsid w:val="00791429"/>
    <w:rsid w:val="0079201B"/>
    <w:rsid w:val="00794A0C"/>
    <w:rsid w:val="00795AAB"/>
    <w:rsid w:val="007B5416"/>
    <w:rsid w:val="007C6BF7"/>
    <w:rsid w:val="007C6E44"/>
    <w:rsid w:val="007C7E06"/>
    <w:rsid w:val="007D0D8B"/>
    <w:rsid w:val="007D198E"/>
    <w:rsid w:val="007D4DA2"/>
    <w:rsid w:val="007D69C8"/>
    <w:rsid w:val="007D6A75"/>
    <w:rsid w:val="007E121D"/>
    <w:rsid w:val="007E2C71"/>
    <w:rsid w:val="007E2F33"/>
    <w:rsid w:val="007E79B5"/>
    <w:rsid w:val="007F2203"/>
    <w:rsid w:val="007F31E4"/>
    <w:rsid w:val="007F3EF3"/>
    <w:rsid w:val="007F3F47"/>
    <w:rsid w:val="007F4488"/>
    <w:rsid w:val="007F59A3"/>
    <w:rsid w:val="008012F2"/>
    <w:rsid w:val="00803E20"/>
    <w:rsid w:val="00807150"/>
    <w:rsid w:val="00817380"/>
    <w:rsid w:val="00821256"/>
    <w:rsid w:val="00823317"/>
    <w:rsid w:val="0082532D"/>
    <w:rsid w:val="00826AAB"/>
    <w:rsid w:val="008307E6"/>
    <w:rsid w:val="00831E1B"/>
    <w:rsid w:val="008330D6"/>
    <w:rsid w:val="00834B22"/>
    <w:rsid w:val="0083664E"/>
    <w:rsid w:val="00840231"/>
    <w:rsid w:val="0084563E"/>
    <w:rsid w:val="0084584F"/>
    <w:rsid w:val="008471FB"/>
    <w:rsid w:val="00851832"/>
    <w:rsid w:val="008523EC"/>
    <w:rsid w:val="00854321"/>
    <w:rsid w:val="00856AB0"/>
    <w:rsid w:val="00865F29"/>
    <w:rsid w:val="00872BE0"/>
    <w:rsid w:val="008738A0"/>
    <w:rsid w:val="008759C4"/>
    <w:rsid w:val="008809F2"/>
    <w:rsid w:val="00880B8C"/>
    <w:rsid w:val="008815F8"/>
    <w:rsid w:val="008A112E"/>
    <w:rsid w:val="008A40F6"/>
    <w:rsid w:val="008B0518"/>
    <w:rsid w:val="008B0610"/>
    <w:rsid w:val="008B0B15"/>
    <w:rsid w:val="008B44D8"/>
    <w:rsid w:val="008B7845"/>
    <w:rsid w:val="008C0ADE"/>
    <w:rsid w:val="008C14B0"/>
    <w:rsid w:val="008C3CFF"/>
    <w:rsid w:val="008C5411"/>
    <w:rsid w:val="008D1B3E"/>
    <w:rsid w:val="008D2634"/>
    <w:rsid w:val="008D65FF"/>
    <w:rsid w:val="008F1164"/>
    <w:rsid w:val="008F6A76"/>
    <w:rsid w:val="008F7877"/>
    <w:rsid w:val="0090347C"/>
    <w:rsid w:val="00911110"/>
    <w:rsid w:val="00911DFC"/>
    <w:rsid w:val="009150B2"/>
    <w:rsid w:val="00915300"/>
    <w:rsid w:val="00920F2F"/>
    <w:rsid w:val="009211C1"/>
    <w:rsid w:val="00921477"/>
    <w:rsid w:val="00922861"/>
    <w:rsid w:val="00922C1F"/>
    <w:rsid w:val="00924DA4"/>
    <w:rsid w:val="00932989"/>
    <w:rsid w:val="009331D8"/>
    <w:rsid w:val="00941A1A"/>
    <w:rsid w:val="00947BAE"/>
    <w:rsid w:val="00950DBE"/>
    <w:rsid w:val="00951882"/>
    <w:rsid w:val="00955D8C"/>
    <w:rsid w:val="009568F9"/>
    <w:rsid w:val="00960AEC"/>
    <w:rsid w:val="009648E2"/>
    <w:rsid w:val="00966B59"/>
    <w:rsid w:val="00971433"/>
    <w:rsid w:val="00974E8E"/>
    <w:rsid w:val="00975BDA"/>
    <w:rsid w:val="00986CD0"/>
    <w:rsid w:val="0099016D"/>
    <w:rsid w:val="00990B7F"/>
    <w:rsid w:val="009934C6"/>
    <w:rsid w:val="00994F31"/>
    <w:rsid w:val="009955C8"/>
    <w:rsid w:val="00996E1A"/>
    <w:rsid w:val="009A053A"/>
    <w:rsid w:val="009A240C"/>
    <w:rsid w:val="009A467E"/>
    <w:rsid w:val="009B6411"/>
    <w:rsid w:val="009B7306"/>
    <w:rsid w:val="009B7A2F"/>
    <w:rsid w:val="009C0AEE"/>
    <w:rsid w:val="009C6E2F"/>
    <w:rsid w:val="009D3407"/>
    <w:rsid w:val="009D3482"/>
    <w:rsid w:val="009D78EB"/>
    <w:rsid w:val="009D7A10"/>
    <w:rsid w:val="009D7B37"/>
    <w:rsid w:val="009E1751"/>
    <w:rsid w:val="009F1EB8"/>
    <w:rsid w:val="00A04305"/>
    <w:rsid w:val="00A0475A"/>
    <w:rsid w:val="00A13788"/>
    <w:rsid w:val="00A15748"/>
    <w:rsid w:val="00A17513"/>
    <w:rsid w:val="00A2015D"/>
    <w:rsid w:val="00A20950"/>
    <w:rsid w:val="00A233FA"/>
    <w:rsid w:val="00A23963"/>
    <w:rsid w:val="00A32135"/>
    <w:rsid w:val="00A3219E"/>
    <w:rsid w:val="00A40607"/>
    <w:rsid w:val="00A411FE"/>
    <w:rsid w:val="00A424F7"/>
    <w:rsid w:val="00A42E7C"/>
    <w:rsid w:val="00A44927"/>
    <w:rsid w:val="00A506EF"/>
    <w:rsid w:val="00A512A0"/>
    <w:rsid w:val="00A52A1F"/>
    <w:rsid w:val="00A568F2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93B95"/>
    <w:rsid w:val="00A97BA5"/>
    <w:rsid w:val="00AB0259"/>
    <w:rsid w:val="00AB3220"/>
    <w:rsid w:val="00AB4F0F"/>
    <w:rsid w:val="00AB6829"/>
    <w:rsid w:val="00AC1FF7"/>
    <w:rsid w:val="00AC3942"/>
    <w:rsid w:val="00AC7061"/>
    <w:rsid w:val="00AD03E1"/>
    <w:rsid w:val="00AD7B3C"/>
    <w:rsid w:val="00AE0114"/>
    <w:rsid w:val="00AE29B1"/>
    <w:rsid w:val="00AE5425"/>
    <w:rsid w:val="00AE6595"/>
    <w:rsid w:val="00AF0312"/>
    <w:rsid w:val="00AF1845"/>
    <w:rsid w:val="00AF2883"/>
    <w:rsid w:val="00AF671A"/>
    <w:rsid w:val="00B13FC3"/>
    <w:rsid w:val="00B22A6F"/>
    <w:rsid w:val="00B23D3C"/>
    <w:rsid w:val="00B32FD5"/>
    <w:rsid w:val="00B3560B"/>
    <w:rsid w:val="00B3698B"/>
    <w:rsid w:val="00B37FCC"/>
    <w:rsid w:val="00B41EBD"/>
    <w:rsid w:val="00B440E8"/>
    <w:rsid w:val="00B511F7"/>
    <w:rsid w:val="00B52822"/>
    <w:rsid w:val="00B545A8"/>
    <w:rsid w:val="00B549D1"/>
    <w:rsid w:val="00B551CE"/>
    <w:rsid w:val="00B5537C"/>
    <w:rsid w:val="00B55E3F"/>
    <w:rsid w:val="00B573A0"/>
    <w:rsid w:val="00B603FD"/>
    <w:rsid w:val="00B63814"/>
    <w:rsid w:val="00B66D99"/>
    <w:rsid w:val="00B679FB"/>
    <w:rsid w:val="00B67D21"/>
    <w:rsid w:val="00B7583A"/>
    <w:rsid w:val="00B81363"/>
    <w:rsid w:val="00B82CCA"/>
    <w:rsid w:val="00B87BAE"/>
    <w:rsid w:val="00B90F35"/>
    <w:rsid w:val="00B91DC2"/>
    <w:rsid w:val="00B967DE"/>
    <w:rsid w:val="00B97FF9"/>
    <w:rsid w:val="00BA288C"/>
    <w:rsid w:val="00BA7385"/>
    <w:rsid w:val="00BB122C"/>
    <w:rsid w:val="00BB17BB"/>
    <w:rsid w:val="00BB2623"/>
    <w:rsid w:val="00BB4800"/>
    <w:rsid w:val="00BB775C"/>
    <w:rsid w:val="00BC2996"/>
    <w:rsid w:val="00BC29A3"/>
    <w:rsid w:val="00BC2B4D"/>
    <w:rsid w:val="00BC50D2"/>
    <w:rsid w:val="00BC6F5D"/>
    <w:rsid w:val="00BD0D63"/>
    <w:rsid w:val="00BD112E"/>
    <w:rsid w:val="00BD7652"/>
    <w:rsid w:val="00BE5253"/>
    <w:rsid w:val="00BE5E60"/>
    <w:rsid w:val="00BF032C"/>
    <w:rsid w:val="00BF0F81"/>
    <w:rsid w:val="00BF6AA9"/>
    <w:rsid w:val="00C0421C"/>
    <w:rsid w:val="00C11E0F"/>
    <w:rsid w:val="00C1278A"/>
    <w:rsid w:val="00C1462F"/>
    <w:rsid w:val="00C163FD"/>
    <w:rsid w:val="00C2093B"/>
    <w:rsid w:val="00C303CF"/>
    <w:rsid w:val="00C3167C"/>
    <w:rsid w:val="00C3363F"/>
    <w:rsid w:val="00C33D72"/>
    <w:rsid w:val="00C40FEF"/>
    <w:rsid w:val="00C4164F"/>
    <w:rsid w:val="00C41FC9"/>
    <w:rsid w:val="00C42AD1"/>
    <w:rsid w:val="00C42D08"/>
    <w:rsid w:val="00C444F7"/>
    <w:rsid w:val="00C50315"/>
    <w:rsid w:val="00C57518"/>
    <w:rsid w:val="00C61A3E"/>
    <w:rsid w:val="00C64400"/>
    <w:rsid w:val="00C66562"/>
    <w:rsid w:val="00C70944"/>
    <w:rsid w:val="00C72FE6"/>
    <w:rsid w:val="00C74D46"/>
    <w:rsid w:val="00C76BFF"/>
    <w:rsid w:val="00C81CE6"/>
    <w:rsid w:val="00C86E73"/>
    <w:rsid w:val="00C873D8"/>
    <w:rsid w:val="00C918A6"/>
    <w:rsid w:val="00C92C40"/>
    <w:rsid w:val="00C95CBC"/>
    <w:rsid w:val="00C95FD7"/>
    <w:rsid w:val="00CB1C15"/>
    <w:rsid w:val="00CB1C17"/>
    <w:rsid w:val="00CC7633"/>
    <w:rsid w:val="00CC770F"/>
    <w:rsid w:val="00CD0B5C"/>
    <w:rsid w:val="00CE07A5"/>
    <w:rsid w:val="00CE2589"/>
    <w:rsid w:val="00CE273C"/>
    <w:rsid w:val="00CF357F"/>
    <w:rsid w:val="00CF6958"/>
    <w:rsid w:val="00D15EAA"/>
    <w:rsid w:val="00D15F06"/>
    <w:rsid w:val="00D2035B"/>
    <w:rsid w:val="00D23664"/>
    <w:rsid w:val="00D240B4"/>
    <w:rsid w:val="00D26F3A"/>
    <w:rsid w:val="00D30FD8"/>
    <w:rsid w:val="00D34920"/>
    <w:rsid w:val="00D3699F"/>
    <w:rsid w:val="00D4348B"/>
    <w:rsid w:val="00D44421"/>
    <w:rsid w:val="00D46141"/>
    <w:rsid w:val="00D5681E"/>
    <w:rsid w:val="00D702D3"/>
    <w:rsid w:val="00D716FC"/>
    <w:rsid w:val="00D802DF"/>
    <w:rsid w:val="00DA0831"/>
    <w:rsid w:val="00DB32A4"/>
    <w:rsid w:val="00DB419F"/>
    <w:rsid w:val="00DB577C"/>
    <w:rsid w:val="00DC771E"/>
    <w:rsid w:val="00DD1D88"/>
    <w:rsid w:val="00DD3648"/>
    <w:rsid w:val="00DD3BE6"/>
    <w:rsid w:val="00DE16BF"/>
    <w:rsid w:val="00DE22E5"/>
    <w:rsid w:val="00DE316C"/>
    <w:rsid w:val="00DE4A88"/>
    <w:rsid w:val="00DE6B5C"/>
    <w:rsid w:val="00DF0891"/>
    <w:rsid w:val="00DF0E3D"/>
    <w:rsid w:val="00DF0F94"/>
    <w:rsid w:val="00DF150A"/>
    <w:rsid w:val="00DF7C39"/>
    <w:rsid w:val="00E00072"/>
    <w:rsid w:val="00E00161"/>
    <w:rsid w:val="00E125DE"/>
    <w:rsid w:val="00E13FF6"/>
    <w:rsid w:val="00E16F3A"/>
    <w:rsid w:val="00E2362A"/>
    <w:rsid w:val="00E24470"/>
    <w:rsid w:val="00E24512"/>
    <w:rsid w:val="00E25180"/>
    <w:rsid w:val="00E27C14"/>
    <w:rsid w:val="00E40E10"/>
    <w:rsid w:val="00E422C7"/>
    <w:rsid w:val="00E50BD8"/>
    <w:rsid w:val="00E50F31"/>
    <w:rsid w:val="00E515D8"/>
    <w:rsid w:val="00E549E5"/>
    <w:rsid w:val="00E60D94"/>
    <w:rsid w:val="00E65BDC"/>
    <w:rsid w:val="00E65DA6"/>
    <w:rsid w:val="00E674E5"/>
    <w:rsid w:val="00E67711"/>
    <w:rsid w:val="00E70EFA"/>
    <w:rsid w:val="00E77279"/>
    <w:rsid w:val="00E80644"/>
    <w:rsid w:val="00E80A79"/>
    <w:rsid w:val="00E8164B"/>
    <w:rsid w:val="00E84E7A"/>
    <w:rsid w:val="00E86B3D"/>
    <w:rsid w:val="00E959E3"/>
    <w:rsid w:val="00E96A91"/>
    <w:rsid w:val="00EA2B6C"/>
    <w:rsid w:val="00EA4C45"/>
    <w:rsid w:val="00EA54ED"/>
    <w:rsid w:val="00EB06F8"/>
    <w:rsid w:val="00EB2738"/>
    <w:rsid w:val="00EB49F8"/>
    <w:rsid w:val="00EB69DC"/>
    <w:rsid w:val="00EB6B99"/>
    <w:rsid w:val="00EB7FA1"/>
    <w:rsid w:val="00EC35E0"/>
    <w:rsid w:val="00EC4E54"/>
    <w:rsid w:val="00EC6507"/>
    <w:rsid w:val="00EC7A49"/>
    <w:rsid w:val="00ED1A32"/>
    <w:rsid w:val="00ED21EA"/>
    <w:rsid w:val="00ED330C"/>
    <w:rsid w:val="00ED67AE"/>
    <w:rsid w:val="00EE0EF6"/>
    <w:rsid w:val="00EE6087"/>
    <w:rsid w:val="00EE71EC"/>
    <w:rsid w:val="00EF03BF"/>
    <w:rsid w:val="00EF188C"/>
    <w:rsid w:val="00EF5332"/>
    <w:rsid w:val="00EF71B6"/>
    <w:rsid w:val="00EF7601"/>
    <w:rsid w:val="00F005A3"/>
    <w:rsid w:val="00F01040"/>
    <w:rsid w:val="00F01123"/>
    <w:rsid w:val="00F017D7"/>
    <w:rsid w:val="00F0435B"/>
    <w:rsid w:val="00F04904"/>
    <w:rsid w:val="00F1479A"/>
    <w:rsid w:val="00F17EED"/>
    <w:rsid w:val="00F3187B"/>
    <w:rsid w:val="00F36CA8"/>
    <w:rsid w:val="00F42139"/>
    <w:rsid w:val="00F4568F"/>
    <w:rsid w:val="00F47E37"/>
    <w:rsid w:val="00F50FA9"/>
    <w:rsid w:val="00F57A30"/>
    <w:rsid w:val="00F61532"/>
    <w:rsid w:val="00F6577E"/>
    <w:rsid w:val="00F672CE"/>
    <w:rsid w:val="00F679F0"/>
    <w:rsid w:val="00F67D8D"/>
    <w:rsid w:val="00F72771"/>
    <w:rsid w:val="00F7506A"/>
    <w:rsid w:val="00F8411C"/>
    <w:rsid w:val="00F8746D"/>
    <w:rsid w:val="00F903AF"/>
    <w:rsid w:val="00F93085"/>
    <w:rsid w:val="00F935FA"/>
    <w:rsid w:val="00F94C26"/>
    <w:rsid w:val="00F95034"/>
    <w:rsid w:val="00F971C9"/>
    <w:rsid w:val="00FA45B5"/>
    <w:rsid w:val="00FA5053"/>
    <w:rsid w:val="00FA775B"/>
    <w:rsid w:val="00FA7ACD"/>
    <w:rsid w:val="00FB382C"/>
    <w:rsid w:val="00FB4AFC"/>
    <w:rsid w:val="00FB62B7"/>
    <w:rsid w:val="00FB63D5"/>
    <w:rsid w:val="00FC1AFC"/>
    <w:rsid w:val="00FC56B5"/>
    <w:rsid w:val="00FD5B59"/>
    <w:rsid w:val="00FD5BC3"/>
    <w:rsid w:val="00FE0F13"/>
    <w:rsid w:val="00FE23EF"/>
    <w:rsid w:val="00FF4769"/>
    <w:rsid w:val="00FF6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Emphase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  <w:style w:type="paragraph" w:styleId="Listepuces">
    <w:name w:val="List Bullet"/>
    <w:basedOn w:val="Normal"/>
    <w:uiPriority w:val="99"/>
    <w:unhideWhenUsed/>
    <w:rsid w:val="00EB69DC"/>
    <w:pPr>
      <w:numPr>
        <w:numId w:val="29"/>
      </w:numPr>
      <w:contextualSpacing/>
    </w:pPr>
  </w:style>
  <w:style w:type="character" w:styleId="Emphaseple">
    <w:name w:val="Subtle Emphasis"/>
    <w:basedOn w:val="Policepardfaut"/>
    <w:uiPriority w:val="70"/>
    <w:qFormat/>
    <w:rsid w:val="00106768"/>
    <w:rPr>
      <w:i/>
      <w:iCs/>
      <w:color w:val="404040" w:themeColor="text1" w:themeTint="BF"/>
    </w:rPr>
  </w:style>
  <w:style w:type="paragraph" w:customStyle="1" w:styleId="Stylededessinpardfaut">
    <w:name w:val="Style de dessin par défaut"/>
    <w:rsid w:val="006E02B1"/>
    <w:pPr>
      <w:autoSpaceDE w:val="0"/>
      <w:autoSpaceDN w:val="0"/>
      <w:adjustRightInd w:val="0"/>
      <w:spacing w:line="200" w:lineRule="atLeast"/>
    </w:pPr>
    <w:rPr>
      <w:rFonts w:ascii="Mangal" w:eastAsia="Microsoft YaHei" w:hAnsi="Mangal" w:cs="Mangal"/>
      <w:kern w:val="1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53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05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che.media.eduscol.education.fr/file/College_2016/74/6/RAE_Evaluation_socle_cycle_4_643746.pdf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jQQrtnJ57RQ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jpe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hristophe.lebeaupin@ac-orleans-tours.fr" TargetMode="External"/><Relationship Id="rId1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hristophe.lebeaupin@ac-orleans-tours.fr" TargetMode="External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4A3628E-DBEB-4165-B022-81D497E71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2079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13489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ordi_maison</cp:lastModifiedBy>
  <cp:revision>13</cp:revision>
  <cp:lastPrinted>2023-05-09T05:01:00Z</cp:lastPrinted>
  <dcterms:created xsi:type="dcterms:W3CDTF">2023-05-24T20:19:00Z</dcterms:created>
  <dcterms:modified xsi:type="dcterms:W3CDTF">2023-06-17T09:46:00Z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