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7B459715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EF6D8A">
              <w:t xml:space="preserve"> </w:t>
            </w:r>
            <w:r w:rsidR="00EF6D8A" w:rsidRPr="00EF6D8A">
              <w:rPr>
                <w:b/>
                <w:i/>
                <w:color w:val="4F81BD" w:themeColor="accent1"/>
              </w:rPr>
              <w:t>Comprendre et utiliser des objets du quotidien</w:t>
            </w:r>
          </w:p>
          <w:p w14:paraId="64BD5D55" w14:textId="77777777" w:rsidR="00B32FD5" w:rsidRDefault="00B32FD5" w:rsidP="00EF6D8A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EF6D8A">
              <w:t xml:space="preserve"> </w:t>
            </w:r>
            <w:r w:rsidR="00EF6D8A" w:rsidRPr="00EF6D8A">
              <w:rPr>
                <w:b/>
                <w:i/>
                <w:color w:val="4F81BD" w:themeColor="accent1"/>
              </w:rPr>
              <w:t>Comment les objets communiquent-ils ?</w:t>
            </w:r>
          </w:p>
          <w:p w14:paraId="3BE1D912" w14:textId="730011F2" w:rsidR="00EF6D8A" w:rsidRPr="006F3120" w:rsidRDefault="00EF6D8A" w:rsidP="00EF6D8A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9345DB">
              <w:trPr>
                <w:trHeight w:val="15"/>
              </w:trPr>
              <w:tc>
                <w:tcPr>
                  <w:tcW w:w="2955" w:type="dxa"/>
                  <w:shd w:val="clear" w:color="auto" w:fill="DBE5F1" w:themeFill="accent1" w:themeFillTint="33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auto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478D39FE" w:rsidR="00665F9E" w:rsidRDefault="00091743">
      <w:pPr>
        <w:rPr>
          <w:rStyle w:val="Style2"/>
          <w:color w:val="0070C0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Style w:val="Grilledutableau"/>
        <w:tblpPr w:leftFromText="141" w:rightFromText="141" w:vertAnchor="text" w:horzAnchor="margin" w:tblpY="120"/>
        <w:tblW w:w="11052" w:type="dxa"/>
        <w:tblLook w:val="04A0" w:firstRow="1" w:lastRow="0" w:firstColumn="1" w:lastColumn="0" w:noHBand="0" w:noVBand="1"/>
      </w:tblPr>
      <w:tblGrid>
        <w:gridCol w:w="5524"/>
        <w:gridCol w:w="5528"/>
      </w:tblGrid>
      <w:tr w:rsidR="008D67F9" w14:paraId="2DB5E646" w14:textId="77777777" w:rsidTr="008D67F9">
        <w:tc>
          <w:tcPr>
            <w:tcW w:w="552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thinThickThinLargeGap" w:sz="24" w:space="0" w:color="4F81BD" w:themeColor="accent1"/>
            </w:tcBorders>
            <w:shd w:val="clear" w:color="auto" w:fill="auto"/>
          </w:tcPr>
          <w:p w14:paraId="7B3C75E5" w14:textId="77777777" w:rsidR="008D67F9" w:rsidRPr="007227A4" w:rsidRDefault="008D67F9" w:rsidP="008D67F9">
            <w:pPr>
              <w:rPr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5983BB51" w14:textId="77777777" w:rsidR="008D67F9" w:rsidRPr="007227A4" w:rsidRDefault="008D67F9" w:rsidP="008D67F9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8D67F9" w14:paraId="3F82E8B5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1638372067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364FC8B9" w14:textId="7DD323DD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2DD42B03" w14:textId="4E1FFBEE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8D67F9" w14:paraId="6B664E87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1C2640B2" w14:textId="1928DDAC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028CB772" w14:textId="68C3D6BF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tr w:rsidR="008D67F9" w14:paraId="50EC8403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4EDF8123" w14:textId="22C81503" w:rsidR="008D67F9" w:rsidRPr="007227A4" w:rsidRDefault="005538E8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Mener une démarche scientifique, résoudre un problème</w:t>
                </w:r>
              </w:p>
            </w:tc>
          </w:sdtContent>
        </w:sdt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F6A0270" w14:textId="2278B6C3" w:rsidR="008D67F9" w:rsidRPr="007227A4" w:rsidRDefault="007862BE" w:rsidP="008D67F9">
            <w:pPr>
              <w:rPr>
                <w:sz w:val="14"/>
                <w:szCs w:val="14"/>
              </w:rPr>
            </w:pPr>
            <w:sdt>
              <w:sdtPr>
                <w:rPr>
                  <w:rFonts w:ascii="Calibri" w:hAnsi="Calibri"/>
                  <w:sz w:val="14"/>
                  <w:szCs w:val="14"/>
                </w:rPr>
                <w:alias w:val="Compétences travaillées"/>
                <w:tag w:val="Compétences travaillées"/>
                <w:id w:val="-1791047768"/>
                <w:comboBox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comboBox>
              </w:sdtPr>
              <w:sdtEndPr/>
              <w:sdtContent>
                <w:r w:rsidR="005538E8">
                  <w:rPr>
                    <w:rFonts w:ascii="Calibri" w:hAnsi="Calibri"/>
                    <w:sz w:val="14"/>
                    <w:szCs w:val="14"/>
                  </w:rPr>
                  <w:t>4 - Mesurer des grandeurs de manière directe ou indirecte.</w:t>
                </w:r>
              </w:sdtContent>
            </w:sdt>
          </w:p>
        </w:tc>
      </w:tr>
      <w:bookmarkEnd w:id="0"/>
    </w:tbl>
    <w:p w14:paraId="0FF6A436" w14:textId="77777777" w:rsidR="008D67F9" w:rsidRPr="00BC6F5D" w:rsidRDefault="008D67F9">
      <w:pPr>
        <w:rPr>
          <w:b/>
          <w:i/>
          <w:color w:val="0070C0"/>
          <w:sz w:val="16"/>
        </w:rPr>
      </w:pPr>
    </w:p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2CB0016E" w14:textId="7BD458E7" w:rsidR="008D67F9" w:rsidRPr="005538E8" w:rsidRDefault="008D67F9" w:rsidP="005538E8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5538E8">
              <w:rPr>
                <w:rFonts w:eastAsia="Times New Roman" w:cs="Arial"/>
                <w:color w:val="000000"/>
                <w:sz w:val="16"/>
                <w:szCs w:val="16"/>
              </w:rPr>
              <w:t>Analyse fonctionnelle systémique</w:t>
            </w:r>
          </w:p>
          <w:p w14:paraId="0AC11BF5" w14:textId="2FCE5FB0" w:rsidR="005538E8" w:rsidRPr="005538E8" w:rsidRDefault="008D67F9" w:rsidP="005538E8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5538E8">
              <w:rPr>
                <w:rFonts w:eastAsia="Times New Roman" w:cs="Arial"/>
                <w:color w:val="000000"/>
                <w:sz w:val="16"/>
                <w:szCs w:val="16"/>
              </w:rPr>
              <w:t>Outils de description d’un fonctionnement, d’une structure et d’un comportement.</w:t>
            </w:r>
          </w:p>
          <w:p w14:paraId="6C016425" w14:textId="6DA84B9B" w:rsidR="005538E8" w:rsidRPr="007862BE" w:rsidRDefault="009345DB" w:rsidP="007862BE">
            <w:pPr>
              <w:pStyle w:val="Paragraphedeliste"/>
              <w:numPr>
                <w:ilvl w:val="0"/>
                <w:numId w:val="29"/>
              </w:num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7862BE">
              <w:rPr>
                <w:rFonts w:eastAsia="Times New Roman" w:cs="Arial"/>
                <w:color w:val="000000"/>
                <w:sz w:val="16"/>
                <w:szCs w:val="16"/>
              </w:rPr>
              <w:t>Composants d'un réseau, architecture d'un réseau local, moyens de connexion d’un moyen informatique.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43081ED2" w:rsidR="00EF6D8A" w:rsidRPr="009C0AF1" w:rsidRDefault="003C3D05" w:rsidP="00EF6D8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  <w:r w:rsidR="00EF6D8A">
              <w:rPr>
                <w:rFonts w:cs="Arial"/>
                <w:sz w:val="16"/>
                <w:szCs w:val="16"/>
              </w:rPr>
              <w:t>nalyse d’un autre objet de la maison qui communique</w:t>
            </w: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C3A33" w14:textId="0C43E961" w:rsidR="003E1F1C" w:rsidRDefault="008D67F9">
            <w:pPr>
              <w:rPr>
                <w:rFonts w:cs="Arial"/>
                <w:sz w:val="16"/>
                <w:szCs w:val="16"/>
              </w:rPr>
            </w:pPr>
            <w:r w:rsidRPr="009C0AF1">
              <w:rPr>
                <w:rFonts w:cs="Arial"/>
                <w:sz w:val="16"/>
                <w:szCs w:val="16"/>
              </w:rPr>
              <w:t xml:space="preserve">Etudier </w:t>
            </w:r>
            <w:r w:rsidR="00EF6D8A">
              <w:rPr>
                <w:rFonts w:cs="Arial"/>
                <w:sz w:val="16"/>
                <w:szCs w:val="16"/>
              </w:rPr>
              <w:t>des</w:t>
            </w:r>
            <w:r w:rsidRPr="009C0AF1">
              <w:rPr>
                <w:rFonts w:cs="Arial"/>
                <w:sz w:val="16"/>
                <w:szCs w:val="16"/>
              </w:rPr>
              <w:t xml:space="preserve"> objet</w:t>
            </w:r>
            <w:r w:rsidR="00EF6D8A">
              <w:rPr>
                <w:rFonts w:cs="Arial"/>
                <w:sz w:val="16"/>
                <w:szCs w:val="16"/>
              </w:rPr>
              <w:t>s</w:t>
            </w:r>
            <w:r w:rsidRPr="009C0AF1">
              <w:rPr>
                <w:rFonts w:cs="Arial"/>
                <w:sz w:val="16"/>
                <w:szCs w:val="16"/>
              </w:rPr>
              <w:t xml:space="preserve"> </w:t>
            </w:r>
            <w:r w:rsidR="00EF6D8A">
              <w:rPr>
                <w:rFonts w:cs="Arial"/>
                <w:sz w:val="16"/>
                <w:szCs w:val="16"/>
              </w:rPr>
              <w:t>de la maison qui communiquent</w:t>
            </w:r>
          </w:p>
          <w:p w14:paraId="68FECB08" w14:textId="7BFD1B46" w:rsidR="009C0AF1" w:rsidRPr="009C0AF1" w:rsidRDefault="009C0AF1">
            <w:pPr>
              <w:rPr>
                <w:rFonts w:cs="Arial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0F316864" w14:textId="597E01C6" w:rsidR="00F42139" w:rsidRDefault="005C746F" w:rsidP="00EF6D8A">
            <w:pPr>
              <w:rPr>
                <w:rFonts w:cs="Arial"/>
                <w:i/>
                <w:sz w:val="16"/>
                <w:szCs w:val="16"/>
              </w:rPr>
            </w:pPr>
            <w:r w:rsidRPr="009C0AF1">
              <w:rPr>
                <w:rFonts w:cs="Arial"/>
                <w:i/>
                <w:sz w:val="16"/>
                <w:szCs w:val="16"/>
              </w:rPr>
              <w:t xml:space="preserve">L’objectif de cette séquence est de </w:t>
            </w:r>
            <w:r w:rsidR="00EF6D8A">
              <w:rPr>
                <w:rFonts w:cs="Arial"/>
                <w:i/>
                <w:sz w:val="16"/>
                <w:szCs w:val="16"/>
              </w:rPr>
              <w:t>montrer aux élèves que les objets communiquent entre eux de plusieurs façons.</w:t>
            </w:r>
          </w:p>
          <w:p w14:paraId="52C5122D" w14:textId="77777777" w:rsidR="009C0AF1" w:rsidRDefault="009C0AF1">
            <w:pPr>
              <w:rPr>
                <w:rFonts w:cs="Arial"/>
                <w:i/>
                <w:sz w:val="16"/>
                <w:szCs w:val="16"/>
              </w:rPr>
            </w:pPr>
          </w:p>
          <w:p w14:paraId="5362C05A" w14:textId="77777777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Remarque :</w:t>
            </w:r>
          </w:p>
          <w:p w14:paraId="386347FC" w14:textId="30040891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Cette activité peut être réalisé</w:t>
            </w:r>
            <w:r w:rsidR="00593D9A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e</w:t>
            </w: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à la maison en autonomie ou en classe, en salle banalisée.</w:t>
            </w:r>
          </w:p>
          <w:p w14:paraId="7226DB4D" w14:textId="4C52C70F" w:rsidR="00593D9A" w:rsidRPr="009C0AF1" w:rsidRDefault="00593D9A" w:rsidP="007958CC">
            <w:pPr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1682"/>
        <w:gridCol w:w="1419"/>
        <w:gridCol w:w="5526"/>
      </w:tblGrid>
      <w:tr w:rsidR="00AB0259" w14:paraId="510ADAE0" w14:textId="77777777" w:rsidTr="00AB0259">
        <w:tc>
          <w:tcPr>
            <w:tcW w:w="11051" w:type="dxa"/>
            <w:gridSpan w:val="5"/>
            <w:tcBorders>
              <w:bottom w:val="nil"/>
            </w:tcBorders>
            <w:shd w:val="clear" w:color="auto" w:fill="auto"/>
          </w:tcPr>
          <w:p w14:paraId="562E5E8C" w14:textId="23958712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3C51D1">
                  <w:rPr>
                    <w:rStyle w:val="Style6"/>
                  </w:rPr>
                  <w:t>03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8D67F9" w14:paraId="2910443B" w14:textId="77777777" w:rsidTr="00593D9A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30853AB2" w:rsidR="008D67F9" w:rsidRPr="00A233FA" w:rsidRDefault="007862B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8D67F9" w:rsidRPr="00A233FA" w:rsidRDefault="007862B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proofErr w:type="gramStart"/>
            <w:r w:rsidR="008D67F9" w:rsidRPr="00A233FA">
              <w:rPr>
                <w:sz w:val="16"/>
                <w:szCs w:val="16"/>
              </w:rPr>
              <w:t>½</w:t>
            </w:r>
            <w:proofErr w:type="gramEnd"/>
            <w:r w:rsidR="008D67F9" w:rsidRPr="00A233FA">
              <w:rPr>
                <w:sz w:val="16"/>
                <w:szCs w:val="16"/>
              </w:rPr>
              <w:t xml:space="preserve"> groupe</w:t>
            </w:r>
          </w:p>
        </w:tc>
        <w:tc>
          <w:tcPr>
            <w:tcW w:w="16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68CD24" w14:textId="3B3AE8FC" w:rsidR="008D67F9" w:rsidRPr="00A233FA" w:rsidRDefault="007862B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D9A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Classe entière</w:t>
            </w:r>
            <w:r w:rsidR="00593D9A">
              <w:rPr>
                <w:sz w:val="16"/>
                <w:szCs w:val="16"/>
              </w:rPr>
              <w:t xml:space="preserve"> ou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365B" w14:textId="517E76B2" w:rsidR="008D67F9" w:rsidRPr="00A233FA" w:rsidRDefault="007862B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34065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Individuellement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5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50580E">
        <w:trPr>
          <w:trHeight w:val="169"/>
        </w:trPr>
        <w:tc>
          <w:tcPr>
            <w:tcW w:w="5525" w:type="dxa"/>
            <w:gridSpan w:val="4"/>
            <w:tcBorders>
              <w:top w:val="nil"/>
            </w:tcBorders>
            <w:shd w:val="clear" w:color="auto" w:fill="auto"/>
          </w:tcPr>
          <w:p w14:paraId="2C17023F" w14:textId="327551FB" w:rsidR="008D67F9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FF47AE">
              <w:rPr>
                <w:color w:val="548DD4" w:themeColor="text2" w:themeTint="99"/>
                <w:sz w:val="16"/>
                <w:szCs w:val="16"/>
              </w:rPr>
              <w:t>Une télévision (ou un vidéoprojecteur en classe)</w:t>
            </w:r>
          </w:p>
          <w:p w14:paraId="147930F3" w14:textId="2AE2D56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5B7397A6" w14:textId="3EE47706" w:rsidR="00AB0259" w:rsidRPr="00EF7601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BD4E2EF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7CB903AE" w14:textId="5288E0F5" w:rsidR="00AB0259" w:rsidRPr="008D67F9" w:rsidRDefault="00FF47AE" w:rsidP="00FF47AE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F47AE">
              <w:rPr>
                <w:sz w:val="16"/>
                <w:szCs w:val="16"/>
              </w:rPr>
              <w:t>Comment cette enceinte peut-elle lire ma playlist préférée</w:t>
            </w:r>
            <w:r>
              <w:rPr>
                <w:sz w:val="16"/>
                <w:szCs w:val="16"/>
              </w:rPr>
              <w:t xml:space="preserve"> </w:t>
            </w:r>
            <w:r w:rsidRPr="00FF47AE">
              <w:rPr>
                <w:sz w:val="16"/>
                <w:szCs w:val="16"/>
              </w:rPr>
              <w:t>sur mon site de streaming sans mon smartphone ?</w:t>
            </w:r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6F03D62E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322F566" w14:textId="03D58FAD" w:rsidR="00F42139" w:rsidRPr="00BC6F5D" w:rsidRDefault="00FF47A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F47AE">
              <w:rPr>
                <w:sz w:val="16"/>
                <w:szCs w:val="16"/>
              </w:rPr>
              <w:t>Comment peut-on communiquer avec nos objets dans la maison ?</w:t>
            </w:r>
          </w:p>
        </w:tc>
      </w:tr>
      <w:tr w:rsidR="00AB0259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437F694" w:rsidR="00AB0259" w:rsidRPr="00BC6F5D" w:rsidRDefault="003C51D1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66F84063" w14:textId="5E0F554D" w:rsidR="00AB0259" w:rsidRPr="00BC6F5D" w:rsidRDefault="00FF47A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Correction et synthèse (en classe virtuelle)</w:t>
            </w:r>
          </w:p>
        </w:tc>
      </w:tr>
      <w:tr w:rsidR="00AB0259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12F01DCA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AB0259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13D4DBF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68C3DA8A" w:rsidR="008307E6" w:rsidRDefault="008307E6" w:rsidP="000C0195">
      <w:pPr>
        <w:rPr>
          <w:sz w:val="16"/>
        </w:rPr>
      </w:pPr>
    </w:p>
    <w:p w14:paraId="3CA3DD90" w14:textId="7577B9B2" w:rsidR="00ED0D07" w:rsidRDefault="00ED0D07" w:rsidP="000C0195">
      <w:pPr>
        <w:rPr>
          <w:sz w:val="16"/>
        </w:rPr>
      </w:pPr>
    </w:p>
    <w:p w14:paraId="0D1BE072" w14:textId="77777777" w:rsidR="00ED0D07" w:rsidRDefault="00ED0D07" w:rsidP="000C0195">
      <w:pPr>
        <w:rPr>
          <w:sz w:val="16"/>
        </w:rPr>
      </w:pPr>
    </w:p>
    <w:p w14:paraId="771CC34D" w14:textId="77777777" w:rsidR="00ED0D07" w:rsidRPr="00ED0D07" w:rsidRDefault="00ED0D07" w:rsidP="000C0195">
      <w:pPr>
        <w:rPr>
          <w:sz w:val="16"/>
          <w:u w:val="single"/>
        </w:rPr>
      </w:pPr>
      <w:r w:rsidRPr="00ED0D07">
        <w:rPr>
          <w:sz w:val="16"/>
          <w:u w:val="single"/>
        </w:rPr>
        <w:t xml:space="preserve">Remarque : </w:t>
      </w:r>
    </w:p>
    <w:p w14:paraId="25B08F5A" w14:textId="032BB3FE" w:rsidR="00FF47AE" w:rsidRDefault="00CA2951">
      <w:pPr>
        <w:widowControl/>
        <w:suppressAutoHyphens w:val="0"/>
        <w:autoSpaceDN/>
        <w:textAlignment w:val="auto"/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>Les élèves qui n’ont pas la possibilité d’assister à toutes les classes virtuelles peuvent faire les séances 1 et 2 seul.</w:t>
      </w:r>
      <w:r w:rsidR="00FF47AE">
        <w:rPr>
          <w:b/>
          <w:i/>
          <w:color w:val="0070C0"/>
          <w:sz w:val="16"/>
        </w:rPr>
        <w:br w:type="page"/>
      </w:r>
    </w:p>
    <w:p w14:paraId="212D5A2C" w14:textId="1E3A1C4F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365CBC05" w14:textId="77777777" w:rsidR="00C05C23" w:rsidRPr="00807150" w:rsidRDefault="00C05C23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807150" w14:paraId="4F48D40F" w14:textId="77777777" w:rsidTr="00252CEF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34C6C2DC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847233" w:rsidRPr="00847233">
              <w:rPr>
                <w:b/>
                <w:i/>
                <w:color w:val="548DD4" w:themeColor="text2" w:themeTint="99"/>
                <w:sz w:val="16"/>
                <w:szCs w:val="16"/>
              </w:rPr>
              <w:t>Comment cette enceinte peut-elle lire ma playlist préférée sur mon site de streaming sans mon smartphone ?</w:t>
            </w:r>
          </w:p>
        </w:tc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A9372" w14:textId="48AD2739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7A6CD85" w14:textId="493E51BD" w:rsidR="00847233" w:rsidRPr="00FE526E" w:rsidRDefault="00847233" w:rsidP="00847233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314856">
              <w:rPr>
                <w:sz w:val="16"/>
                <w:szCs w:val="16"/>
              </w:rPr>
              <w:t>05</w:t>
            </w:r>
          </w:p>
          <w:p w14:paraId="2FD8CF26" w14:textId="77777777" w:rsidR="00847233" w:rsidRDefault="0084723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D0E2D90" w14:textId="7EFCB97F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314856">
              <w:rPr>
                <w:sz w:val="16"/>
                <w:szCs w:val="16"/>
              </w:rPr>
              <w:t>10</w:t>
            </w:r>
          </w:p>
          <w:p w14:paraId="43F6BED6" w14:textId="4F548195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7FC08CB" w14:textId="1AEA4185" w:rsidR="00FE526E" w:rsidRP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B169026" w14:textId="77777777" w:rsidR="00464217" w:rsidRPr="00FE526E" w:rsidRDefault="00464217" w:rsidP="00847233">
            <w:pPr>
              <w:spacing w:line="276" w:lineRule="auto"/>
              <w:rPr>
                <w:sz w:val="16"/>
                <w:szCs w:val="16"/>
              </w:rPr>
            </w:pPr>
          </w:p>
          <w:p w14:paraId="45ED3CCF" w14:textId="77777777" w:rsidR="00314856" w:rsidRDefault="0031485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C2FCBA1" w14:textId="325DDA49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EA06C9">
              <w:rPr>
                <w:sz w:val="16"/>
                <w:szCs w:val="16"/>
              </w:rPr>
              <w:t>05</w:t>
            </w:r>
          </w:p>
          <w:p w14:paraId="51784F40" w14:textId="40D1B078" w:rsidR="00706C52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76BB912" w14:textId="5375576F" w:rsidR="00EA06C9" w:rsidRPr="00FE526E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215157A4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F406B92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6C27A8D" w14:textId="77777777" w:rsidR="00EA06C9" w:rsidRDefault="00EA06C9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28DC882" w14:textId="77777777" w:rsidR="00C87087" w:rsidRDefault="00C8708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9D7D6EA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6B213E7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4631039" w14:textId="77777777" w:rsidR="00BA5D76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DCD477" w14:textId="275E8782" w:rsidR="00706C52" w:rsidRPr="00FE526E" w:rsidRDefault="006332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BA5D76">
              <w:rPr>
                <w:sz w:val="16"/>
                <w:szCs w:val="16"/>
              </w:rPr>
              <w:t>02</w:t>
            </w:r>
          </w:p>
          <w:p w14:paraId="05E80FD0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69B2192" w14:textId="32CE5DDA" w:rsidR="00706C52" w:rsidRPr="00FE526E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A2951">
              <w:rPr>
                <w:sz w:val="16"/>
                <w:szCs w:val="16"/>
              </w:rPr>
              <w:t>13</w:t>
            </w:r>
          </w:p>
          <w:p w14:paraId="11E842A6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12669EC" w14:textId="08504247" w:rsidR="00706C52" w:rsidRPr="00FE526E" w:rsidRDefault="00BA5D7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102D462B" w14:textId="29211E86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89E5E9" w14:textId="77777777" w:rsidR="00706C52" w:rsidRPr="00FE526E" w:rsidRDefault="00C370C1" w:rsidP="00BA5D7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0h10</w:t>
            </w:r>
          </w:p>
          <w:p w14:paraId="00A3D102" w14:textId="613DA258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D88C4" w14:textId="2E34F939" w:rsidR="00BB2828" w:rsidRPr="00FE526E" w:rsidRDefault="00BB2828" w:rsidP="00FE526E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2D563EF1" w14:textId="51A2F06A" w:rsidR="00847233" w:rsidRDefault="00847233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  <w:r w:rsidR="00AE2495">
              <w:rPr>
                <w:rFonts w:cs="Arial"/>
                <w:color w:val="000000" w:themeColor="text1"/>
                <w:sz w:val="16"/>
                <w:szCs w:val="16"/>
              </w:rPr>
              <w:t>.</w:t>
            </w:r>
          </w:p>
          <w:p w14:paraId="4C1B3A4A" w14:textId="77777777" w:rsidR="00847233" w:rsidRDefault="00847233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149D640" w14:textId="76D29659" w:rsidR="00FE526E" w:rsidRDefault="00FE526E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Distribuer </w:t>
            </w:r>
            <w:r w:rsidR="00847233" w:rsidRPr="00847233">
              <w:rPr>
                <w:rFonts w:cs="Arial"/>
                <w:color w:val="000000" w:themeColor="text1"/>
                <w:sz w:val="16"/>
                <w:szCs w:val="16"/>
              </w:rPr>
              <w:t>la fiche sur l’enceinte SONOS et lire le document sur l’enceinte SONOS One SL avec les élèves.</w:t>
            </w:r>
          </w:p>
          <w:p w14:paraId="07DEDA9B" w14:textId="568F5488" w:rsidR="00314856" w:rsidRPr="00314856" w:rsidRDefault="00314856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 xml:space="preserve">L’enseignant peut répondre à quelques questions sur le vocabulaire (amplificateur – tweeter – </w:t>
            </w:r>
            <w:proofErr w:type="spellStart"/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>mid</w:t>
            </w:r>
            <w:proofErr w:type="spellEnd"/>
            <w:r w:rsidRPr="00314856">
              <w:rPr>
                <w:i/>
                <w:iCs/>
                <w:color w:val="4F81BD" w:themeColor="accent1"/>
                <w:sz w:val="16"/>
                <w:szCs w:val="16"/>
              </w:rPr>
              <w:t>-woofer - …)</w:t>
            </w:r>
          </w:p>
          <w:p w14:paraId="62555901" w14:textId="6BCD1BE5" w:rsidR="00847233" w:rsidRPr="00847233" w:rsidRDefault="00847233" w:rsidP="00FE526E">
            <w:pPr>
              <w:spacing w:line="276" w:lineRule="auto"/>
              <w:rPr>
                <w:rFonts w:cs="Arial"/>
                <w:i/>
                <w:iCs/>
                <w:color w:val="FF0000"/>
                <w:sz w:val="16"/>
                <w:szCs w:val="16"/>
              </w:rPr>
            </w:pPr>
            <w:r w:rsidRPr="00847233">
              <w:rPr>
                <w:rFonts w:cs="Arial"/>
                <w:i/>
                <w:iCs/>
                <w:color w:val="FF0000"/>
                <w:sz w:val="16"/>
                <w:szCs w:val="16"/>
              </w:rPr>
              <w:t>Attention : je n’ai pas parlé du bouton d’association. Cette enceinte est capable de créer son propre réseau wifi pour communiquer avec d’autres enceintes de la même marque.</w:t>
            </w:r>
          </w:p>
          <w:p w14:paraId="697BD984" w14:textId="77777777" w:rsidR="00FE526E" w:rsidRPr="00FE526E" w:rsidRDefault="00FE526E" w:rsidP="00FE526E">
            <w:pPr>
              <w:spacing w:line="276" w:lineRule="auto"/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</w:pPr>
          </w:p>
          <w:p w14:paraId="69546570" w14:textId="014570FD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Les élèves </w:t>
            </w:r>
            <w:r w:rsidR="00EA06C9">
              <w:rPr>
                <w:sz w:val="16"/>
                <w:szCs w:val="16"/>
              </w:rPr>
              <w:t>donnent leurs avis sur la problématique</w:t>
            </w:r>
            <w:r w:rsidR="00AE2495">
              <w:rPr>
                <w:sz w:val="16"/>
                <w:szCs w:val="16"/>
              </w:rPr>
              <w:t>.</w:t>
            </w:r>
          </w:p>
          <w:p w14:paraId="33230CFC" w14:textId="367D772C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7B98E960" w14:textId="600C443E" w:rsidR="00EA06C9" w:rsidRDefault="00EA06C9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L’enseignant explique la suite du document avant de laisser les élèves travaillés en autonomie</w:t>
            </w:r>
            <w:r w:rsidR="00AE2495">
              <w:rPr>
                <w:sz w:val="16"/>
                <w:szCs w:val="16"/>
              </w:rPr>
              <w:t>.</w:t>
            </w:r>
          </w:p>
          <w:p w14:paraId="54D472AB" w14:textId="4BE26C57" w:rsidR="00EA06C9" w:rsidRPr="00AE2495" w:rsidRDefault="00EA06C9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Ils quittent la classe virtuelle pour limiter le temps devant un écran ou laisser la place à un autre membre de la famille.</w:t>
            </w:r>
          </w:p>
          <w:p w14:paraId="0E9194F4" w14:textId="0D6B2926" w:rsidR="00EA06C9" w:rsidRPr="00C87087" w:rsidRDefault="00C87087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C87087">
              <w:rPr>
                <w:i/>
                <w:iCs/>
                <w:color w:val="4F81BD" w:themeColor="accent1"/>
                <w:sz w:val="16"/>
                <w:szCs w:val="16"/>
              </w:rPr>
              <w:t>L’enseignant peut compléter avec les élèves la fonction technique des haut-parleurs pour donner un exemple et rappeler aux élèves d’utiliser les mots clés pour faire la synthèse.</w:t>
            </w:r>
          </w:p>
          <w:p w14:paraId="63165CB6" w14:textId="330580F5" w:rsidR="00C87087" w:rsidRDefault="00C87087" w:rsidP="00FE526E">
            <w:pPr>
              <w:pBdr>
                <w:bottom w:val="single" w:sz="6" w:space="1" w:color="auto"/>
              </w:pBdr>
              <w:spacing w:line="276" w:lineRule="auto"/>
              <w:rPr>
                <w:sz w:val="16"/>
                <w:szCs w:val="16"/>
              </w:rPr>
            </w:pPr>
          </w:p>
          <w:p w14:paraId="7D7E5084" w14:textId="19CD0646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69765F21" w14:textId="18B23F4A" w:rsidR="00BA5D76" w:rsidRPr="00AE2495" w:rsidRDefault="00BA5D76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Seul ou en autonomie en classe</w:t>
            </w:r>
          </w:p>
          <w:p w14:paraId="0932C078" w14:textId="77777777" w:rsidR="00BA5D76" w:rsidRPr="00BA5D76" w:rsidRDefault="00BA5D76" w:rsidP="00FE526E">
            <w:pPr>
              <w:spacing w:line="276" w:lineRule="auto"/>
              <w:rPr>
                <w:i/>
                <w:iCs/>
                <w:color w:val="00B050"/>
                <w:sz w:val="16"/>
                <w:szCs w:val="16"/>
              </w:rPr>
            </w:pPr>
          </w:p>
          <w:p w14:paraId="0651935A" w14:textId="36667957" w:rsidR="00464217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la question « A quoi sert cette enceinte ? »</w:t>
            </w:r>
          </w:p>
          <w:p w14:paraId="1449BE4C" w14:textId="6C162C38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9AB4C8B" w14:textId="60D9956A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</w:t>
            </w:r>
            <w:r w:rsidR="00AE2495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complètent l’analyse fonctionnelle systémique.</w:t>
            </w:r>
          </w:p>
          <w:p w14:paraId="040A6A0D" w14:textId="1E931FE2" w:rsidR="00BA5D76" w:rsidRDefault="00BA5D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0D3AEC8F" w14:textId="030DADEB" w:rsidR="00BA5D76" w:rsidRPr="00FE526E" w:rsidRDefault="00BA5D7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</w:t>
            </w:r>
            <w:r w:rsidR="00AE2495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répondent aux questions sur la télécommande</w:t>
            </w:r>
            <w:r w:rsidR="00AE2495">
              <w:rPr>
                <w:sz w:val="16"/>
                <w:szCs w:val="16"/>
              </w:rPr>
              <w:t>.</w:t>
            </w:r>
          </w:p>
          <w:p w14:paraId="4CA1E571" w14:textId="79EC061A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638C50A" w14:textId="6669BC18" w:rsidR="000E7576" w:rsidRDefault="00C370C1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Au regard des investigations réalisées, les élèves rédigent </w:t>
            </w:r>
            <w:r w:rsidR="00CA2951">
              <w:rPr>
                <w:sz w:val="16"/>
                <w:szCs w:val="16"/>
              </w:rPr>
              <w:t>leur synthèse en utilisant les mots clés</w:t>
            </w:r>
            <w:r w:rsidRPr="00FE526E">
              <w:rPr>
                <w:sz w:val="16"/>
                <w:szCs w:val="16"/>
              </w:rPr>
              <w:t>.</w:t>
            </w:r>
          </w:p>
          <w:p w14:paraId="0161E048" w14:textId="53410A3E" w:rsidR="00CA2951" w:rsidRPr="00AE2495" w:rsidRDefault="00CA295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AE2495">
              <w:rPr>
                <w:i/>
                <w:iCs/>
                <w:color w:val="4F81BD" w:themeColor="accent1"/>
                <w:sz w:val="16"/>
                <w:szCs w:val="16"/>
              </w:rPr>
              <w:t>Si la séance se déroule en classe, vous pouvez demander aux élèves de vous proposer des mots clés pour la classe.</w:t>
            </w:r>
          </w:p>
          <w:p w14:paraId="003593BB" w14:textId="5982462A" w:rsidR="00C370C1" w:rsidRPr="00FE526E" w:rsidRDefault="00C370C1" w:rsidP="00AD6B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556CD257" w:rsidR="00706C52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</w:t>
            </w:r>
            <w:r w:rsidR="00BB282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2FFB8F41" w14:textId="77777777" w:rsidR="00706C52" w:rsidRPr="00807150" w:rsidRDefault="00706C52" w:rsidP="00FE526E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0B386DB" w14:textId="7B335E77" w:rsidR="00706C52" w:rsidRPr="00737B66" w:rsidRDefault="00BB2828" w:rsidP="00FE526E">
            <w:pPr>
              <w:pStyle w:val="Paragraphedeliste"/>
              <w:numPr>
                <w:ilvl w:val="0"/>
                <w:numId w:val="23"/>
              </w:numPr>
              <w:spacing w:line="276" w:lineRule="auto"/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le travail réalisé ainsi que la synthèse</w:t>
            </w:r>
            <w:r w:rsidR="00706C52" w:rsidRPr="00BC50D2">
              <w:rPr>
                <w:i/>
                <w:sz w:val="16"/>
                <w:szCs w:val="16"/>
              </w:rPr>
              <w:t xml:space="preserve">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00368133" w:rsidR="00C05C23" w:rsidRDefault="00C05C23" w:rsidP="000C0195">
      <w:pPr>
        <w:rPr>
          <w:sz w:val="16"/>
        </w:rPr>
      </w:pPr>
    </w:p>
    <w:p w14:paraId="46073826" w14:textId="77777777" w:rsidR="00C05C23" w:rsidRDefault="00C05C23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BB2828" w14:paraId="5F11E88A" w14:textId="77777777" w:rsidTr="00B311BC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FD23A43" w14:textId="48B3DD14" w:rsidR="00BB2828" w:rsidRPr="00807150" w:rsidRDefault="00BB2828" w:rsidP="00B311B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CA2951" w:rsidRPr="00CA2951">
              <w:rPr>
                <w:b/>
                <w:i/>
                <w:color w:val="548DD4" w:themeColor="text2" w:themeTint="99"/>
                <w:sz w:val="16"/>
                <w:szCs w:val="16"/>
              </w:rPr>
              <w:t>Comment peut-on communiquer avec nos objets dans la maison ?</w:t>
            </w:r>
          </w:p>
        </w:tc>
      </w:tr>
      <w:tr w:rsidR="00BB2828" w14:paraId="7183F598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D12EBEB" w14:textId="77777777" w:rsidR="00BB2828" w:rsidRPr="00807150" w:rsidRDefault="00BB2828" w:rsidP="00B311BC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9F184E3" w14:textId="77777777" w:rsidR="00BB2828" w:rsidRPr="00807150" w:rsidRDefault="00BB2828" w:rsidP="00B311BC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BB2828" w14:paraId="6D50F8A3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1AF18" w14:textId="77777777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A5714B2" w14:textId="5661B0FA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544FCA">
              <w:rPr>
                <w:sz w:val="16"/>
                <w:szCs w:val="16"/>
              </w:rPr>
              <w:t>5</w:t>
            </w:r>
          </w:p>
          <w:p w14:paraId="19C1B693" w14:textId="3F02B645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61754AC" w14:textId="1C8FFC57" w:rsidR="00FE526E" w:rsidRDefault="00F96AEF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45A8A29C" w14:textId="77777777" w:rsid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702F7E4" w14:textId="77777777" w:rsidR="00F96AEF" w:rsidRDefault="00F96AEF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432A22F" w14:textId="695D3401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F96AEF">
              <w:rPr>
                <w:sz w:val="16"/>
                <w:szCs w:val="16"/>
              </w:rPr>
              <w:t>05</w:t>
            </w:r>
          </w:p>
          <w:p w14:paraId="6584C0DC" w14:textId="6C4096F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ED3431" w14:textId="1AF7EBFB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424CE28" w14:textId="78B6C7C4" w:rsidR="00544FCA" w:rsidRDefault="00D06AA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A5B9712" w14:textId="00372BBF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F95F9BA" w14:textId="76098C20" w:rsidR="00544FCA" w:rsidRDefault="00D06AA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4CF66FE0" w14:textId="2BC26A60" w:rsidR="00544FCA" w:rsidRDefault="00544FCA" w:rsidP="00FE526E">
            <w:pPr>
              <w:pBdr>
                <w:bottom w:val="single" w:sz="6" w:space="1" w:color="auto"/>
              </w:pBd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C77AC6E" w14:textId="77777777" w:rsidR="003D1AE1" w:rsidRDefault="003D1AE1" w:rsidP="00FE526E">
            <w:pPr>
              <w:pBdr>
                <w:bottom w:val="single" w:sz="6" w:space="1" w:color="auto"/>
              </w:pBd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C74DB08" w14:textId="77777777" w:rsidR="003D1AE1" w:rsidRDefault="003D1AE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7609A75" w14:textId="77777777" w:rsidR="00D06AA8" w:rsidRDefault="00D06AA8" w:rsidP="003D1AE1">
            <w:pPr>
              <w:spacing w:line="276" w:lineRule="auto"/>
              <w:rPr>
                <w:sz w:val="16"/>
                <w:szCs w:val="16"/>
              </w:rPr>
            </w:pPr>
          </w:p>
          <w:p w14:paraId="74FD9BCF" w14:textId="500B1C93" w:rsidR="006E2EDC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4671E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  <w:p w14:paraId="3A103716" w14:textId="6E79DA19" w:rsidR="006E2EDC" w:rsidRPr="003D1AE1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3B0EF2F" w14:textId="45D4D2E3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0AB2F20" w14:textId="123B9E3E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326C2B" w14:textId="6D6C7793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53426F4" w14:textId="6CC755D9" w:rsidR="00B90C47" w:rsidRPr="003D1AE1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4B19169" w14:textId="4D122829" w:rsidR="00B90C47" w:rsidRPr="00A52F68" w:rsidRDefault="00B90C47" w:rsidP="00FE526E">
            <w:pPr>
              <w:spacing w:line="276" w:lineRule="auto"/>
            </w:pPr>
          </w:p>
          <w:p w14:paraId="7525ACFD" w14:textId="6C768D24" w:rsidR="003D1AE1" w:rsidRPr="003D1AE1" w:rsidRDefault="003D1AE1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1B1182A2" w14:textId="77777777" w:rsidR="003D1AE1" w:rsidRPr="003D1AE1" w:rsidRDefault="003D1AE1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30E7A552" w14:textId="311870FF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3D1AE1">
              <w:rPr>
                <w:sz w:val="16"/>
                <w:szCs w:val="16"/>
              </w:rPr>
              <w:t>5</w:t>
            </w:r>
          </w:p>
          <w:p w14:paraId="41BDF5C2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91A3154" w14:textId="76EF4ED5" w:rsidR="00BB2828" w:rsidRDefault="00BB2828" w:rsidP="00A52F68">
            <w:pPr>
              <w:spacing w:line="276" w:lineRule="auto"/>
              <w:rPr>
                <w:sz w:val="16"/>
                <w:szCs w:val="16"/>
              </w:rPr>
            </w:pPr>
          </w:p>
          <w:p w14:paraId="55B036DE" w14:textId="77777777" w:rsidR="00A52F68" w:rsidRPr="00A52F68" w:rsidRDefault="00A52F68" w:rsidP="00A52F68">
            <w:pPr>
              <w:spacing w:line="276" w:lineRule="auto"/>
              <w:rPr>
                <w:sz w:val="16"/>
                <w:szCs w:val="16"/>
              </w:rPr>
            </w:pPr>
          </w:p>
          <w:p w14:paraId="5CE35734" w14:textId="16137603" w:rsidR="00BB2828" w:rsidRDefault="00C05C2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758FA">
              <w:rPr>
                <w:sz w:val="16"/>
                <w:szCs w:val="16"/>
              </w:rPr>
              <w:t>10</w:t>
            </w:r>
          </w:p>
          <w:p w14:paraId="1895511E" w14:textId="338184C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D5D2870" w14:textId="77777777" w:rsidR="007758FA" w:rsidRDefault="007758FA" w:rsidP="007758FA">
            <w:pPr>
              <w:spacing w:line="276" w:lineRule="auto"/>
              <w:rPr>
                <w:sz w:val="16"/>
                <w:szCs w:val="16"/>
              </w:rPr>
            </w:pPr>
          </w:p>
          <w:p w14:paraId="231BEB6C" w14:textId="7717D4C0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758FA">
              <w:rPr>
                <w:sz w:val="16"/>
                <w:szCs w:val="16"/>
              </w:rPr>
              <w:t>10</w:t>
            </w:r>
          </w:p>
          <w:p w14:paraId="01235558" w14:textId="5076179D" w:rsidR="00C05C23" w:rsidRPr="00FA45B5" w:rsidRDefault="00C05C23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EB565" w14:textId="77777777" w:rsidR="00CA2951" w:rsidRPr="00FE526E" w:rsidRDefault="00CA2951" w:rsidP="00CA2951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3D51B943" w14:textId="7AB54803" w:rsidR="00CA2951" w:rsidRDefault="00CA2951" w:rsidP="00CA2951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  <w:r w:rsidR="007758FA">
              <w:rPr>
                <w:rFonts w:cs="Arial"/>
                <w:color w:val="000000" w:themeColor="text1"/>
                <w:sz w:val="16"/>
                <w:szCs w:val="16"/>
              </w:rPr>
              <w:t>.</w:t>
            </w:r>
          </w:p>
          <w:p w14:paraId="068060B2" w14:textId="033D0374" w:rsidR="00FE526E" w:rsidRDefault="00FE526E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56BA30E3" w14:textId="0498F068" w:rsidR="00CA2951" w:rsidRDefault="00F96AEF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Ecouter quelques synthèses d’élèves.</w:t>
            </w:r>
          </w:p>
          <w:p w14:paraId="7A4B7D4D" w14:textId="234F92A2" w:rsidR="00F96AEF" w:rsidRDefault="00F96AEF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F96AEF">
              <w:rPr>
                <w:i/>
                <w:iCs/>
                <w:color w:val="548DD4" w:themeColor="text2" w:themeTint="99"/>
                <w:sz w:val="16"/>
                <w:szCs w:val="16"/>
              </w:rPr>
              <w:t>Pour introduire la nouvelle activité, l’enseignant doit conclure que les objets communiquent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</w:p>
          <w:p w14:paraId="3EB92320" w14:textId="77777777" w:rsidR="00F96AEF" w:rsidRPr="00F96AEF" w:rsidRDefault="00F96AEF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</w:p>
          <w:p w14:paraId="49928A2F" w14:textId="7387C5AE" w:rsidR="00F96AEF" w:rsidRDefault="00F96AEF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Distribuer la fiche sur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la télévision, </w:t>
            </w: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 xml:space="preserve">lire le document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et demander aux élèves d’aller chercher une télécommande</w:t>
            </w:r>
            <w:r w:rsidR="00D06AA8">
              <w:rPr>
                <w:rFonts w:cs="Arial"/>
                <w:color w:val="000000" w:themeColor="text1"/>
                <w:sz w:val="16"/>
                <w:szCs w:val="16"/>
              </w:rPr>
              <w:t xml:space="preserve"> (En classe : l’enseignant peut projeter une photo de télécommande)</w:t>
            </w:r>
          </w:p>
          <w:p w14:paraId="3AB78C49" w14:textId="2E8DB1E6" w:rsidR="00D06AA8" w:rsidRDefault="00D06AA8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5B5F2105" w14:textId="6B829AD9" w:rsidR="00D06AA8" w:rsidRPr="00FE526E" w:rsidRDefault="00D06AA8" w:rsidP="00D06AA8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Les élèves </w:t>
            </w:r>
            <w:r>
              <w:rPr>
                <w:sz w:val="16"/>
                <w:szCs w:val="16"/>
              </w:rPr>
              <w:t>donnent leurs avis sur la problématique.</w:t>
            </w:r>
          </w:p>
          <w:p w14:paraId="0CEE952E" w14:textId="77777777" w:rsidR="00D06AA8" w:rsidRDefault="00D06AA8" w:rsidP="00FE526E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3A9CB7FA" w14:textId="28D1BF7A" w:rsidR="00D06AA8" w:rsidRDefault="00D06AA8" w:rsidP="00D06AA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L’enseignant explique la suite du document avant de laisser les élèves travaill</w:t>
            </w:r>
            <w:r w:rsidR="00CC4B38">
              <w:rPr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 xml:space="preserve"> en autonomie</w:t>
            </w:r>
            <w:r w:rsidR="007758FA">
              <w:rPr>
                <w:sz w:val="16"/>
                <w:szCs w:val="16"/>
              </w:rPr>
              <w:t>.</w:t>
            </w:r>
          </w:p>
          <w:p w14:paraId="294AD673" w14:textId="77777777" w:rsidR="00D06AA8" w:rsidRPr="007758FA" w:rsidRDefault="00D06AA8" w:rsidP="00D06AA8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7758FA">
              <w:rPr>
                <w:i/>
                <w:iCs/>
                <w:color w:val="548DD4" w:themeColor="text2" w:themeTint="99"/>
                <w:sz w:val="16"/>
                <w:szCs w:val="16"/>
              </w:rPr>
              <w:t>Ils quittent la classe virtuelle pour limiter le temps devant un écran ou laisser la place à un autre membre de la famille.</w:t>
            </w:r>
          </w:p>
          <w:p w14:paraId="419CC9D2" w14:textId="77777777" w:rsidR="00D06AA8" w:rsidRDefault="00D06AA8" w:rsidP="00FE526E">
            <w:pPr>
              <w:pBdr>
                <w:bottom w:val="single" w:sz="6" w:space="1" w:color="auto"/>
              </w:pBdr>
              <w:spacing w:line="276" w:lineRule="auto"/>
              <w:rPr>
                <w:sz w:val="16"/>
                <w:szCs w:val="16"/>
              </w:rPr>
            </w:pPr>
          </w:p>
          <w:p w14:paraId="41FF4901" w14:textId="77777777" w:rsidR="00D06AA8" w:rsidRPr="007758FA" w:rsidRDefault="00D06AA8" w:rsidP="00D06AA8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7758FA">
              <w:rPr>
                <w:i/>
                <w:iCs/>
                <w:color w:val="548DD4" w:themeColor="text2" w:themeTint="99"/>
                <w:sz w:val="16"/>
                <w:szCs w:val="16"/>
              </w:rPr>
              <w:t>Seul ou en autonomie en classe</w:t>
            </w:r>
          </w:p>
          <w:p w14:paraId="1F340147" w14:textId="77777777" w:rsidR="00D06AA8" w:rsidRDefault="00D06AA8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440A6D57" w14:textId="0E4E66B7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N°1 :</w:t>
            </w:r>
          </w:p>
          <w:p w14:paraId="784FD4BE" w14:textId="513D7919" w:rsidR="00BB2828" w:rsidRDefault="004671E2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la télécommande.</w:t>
            </w:r>
          </w:p>
          <w:p w14:paraId="28E2B824" w14:textId="77777777" w:rsidR="004671E2" w:rsidRPr="003D1AE1" w:rsidRDefault="004671E2" w:rsidP="00FE526E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En classe, l’enseignant peut remplacer la télévision par le vidéoprojecteur. </w:t>
            </w:r>
          </w:p>
          <w:p w14:paraId="7C2434E6" w14:textId="0C1ED11F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pointe la télécommande vers le vidéoprojecteur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et qu’il n’y a pas d’obstacle entre le vidéoprojecteur et la télécommande, elle …</w:t>
            </w:r>
          </w:p>
          <w:p w14:paraId="05253BC3" w14:textId="63D75AD9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ne pointe pas la télécommande vers le vidéoprojecteur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et qu’il n’y a pas d’obstacle entre le vidéoprojecteur et la télécommande, elle …</w:t>
            </w:r>
          </w:p>
          <w:p w14:paraId="3FA452E6" w14:textId="2F20DECC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suis derrière un obstacle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(exemple : une chaise ou un camarade), elle …</w:t>
            </w:r>
          </w:p>
          <w:p w14:paraId="7629029C" w14:textId="7DF50E16" w:rsidR="004671E2" w:rsidRPr="003D1AE1" w:rsidRDefault="004671E2" w:rsidP="004671E2">
            <w:pPr>
              <w:pStyle w:val="Paragraphedeliste"/>
              <w:numPr>
                <w:ilvl w:val="0"/>
                <w:numId w:val="28"/>
              </w:numPr>
              <w:jc w:val="both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Si </w:t>
            </w:r>
            <w:r w:rsidRPr="003D1AE1">
              <w:rPr>
                <w:b/>
                <w:bCs/>
                <w:i/>
                <w:iCs/>
                <w:color w:val="548DD4" w:themeColor="text2" w:themeTint="99"/>
                <w:sz w:val="16"/>
                <w:szCs w:val="16"/>
              </w:rPr>
              <w:t>je suis dans une autre pièce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(exemple : le couloir), elle … </w:t>
            </w:r>
          </w:p>
          <w:p w14:paraId="003DAC19" w14:textId="77777777" w:rsidR="004671E2" w:rsidRDefault="004671E2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931032D" w14:textId="42E36598" w:rsidR="003D1AE1" w:rsidRDefault="003D1AE1" w:rsidP="003D1AE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N°2 :</w:t>
            </w:r>
          </w:p>
          <w:p w14:paraId="58538FA4" w14:textId="032993A4" w:rsidR="003D1AE1" w:rsidRDefault="003D1AE1" w:rsidP="003D1AE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le smartphone.</w:t>
            </w:r>
          </w:p>
          <w:p w14:paraId="24C4197E" w14:textId="17AFCAD2" w:rsidR="003D1AE1" w:rsidRPr="003D1AE1" w:rsidRDefault="003D1AE1" w:rsidP="003D1AE1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En classe, l’enseignant peut remplacer 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le smartphone</w:t>
            </w:r>
            <w:r w:rsidRPr="003D1AE1">
              <w:rPr>
                <w:i/>
                <w:iCs/>
                <w:color w:val="548DD4" w:themeColor="text2" w:themeTint="99"/>
                <w:sz w:val="16"/>
                <w:szCs w:val="16"/>
              </w:rPr>
              <w:t xml:space="preserve"> par </w:t>
            </w:r>
            <w:r>
              <w:rPr>
                <w:i/>
                <w:iCs/>
                <w:color w:val="548DD4" w:themeColor="text2" w:themeTint="99"/>
                <w:sz w:val="16"/>
                <w:szCs w:val="16"/>
              </w:rPr>
              <w:t>une tablette et parler du réseau du collège</w:t>
            </w:r>
            <w:r w:rsidR="00C05C23">
              <w:rPr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</w:p>
          <w:p w14:paraId="7627B0B9" w14:textId="77777777" w:rsidR="003D1AE1" w:rsidRDefault="003D1AE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</w:p>
          <w:p w14:paraId="36279C64" w14:textId="2056D364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N°3 :</w:t>
            </w:r>
          </w:p>
          <w:p w14:paraId="28A78A90" w14:textId="18D8C8A5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doivent répondre à des questions sur les objets connectés.</w:t>
            </w:r>
          </w:p>
          <w:p w14:paraId="282E82D4" w14:textId="77777777" w:rsidR="008903C1" w:rsidRDefault="008903C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</w:p>
          <w:p w14:paraId="6020F44A" w14:textId="77777777" w:rsidR="00C05C23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Au regard des investigations réalisées, les élèves rédigent </w:t>
            </w:r>
            <w:r>
              <w:rPr>
                <w:sz w:val="16"/>
                <w:szCs w:val="16"/>
              </w:rPr>
              <w:t>leur synthèse en utilisant les mots clés</w:t>
            </w:r>
            <w:r w:rsidRPr="00FE526E">
              <w:rPr>
                <w:sz w:val="16"/>
                <w:szCs w:val="16"/>
              </w:rPr>
              <w:t>.</w:t>
            </w:r>
          </w:p>
          <w:p w14:paraId="45DA9348" w14:textId="01677C49" w:rsidR="00B90C47" w:rsidRPr="00C05C23" w:rsidRDefault="00C05C23" w:rsidP="00FE526E">
            <w:pPr>
              <w:spacing w:line="276" w:lineRule="auto"/>
              <w:rPr>
                <w:i/>
                <w:iCs/>
                <w:color w:val="FF0000"/>
                <w:sz w:val="16"/>
                <w:szCs w:val="16"/>
              </w:rPr>
            </w:pPr>
            <w:r w:rsidRPr="00CA2951">
              <w:rPr>
                <w:i/>
                <w:iCs/>
                <w:color w:val="FF0000"/>
                <w:sz w:val="16"/>
                <w:szCs w:val="16"/>
              </w:rPr>
              <w:t>Si la séance se déroule en classe, vous pouvez demander aux élèves de vous proposer des mots clés pour la classe.</w:t>
            </w:r>
          </w:p>
        </w:tc>
      </w:tr>
      <w:tr w:rsidR="00BB2828" w14:paraId="3F858748" w14:textId="77777777" w:rsidTr="00B311BC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565F7575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1h00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54A5B7F2" w14:textId="77777777" w:rsidR="00C05C23" w:rsidRPr="00807150" w:rsidRDefault="00C05C23" w:rsidP="00C05C23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0D98F1EB" w14:textId="5831985A" w:rsidR="00BB2828" w:rsidRPr="00C05C23" w:rsidRDefault="00C05C23" w:rsidP="00C05C23">
            <w:pPr>
              <w:spacing w:line="276" w:lineRule="auto"/>
              <w:rPr>
                <w:i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le travail réalisé ainsi que la synthèse</w:t>
            </w:r>
            <w:r w:rsidRPr="00BC50D2">
              <w:rPr>
                <w:i/>
                <w:sz w:val="16"/>
                <w:szCs w:val="16"/>
              </w:rPr>
              <w:t xml:space="preserve">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="00BB2828" w:rsidRPr="00C05C23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511180F9" w14:textId="564765C3" w:rsidR="00BB2828" w:rsidRDefault="00BB2828" w:rsidP="000C0195">
      <w:pPr>
        <w:rPr>
          <w:sz w:val="16"/>
        </w:rPr>
      </w:pPr>
    </w:p>
    <w:p w14:paraId="06B7DC04" w14:textId="77777777" w:rsidR="00C05C23" w:rsidRDefault="00C05C23" w:rsidP="00C05C23">
      <w:pPr>
        <w:widowControl/>
        <w:suppressAutoHyphens w:val="0"/>
        <w:autoSpaceDN/>
        <w:textAlignment w:val="auto"/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9889"/>
      </w:tblGrid>
      <w:tr w:rsidR="00C05C23" w14:paraId="10A1ADCD" w14:textId="77777777" w:rsidTr="008F452A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803C99" w14:textId="16BFDE0F" w:rsidR="00C05C23" w:rsidRPr="00807150" w:rsidRDefault="00C05C23" w:rsidP="008F452A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3 :</w:t>
            </w:r>
            <w:r>
              <w:t xml:space="preserve">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Synthèse</w:t>
            </w:r>
          </w:p>
        </w:tc>
      </w:tr>
      <w:tr w:rsidR="00C05C23" w14:paraId="7F73C414" w14:textId="77777777" w:rsidTr="008F452A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5953A63" w14:textId="77777777" w:rsidR="00C05C23" w:rsidRPr="00807150" w:rsidRDefault="00C05C23" w:rsidP="008F452A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8EDA22F" w14:textId="77777777" w:rsidR="00C05C23" w:rsidRPr="00807150" w:rsidRDefault="00C05C23" w:rsidP="008F452A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C05C23" w14:paraId="54EE7BD3" w14:textId="77777777" w:rsidTr="008F452A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63FC2" w14:textId="77777777" w:rsidR="00C05C23" w:rsidRPr="00FE526E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738BF22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77094407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983C817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F9FE476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0C4F00" w14:textId="0E413B73" w:rsidR="00C05C23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6B99A966" w14:textId="77777777" w:rsidR="00047A69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73F5517" w14:textId="7B08AF8A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047A69">
              <w:rPr>
                <w:sz w:val="16"/>
                <w:szCs w:val="16"/>
              </w:rPr>
              <w:t>10</w:t>
            </w:r>
          </w:p>
          <w:p w14:paraId="03B04600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C7A1E08" w14:textId="247C4EA5" w:rsidR="00C05C23" w:rsidRDefault="00047A69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807B3">
              <w:rPr>
                <w:sz w:val="16"/>
                <w:szCs w:val="16"/>
              </w:rPr>
              <w:t>30</w:t>
            </w:r>
          </w:p>
          <w:p w14:paraId="57F4BB2C" w14:textId="20700648" w:rsidR="00C05C23" w:rsidRPr="00FA45B5" w:rsidRDefault="00C05C23" w:rsidP="00C807B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BD5F40" w14:textId="77777777" w:rsidR="00C05C23" w:rsidRPr="00FE526E" w:rsidRDefault="00C05C23" w:rsidP="008F452A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15FBF30B" w14:textId="77777777" w:rsidR="00C05C23" w:rsidRDefault="00C05C23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847233">
              <w:rPr>
                <w:rFonts w:cs="Arial"/>
                <w:color w:val="000000" w:themeColor="text1"/>
                <w:sz w:val="16"/>
                <w:szCs w:val="16"/>
              </w:rPr>
              <w:t>Accueillir les élèves en classe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(réelle ou virtuelle)</w:t>
            </w:r>
          </w:p>
          <w:p w14:paraId="7DA7A9D6" w14:textId="77777777" w:rsidR="00C05C23" w:rsidRDefault="00C05C23" w:rsidP="008F452A">
            <w:pPr>
              <w:spacing w:line="276" w:lineRule="auto"/>
              <w:rPr>
                <w:sz w:val="16"/>
                <w:szCs w:val="16"/>
              </w:rPr>
            </w:pPr>
          </w:p>
          <w:p w14:paraId="242B6377" w14:textId="77777777" w:rsidR="00C05C23" w:rsidRDefault="00C05C23" w:rsidP="008F452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Ecouter quelques synthèses d’élèves.</w:t>
            </w:r>
          </w:p>
          <w:p w14:paraId="4BD2EF2E" w14:textId="05E1213F" w:rsidR="00C05C23" w:rsidRDefault="00C05C23" w:rsidP="008F452A">
            <w:pPr>
              <w:spacing w:line="276" w:lineRule="auto"/>
              <w:rPr>
                <w:i/>
                <w:iCs/>
                <w:color w:val="548DD4" w:themeColor="text2" w:themeTint="99"/>
                <w:sz w:val="16"/>
                <w:szCs w:val="16"/>
              </w:rPr>
            </w:pPr>
          </w:p>
          <w:p w14:paraId="28C5141A" w14:textId="10348530" w:rsidR="00C05C23" w:rsidRDefault="00C05C23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047A69">
              <w:rPr>
                <w:rFonts w:cs="Arial"/>
                <w:color w:val="000000" w:themeColor="text1"/>
                <w:sz w:val="16"/>
                <w:szCs w:val="16"/>
              </w:rPr>
              <w:t>Reprendre les deux fiches avec les élèves</w:t>
            </w:r>
          </w:p>
          <w:p w14:paraId="49E63B88" w14:textId="77777777" w:rsidR="00047A69" w:rsidRP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14905DCA" w14:textId="77777777" w:rsid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Distribuer et lire la fiche de séquence</w:t>
            </w:r>
          </w:p>
          <w:p w14:paraId="785F5DCC" w14:textId="77777777" w:rsidR="00047A69" w:rsidRDefault="00047A69" w:rsidP="008F452A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3BBCCC18" w14:textId="0DFA80B8" w:rsidR="00C05C23" w:rsidRPr="00C807B3" w:rsidRDefault="00047A69" w:rsidP="00C807B3">
            <w:pPr>
              <w:spacing w:line="276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Lire </w:t>
            </w:r>
            <w:r w:rsidR="00C807B3">
              <w:rPr>
                <w:rFonts w:cs="Arial"/>
                <w:color w:val="000000" w:themeColor="text1"/>
                <w:sz w:val="16"/>
                <w:szCs w:val="16"/>
              </w:rPr>
              <w:t xml:space="preserve">et compléter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la synthèse professeur</w:t>
            </w:r>
          </w:p>
        </w:tc>
      </w:tr>
      <w:tr w:rsidR="00C05C23" w14:paraId="7ABFE831" w14:textId="77777777" w:rsidTr="008F452A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5C1135F3" w14:textId="77777777" w:rsidR="00C05C23" w:rsidRDefault="00C05C23" w:rsidP="008F452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1h00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1B4FA57D" w14:textId="77777777" w:rsidR="00C05C23" w:rsidRPr="00807150" w:rsidRDefault="00C05C23" w:rsidP="008F452A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598C69B3" w14:textId="47AD5B62" w:rsidR="00C05C23" w:rsidRPr="00C05C23" w:rsidRDefault="00C05C23" w:rsidP="008F452A">
            <w:pPr>
              <w:spacing w:line="276" w:lineRule="auto"/>
              <w:rPr>
                <w:i/>
                <w:color w:val="E36C0A" w:themeColor="accent6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</w:t>
            </w:r>
            <w:r w:rsidR="00047A69">
              <w:rPr>
                <w:sz w:val="16"/>
                <w:szCs w:val="16"/>
              </w:rPr>
              <w:t>a séquence et apprendre la synthèse professeur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Pr="00C05C23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2F3B9CC8" w14:textId="77777777" w:rsidR="00C05C23" w:rsidRDefault="00C05C23" w:rsidP="00C05C23">
      <w:pPr>
        <w:rPr>
          <w:sz w:val="16"/>
        </w:rPr>
      </w:pPr>
    </w:p>
    <w:p w14:paraId="0C17C39C" w14:textId="77777777" w:rsidR="00C05C23" w:rsidRDefault="00C05C23" w:rsidP="000C0195">
      <w:pPr>
        <w:rPr>
          <w:sz w:val="16"/>
        </w:rPr>
      </w:pPr>
    </w:p>
    <w:sectPr w:rsidR="00C05C23" w:rsidSect="00B32FD5">
      <w:footerReference w:type="default" r:id="rId8"/>
      <w:headerReference w:type="first" r:id="rId9"/>
      <w:footerReference w:type="first" r:id="rId10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F4B21" w14:textId="77777777" w:rsidR="007F3F47" w:rsidRDefault="007F3F47" w:rsidP="000E6848">
      <w:r>
        <w:separator/>
      </w:r>
    </w:p>
  </w:endnote>
  <w:endnote w:type="continuationSeparator" w:id="0">
    <w:p w14:paraId="287A9819" w14:textId="77777777" w:rsidR="007F3F47" w:rsidRDefault="007F3F47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62D43435" w14:textId="77777777" w:rsidTr="00A659D7">
      <w:tc>
        <w:tcPr>
          <w:tcW w:w="974" w:type="dxa"/>
          <w:shd w:val="clear" w:color="auto" w:fill="auto"/>
        </w:tcPr>
        <w:p w14:paraId="6382D69F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45C9168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AE249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Deroulement_sequence</w:t>
          </w:r>
          <w:r w:rsidR="00C361E2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2BDBFA96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7862B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17/12/2020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48A57A04" w14:textId="77777777" w:rsidTr="00A659D7">
      <w:tc>
        <w:tcPr>
          <w:tcW w:w="974" w:type="dxa"/>
          <w:shd w:val="clear" w:color="auto" w:fill="auto"/>
        </w:tcPr>
        <w:p w14:paraId="01E3AFFF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620FBDA3" w:rsidR="00252CEF" w:rsidRPr="00245F29" w:rsidRDefault="003D1AE1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r</w:t>
          </w:r>
          <w:r w:rsidR="00AE2495">
            <w:rPr>
              <w:rFonts w:ascii="Calibri" w:hAnsi="Calibri" w:cs="Calibri"/>
              <w:color w:val="244061"/>
              <w:sz w:val="16"/>
              <w:szCs w:val="16"/>
            </w:rPr>
            <w:t>e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mi.deslandes</w:t>
          </w:r>
          <w:r w:rsidR="00252CEF"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6146D97A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AE249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 xml:space="preserve"> Deroulement_sequence</w:t>
          </w:r>
          <w:r w:rsidR="00ED0D0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0EEA8802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7862B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17/12/2020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2DECC768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57728" behindDoc="1" locked="0" layoutInCell="1" allowOverlap="1" wp14:anchorId="66396B47" wp14:editId="6426152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CA2951">
            <w:rPr>
              <w:rFonts w:ascii="Calibri" w:hAnsi="Calibri" w:cs="Calibri"/>
              <w:color w:val="244061"/>
              <w:sz w:val="16"/>
              <w:szCs w:val="16"/>
            </w:rPr>
            <w:t>r</w:t>
          </w:r>
          <w:r w:rsidR="00AE2495">
            <w:rPr>
              <w:rFonts w:ascii="Calibri" w:hAnsi="Calibri" w:cs="Calibri"/>
              <w:color w:val="244061"/>
              <w:sz w:val="16"/>
              <w:szCs w:val="16"/>
            </w:rPr>
            <w:t>e</w:t>
          </w:r>
          <w:r w:rsidR="00CA2951">
            <w:rPr>
              <w:rFonts w:ascii="Calibri" w:hAnsi="Calibri" w:cs="Calibri"/>
              <w:color w:val="244061"/>
              <w:sz w:val="16"/>
              <w:szCs w:val="16"/>
            </w:rPr>
            <w:t>mi.deslandes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FF231" w14:textId="77777777" w:rsidR="007F3F47" w:rsidRDefault="007F3F47" w:rsidP="000E6848">
      <w:r w:rsidRPr="000E6848">
        <w:rPr>
          <w:color w:val="000000"/>
        </w:rPr>
        <w:separator/>
      </w:r>
    </w:p>
  </w:footnote>
  <w:footnote w:type="continuationSeparator" w:id="0">
    <w:p w14:paraId="7224323C" w14:textId="77777777" w:rsidR="007F3F47" w:rsidRDefault="007F3F47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477F4" w14:textId="0DDEB09B" w:rsidR="00B32FD5" w:rsidRDefault="00B32FD5">
    <w:r>
      <w:rPr>
        <w:noProof/>
      </w:rPr>
      <w:drawing>
        <wp:anchor distT="0" distB="0" distL="114300" distR="114300" simplePos="0" relativeHeight="251658752" behindDoc="0" locked="0" layoutInCell="1" allowOverlap="1" wp14:anchorId="2252515D" wp14:editId="7F03F2AB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B32FD5" w:rsidRDefault="00B32FD5"/>
  <w:p w14:paraId="3DA71636" w14:textId="5A4525DC"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90347C" w:rsidRPr="0090347C" w:rsidRDefault="0090347C" w:rsidP="0090347C">
          <w:pPr>
            <w:rPr>
              <w:sz w:val="20"/>
            </w:rPr>
          </w:pPr>
        </w:p>
      </w:tc>
    </w:tr>
  </w:tbl>
  <w:p w14:paraId="7DB88A7B" w14:textId="20CDAFD1"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6704" behindDoc="1" locked="1" layoutInCell="1" allowOverlap="1" wp14:anchorId="7F38888A" wp14:editId="5581805B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90EDB"/>
    <w:multiLevelType w:val="hybridMultilevel"/>
    <w:tmpl w:val="96CC7B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F6C10"/>
    <w:multiLevelType w:val="hybridMultilevel"/>
    <w:tmpl w:val="C8109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72910"/>
    <w:multiLevelType w:val="hybridMultilevel"/>
    <w:tmpl w:val="0856157C"/>
    <w:lvl w:ilvl="0" w:tplc="0B029AFA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5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6"/>
  </w:num>
  <w:num w:numId="13">
    <w:abstractNumId w:val="18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5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2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48"/>
    <w:rsid w:val="000071C9"/>
    <w:rsid w:val="00011527"/>
    <w:rsid w:val="000115CB"/>
    <w:rsid w:val="0001214A"/>
    <w:rsid w:val="0001613D"/>
    <w:rsid w:val="00021423"/>
    <w:rsid w:val="0002446B"/>
    <w:rsid w:val="000254E2"/>
    <w:rsid w:val="00026106"/>
    <w:rsid w:val="0003189C"/>
    <w:rsid w:val="00033CC6"/>
    <w:rsid w:val="00037716"/>
    <w:rsid w:val="000415BD"/>
    <w:rsid w:val="00047A69"/>
    <w:rsid w:val="00047A99"/>
    <w:rsid w:val="00051306"/>
    <w:rsid w:val="000548B6"/>
    <w:rsid w:val="00055AB7"/>
    <w:rsid w:val="000640AF"/>
    <w:rsid w:val="0007574F"/>
    <w:rsid w:val="00091743"/>
    <w:rsid w:val="00092E86"/>
    <w:rsid w:val="000978C0"/>
    <w:rsid w:val="000B40E8"/>
    <w:rsid w:val="000B66FC"/>
    <w:rsid w:val="000B6BF3"/>
    <w:rsid w:val="000C0195"/>
    <w:rsid w:val="000D0E76"/>
    <w:rsid w:val="000D19A8"/>
    <w:rsid w:val="000D4693"/>
    <w:rsid w:val="000D6092"/>
    <w:rsid w:val="000E0767"/>
    <w:rsid w:val="000E6848"/>
    <w:rsid w:val="000E7576"/>
    <w:rsid w:val="000E779E"/>
    <w:rsid w:val="000F40C3"/>
    <w:rsid w:val="000F7693"/>
    <w:rsid w:val="0010480F"/>
    <w:rsid w:val="00112E91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4453"/>
    <w:rsid w:val="001B07DB"/>
    <w:rsid w:val="001B119F"/>
    <w:rsid w:val="001B1F6B"/>
    <w:rsid w:val="001E22BB"/>
    <w:rsid w:val="0020107C"/>
    <w:rsid w:val="0020578E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A5914"/>
    <w:rsid w:val="002D2675"/>
    <w:rsid w:val="002D4145"/>
    <w:rsid w:val="002D7F5E"/>
    <w:rsid w:val="002F023D"/>
    <w:rsid w:val="002F2F77"/>
    <w:rsid w:val="002F5B62"/>
    <w:rsid w:val="003066BA"/>
    <w:rsid w:val="00314856"/>
    <w:rsid w:val="00322A33"/>
    <w:rsid w:val="00325691"/>
    <w:rsid w:val="003313DD"/>
    <w:rsid w:val="003365DF"/>
    <w:rsid w:val="003435A7"/>
    <w:rsid w:val="00344BA0"/>
    <w:rsid w:val="00353CF7"/>
    <w:rsid w:val="00360673"/>
    <w:rsid w:val="003649C6"/>
    <w:rsid w:val="00371369"/>
    <w:rsid w:val="00372DA2"/>
    <w:rsid w:val="00380183"/>
    <w:rsid w:val="00394957"/>
    <w:rsid w:val="00397777"/>
    <w:rsid w:val="003A5AB0"/>
    <w:rsid w:val="003B026E"/>
    <w:rsid w:val="003C30BF"/>
    <w:rsid w:val="003C3312"/>
    <w:rsid w:val="003C3D05"/>
    <w:rsid w:val="003C4382"/>
    <w:rsid w:val="003C51D1"/>
    <w:rsid w:val="003C6AB4"/>
    <w:rsid w:val="003D1AE1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52E3"/>
    <w:rsid w:val="004306E7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64217"/>
    <w:rsid w:val="004671E2"/>
    <w:rsid w:val="00475B0A"/>
    <w:rsid w:val="00491477"/>
    <w:rsid w:val="004935CB"/>
    <w:rsid w:val="004B497A"/>
    <w:rsid w:val="004B7B99"/>
    <w:rsid w:val="004C2071"/>
    <w:rsid w:val="004D0128"/>
    <w:rsid w:val="004D04D1"/>
    <w:rsid w:val="004E1A4C"/>
    <w:rsid w:val="004E702A"/>
    <w:rsid w:val="004F0541"/>
    <w:rsid w:val="004F1ED4"/>
    <w:rsid w:val="004F1FC3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4FCA"/>
    <w:rsid w:val="00546F8B"/>
    <w:rsid w:val="00550810"/>
    <w:rsid w:val="005538E8"/>
    <w:rsid w:val="005635B8"/>
    <w:rsid w:val="0058690D"/>
    <w:rsid w:val="00593D9A"/>
    <w:rsid w:val="00593DBF"/>
    <w:rsid w:val="005955D0"/>
    <w:rsid w:val="00596142"/>
    <w:rsid w:val="00596F6D"/>
    <w:rsid w:val="005A6017"/>
    <w:rsid w:val="005B5263"/>
    <w:rsid w:val="005C2DE5"/>
    <w:rsid w:val="005C6EBB"/>
    <w:rsid w:val="005C746F"/>
    <w:rsid w:val="005D3C80"/>
    <w:rsid w:val="005D53C0"/>
    <w:rsid w:val="005E2335"/>
    <w:rsid w:val="005E5BE1"/>
    <w:rsid w:val="00601EB6"/>
    <w:rsid w:val="00602429"/>
    <w:rsid w:val="00606431"/>
    <w:rsid w:val="00612353"/>
    <w:rsid w:val="00613BA3"/>
    <w:rsid w:val="00613FD3"/>
    <w:rsid w:val="0061655C"/>
    <w:rsid w:val="00627533"/>
    <w:rsid w:val="00630518"/>
    <w:rsid w:val="00633252"/>
    <w:rsid w:val="00637081"/>
    <w:rsid w:val="00644728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688C"/>
    <w:rsid w:val="00686924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2EDC"/>
    <w:rsid w:val="006E505B"/>
    <w:rsid w:val="006F2C29"/>
    <w:rsid w:val="006F3120"/>
    <w:rsid w:val="00706B1B"/>
    <w:rsid w:val="00706C52"/>
    <w:rsid w:val="007070AB"/>
    <w:rsid w:val="0071784C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2F1C"/>
    <w:rsid w:val="00774EC3"/>
    <w:rsid w:val="007758FA"/>
    <w:rsid w:val="007802C7"/>
    <w:rsid w:val="00781A25"/>
    <w:rsid w:val="007862BE"/>
    <w:rsid w:val="00791429"/>
    <w:rsid w:val="0079201B"/>
    <w:rsid w:val="007958CC"/>
    <w:rsid w:val="00795AAB"/>
    <w:rsid w:val="007C6BF7"/>
    <w:rsid w:val="007C6E44"/>
    <w:rsid w:val="007C7E06"/>
    <w:rsid w:val="007D198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40231"/>
    <w:rsid w:val="00847233"/>
    <w:rsid w:val="00851832"/>
    <w:rsid w:val="008523EC"/>
    <w:rsid w:val="008759C4"/>
    <w:rsid w:val="008809F2"/>
    <w:rsid w:val="008903C1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D1B3E"/>
    <w:rsid w:val="008D2634"/>
    <w:rsid w:val="008D65FF"/>
    <w:rsid w:val="008D67F9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345DB"/>
    <w:rsid w:val="00941A1A"/>
    <w:rsid w:val="00947BAE"/>
    <w:rsid w:val="00955D8C"/>
    <w:rsid w:val="00960AEC"/>
    <w:rsid w:val="009648E2"/>
    <w:rsid w:val="00966B59"/>
    <w:rsid w:val="00971433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0AF1"/>
    <w:rsid w:val="009C6E2F"/>
    <w:rsid w:val="009D3407"/>
    <w:rsid w:val="009D3482"/>
    <w:rsid w:val="009D7A10"/>
    <w:rsid w:val="009E1751"/>
    <w:rsid w:val="009F1EB8"/>
    <w:rsid w:val="00A04305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2F68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6BB6"/>
    <w:rsid w:val="00AD7B3C"/>
    <w:rsid w:val="00AE0114"/>
    <w:rsid w:val="00AE2495"/>
    <w:rsid w:val="00AE5425"/>
    <w:rsid w:val="00AE6595"/>
    <w:rsid w:val="00AF0312"/>
    <w:rsid w:val="00AF1845"/>
    <w:rsid w:val="00AF2883"/>
    <w:rsid w:val="00AF2AC6"/>
    <w:rsid w:val="00AF671A"/>
    <w:rsid w:val="00B13FC3"/>
    <w:rsid w:val="00B32FD5"/>
    <w:rsid w:val="00B3560B"/>
    <w:rsid w:val="00B37FCC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C47"/>
    <w:rsid w:val="00B90F35"/>
    <w:rsid w:val="00B967DE"/>
    <w:rsid w:val="00BA5D76"/>
    <w:rsid w:val="00BA7385"/>
    <w:rsid w:val="00BB122C"/>
    <w:rsid w:val="00BB2828"/>
    <w:rsid w:val="00BB4800"/>
    <w:rsid w:val="00BB775C"/>
    <w:rsid w:val="00BC2996"/>
    <w:rsid w:val="00BC29A3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05C23"/>
    <w:rsid w:val="00C11E0F"/>
    <w:rsid w:val="00C1278A"/>
    <w:rsid w:val="00C1462F"/>
    <w:rsid w:val="00C303CF"/>
    <w:rsid w:val="00C3363F"/>
    <w:rsid w:val="00C33D72"/>
    <w:rsid w:val="00C361E2"/>
    <w:rsid w:val="00C370C1"/>
    <w:rsid w:val="00C42D08"/>
    <w:rsid w:val="00C57518"/>
    <w:rsid w:val="00C64400"/>
    <w:rsid w:val="00C70944"/>
    <w:rsid w:val="00C72FE6"/>
    <w:rsid w:val="00C74D46"/>
    <w:rsid w:val="00C76BFF"/>
    <w:rsid w:val="00C807B3"/>
    <w:rsid w:val="00C81CE6"/>
    <w:rsid w:val="00C86E73"/>
    <w:rsid w:val="00C87087"/>
    <w:rsid w:val="00C873D8"/>
    <w:rsid w:val="00C918A6"/>
    <w:rsid w:val="00C95FD7"/>
    <w:rsid w:val="00C96314"/>
    <w:rsid w:val="00CA2951"/>
    <w:rsid w:val="00CB1C15"/>
    <w:rsid w:val="00CC4B38"/>
    <w:rsid w:val="00CD0B5C"/>
    <w:rsid w:val="00CE07A5"/>
    <w:rsid w:val="00CE2589"/>
    <w:rsid w:val="00CE273C"/>
    <w:rsid w:val="00CF357F"/>
    <w:rsid w:val="00D06AA8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16FC"/>
    <w:rsid w:val="00DA0831"/>
    <w:rsid w:val="00DB419F"/>
    <w:rsid w:val="00DB577C"/>
    <w:rsid w:val="00DC771E"/>
    <w:rsid w:val="00DD1D88"/>
    <w:rsid w:val="00DE16BF"/>
    <w:rsid w:val="00DE22E5"/>
    <w:rsid w:val="00DE4A88"/>
    <w:rsid w:val="00DF0E3D"/>
    <w:rsid w:val="00DF150A"/>
    <w:rsid w:val="00DF7C39"/>
    <w:rsid w:val="00E125DE"/>
    <w:rsid w:val="00E13FF6"/>
    <w:rsid w:val="00E16F3A"/>
    <w:rsid w:val="00E24512"/>
    <w:rsid w:val="00E27C14"/>
    <w:rsid w:val="00E40E10"/>
    <w:rsid w:val="00E422C7"/>
    <w:rsid w:val="00E50BD8"/>
    <w:rsid w:val="00E50F31"/>
    <w:rsid w:val="00E515D8"/>
    <w:rsid w:val="00E549E5"/>
    <w:rsid w:val="00E67711"/>
    <w:rsid w:val="00E70EFA"/>
    <w:rsid w:val="00E77279"/>
    <w:rsid w:val="00E80A79"/>
    <w:rsid w:val="00E8164B"/>
    <w:rsid w:val="00E84E7A"/>
    <w:rsid w:val="00E959E3"/>
    <w:rsid w:val="00E96A91"/>
    <w:rsid w:val="00EA06C9"/>
    <w:rsid w:val="00EA2B6C"/>
    <w:rsid w:val="00EA54ED"/>
    <w:rsid w:val="00EB06F8"/>
    <w:rsid w:val="00EB2738"/>
    <w:rsid w:val="00EB49F8"/>
    <w:rsid w:val="00EB6B99"/>
    <w:rsid w:val="00EB7FA1"/>
    <w:rsid w:val="00EC35E0"/>
    <w:rsid w:val="00EC4E54"/>
    <w:rsid w:val="00ED0D07"/>
    <w:rsid w:val="00ED1A32"/>
    <w:rsid w:val="00ED67AE"/>
    <w:rsid w:val="00EE6087"/>
    <w:rsid w:val="00EF5332"/>
    <w:rsid w:val="00EF6D8A"/>
    <w:rsid w:val="00EF71B6"/>
    <w:rsid w:val="00EF7601"/>
    <w:rsid w:val="00F005A3"/>
    <w:rsid w:val="00F01040"/>
    <w:rsid w:val="00F01123"/>
    <w:rsid w:val="00F017D7"/>
    <w:rsid w:val="00F04904"/>
    <w:rsid w:val="00F1479A"/>
    <w:rsid w:val="00F17EED"/>
    <w:rsid w:val="00F3187B"/>
    <w:rsid w:val="00F36CA8"/>
    <w:rsid w:val="00F42139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6AEF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E526E"/>
    <w:rsid w:val="00FF4769"/>
    <w:rsid w:val="00FF47AE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C46180"/>
  <w15:docId w15:val="{60B082F4-3BCB-47D9-98AE-BD6BE338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12E727-A053-4B27-8C86-CF569788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5192</Characters>
  <Application>Microsoft Office Word</Application>
  <DocSecurity>4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6124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rémi DESLANDES</cp:lastModifiedBy>
  <cp:revision>2</cp:revision>
  <cp:lastPrinted>2012-01-11T15:32:00Z</cp:lastPrinted>
  <dcterms:created xsi:type="dcterms:W3CDTF">2020-12-17T17:38:00Z</dcterms:created>
  <dcterms:modified xsi:type="dcterms:W3CDTF">2020-12-17T17:38:00Z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