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6E09" w:rsidRPr="0041600C" w:rsidRDefault="0041600C" w:rsidP="0041600C">
      <w:pPr>
        <w:jc w:val="center"/>
        <w:rPr>
          <w:b/>
          <w:bCs/>
          <w:sz w:val="40"/>
          <w:szCs w:val="40"/>
        </w:rPr>
      </w:pPr>
      <w:r w:rsidRPr="0041600C">
        <w:rPr>
          <w:b/>
          <w:bCs/>
          <w:sz w:val="40"/>
          <w:szCs w:val="40"/>
        </w:rPr>
        <w:t>Anneau Néopixel</w:t>
      </w:r>
    </w:p>
    <w:p w:rsidR="0041600C" w:rsidRDefault="00BF51F7" w:rsidP="0041600C">
      <w:pPr>
        <w:jc w:val="center"/>
      </w:pPr>
      <w:bookmarkStart w:id="0" w:name="_GoBack"/>
      <w:bookmarkEnd w:id="0"/>
      <w:r>
        <w:rPr>
          <w:noProof/>
        </w:rPr>
        <mc:AlternateContent>
          <mc:Choice Requires="wps">
            <w:drawing>
              <wp:anchor distT="45720" distB="45720" distL="114300" distR="114300" simplePos="0" relativeHeight="251664384" behindDoc="0" locked="0" layoutInCell="1" allowOverlap="1">
                <wp:simplePos x="0" y="0"/>
                <wp:positionH relativeFrom="column">
                  <wp:posOffset>-538480</wp:posOffset>
                </wp:positionH>
                <wp:positionV relativeFrom="paragraph">
                  <wp:posOffset>4675391</wp:posOffset>
                </wp:positionV>
                <wp:extent cx="3486785" cy="1404620"/>
                <wp:effectExtent l="0" t="0" r="18415" b="22225"/>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6785" cy="1404620"/>
                        </a:xfrm>
                        <a:prstGeom prst="rect">
                          <a:avLst/>
                        </a:prstGeom>
                        <a:solidFill>
                          <a:srgbClr val="FFFFFF"/>
                        </a:solidFill>
                        <a:ln w="9525">
                          <a:solidFill>
                            <a:srgbClr val="000000"/>
                          </a:solidFill>
                          <a:miter lim="800000"/>
                          <a:headEnd/>
                          <a:tailEnd/>
                        </a:ln>
                      </wps:spPr>
                      <wps:txbx>
                        <w:txbxContent>
                          <w:p w:rsidR="00B32C96" w:rsidRDefault="00BF51F7">
                            <w:pPr>
                              <w:rPr>
                                <w:rFonts w:ascii="Arial" w:hAnsi="Arial" w:cs="Arial"/>
                                <w:color w:val="333333"/>
                                <w:shd w:val="clear" w:color="auto" w:fill="FFFFFF"/>
                              </w:rPr>
                            </w:pPr>
                            <w:r>
                              <w:rPr>
                                <w:rFonts w:ascii="Arial" w:hAnsi="Arial" w:cs="Arial"/>
                                <w:color w:val="333333"/>
                                <w:shd w:val="clear" w:color="auto" w:fill="FFFFFF"/>
                              </w:rPr>
                              <w:t>32</w:t>
                            </w:r>
                            <w:r>
                              <w:rPr>
                                <w:rFonts w:ascii="Arial" w:hAnsi="Arial" w:cs="Arial"/>
                                <w:color w:val="333333"/>
                                <w:shd w:val="clear" w:color="auto" w:fill="FFFFFF"/>
                              </w:rPr>
                              <w:t xml:space="preserve"> LED intelligentes hautes luminosités sont placées dans un cercle de 44,5mm de diamètre. Les anneaux sont chainables - Connectez la </w:t>
                            </w:r>
                            <w:r>
                              <w:rPr>
                                <w:rFonts w:ascii="Arial" w:hAnsi="Arial" w:cs="Arial"/>
                                <w:color w:val="333333"/>
                                <w:shd w:val="clear" w:color="auto" w:fill="FFFFFF"/>
                              </w:rPr>
                              <w:t>broche</w:t>
                            </w:r>
                            <w:r>
                              <w:rPr>
                                <w:rFonts w:ascii="Arial" w:hAnsi="Arial" w:cs="Arial"/>
                                <w:color w:val="333333"/>
                                <w:shd w:val="clear" w:color="auto" w:fill="FFFFFF"/>
                              </w:rPr>
                              <w:t xml:space="preserve"> de sortie (Output) à la </w:t>
                            </w:r>
                            <w:r>
                              <w:rPr>
                                <w:rFonts w:ascii="Arial" w:hAnsi="Arial" w:cs="Arial"/>
                                <w:color w:val="333333"/>
                                <w:shd w:val="clear" w:color="auto" w:fill="FFFFFF"/>
                              </w:rPr>
                              <w:t>broche</w:t>
                            </w:r>
                            <w:r>
                              <w:rPr>
                                <w:rFonts w:ascii="Arial" w:hAnsi="Arial" w:cs="Arial"/>
                                <w:color w:val="333333"/>
                                <w:shd w:val="clear" w:color="auto" w:fill="FFFFFF"/>
                              </w:rPr>
                              <w:t xml:space="preserve"> d'entrée (input pin) d'un autre anneau. Utilisez uniquement une patte de sortie du microcontrôleur pour contrôler autant de </w:t>
                            </w:r>
                            <w:proofErr w:type="spellStart"/>
                            <w:r>
                              <w:rPr>
                                <w:rFonts w:ascii="Arial" w:hAnsi="Arial" w:cs="Arial"/>
                                <w:color w:val="333333"/>
                                <w:shd w:val="clear" w:color="auto" w:fill="FFFFFF"/>
                              </w:rPr>
                              <w:t>LEDs</w:t>
                            </w:r>
                            <w:proofErr w:type="spellEnd"/>
                            <w:r>
                              <w:rPr>
                                <w:rFonts w:ascii="Arial" w:hAnsi="Arial" w:cs="Arial"/>
                                <w:color w:val="333333"/>
                                <w:shd w:val="clear" w:color="auto" w:fill="FFFFFF"/>
                              </w:rPr>
                              <w:t xml:space="preserve"> que vous voulez</w:t>
                            </w:r>
                            <w:r>
                              <w:rPr>
                                <w:rFonts w:ascii="Arial" w:hAnsi="Arial" w:cs="Arial"/>
                                <w:color w:val="333333"/>
                                <w:shd w:val="clear" w:color="auto" w:fill="FFFFFF"/>
                              </w:rPr>
                              <w:t xml:space="preserve"> </w:t>
                            </w:r>
                            <w:r>
                              <w:rPr>
                                <w:rFonts w:ascii="Arial" w:hAnsi="Arial" w:cs="Arial"/>
                                <w:color w:val="333333"/>
                                <w:shd w:val="clear" w:color="auto" w:fill="FFFFFF"/>
                              </w:rPr>
                              <w:t>! Chaque LED a un courant de pilotage de 18mA donc l'éclairage est très stable même si la tension varie. Alimentez le système en 5V et il fonctionne</w:t>
                            </w:r>
                            <w:r w:rsidR="00B32C96">
                              <w:rPr>
                                <w:rFonts w:ascii="Arial" w:hAnsi="Arial" w:cs="Arial"/>
                                <w:color w:val="333333"/>
                                <w:shd w:val="clear" w:color="auto" w:fill="FFFFFF"/>
                              </w:rPr>
                              <w:t xml:space="preserve"> </w:t>
                            </w:r>
                            <w:r>
                              <w:rPr>
                                <w:rFonts w:ascii="Arial" w:hAnsi="Arial" w:cs="Arial"/>
                                <w:color w:val="333333"/>
                                <w:shd w:val="clear" w:color="auto" w:fill="FFFFFF"/>
                              </w:rPr>
                              <w:t>!</w:t>
                            </w:r>
                            <w:r>
                              <w:rPr>
                                <w:rFonts w:ascii="Arial" w:hAnsi="Arial" w:cs="Arial"/>
                                <w:color w:val="333333"/>
                              </w:rPr>
                              <w:br/>
                            </w:r>
                            <w:r>
                              <w:rPr>
                                <w:rFonts w:ascii="Arial" w:hAnsi="Arial" w:cs="Arial"/>
                                <w:color w:val="333333"/>
                                <w:shd w:val="clear" w:color="auto" w:fill="FFFFFF"/>
                              </w:rPr>
                              <w:t xml:space="preserve">Il y a une seule ligne de transmission de données avec un protocole spécifique. Comme le protocole est très sensible à l'horloge, il nécessite un </w:t>
                            </w:r>
                            <w:proofErr w:type="spellStart"/>
                            <w:r>
                              <w:rPr>
                                <w:rFonts w:ascii="Arial" w:hAnsi="Arial" w:cs="Arial"/>
                                <w:color w:val="333333"/>
                                <w:shd w:val="clear" w:color="auto" w:fill="FFFFFF"/>
                              </w:rPr>
                              <w:t>micro contrôleur</w:t>
                            </w:r>
                            <w:proofErr w:type="spellEnd"/>
                            <w:r>
                              <w:rPr>
                                <w:rFonts w:ascii="Arial" w:hAnsi="Arial" w:cs="Arial"/>
                                <w:color w:val="333333"/>
                                <w:shd w:val="clear" w:color="auto" w:fill="FFFFFF"/>
                              </w:rPr>
                              <w:t xml:space="preserve"> </w:t>
                            </w:r>
                            <w:r w:rsidR="00B32C96">
                              <w:rPr>
                                <w:rFonts w:ascii="Arial" w:hAnsi="Arial" w:cs="Arial"/>
                                <w:color w:val="333333"/>
                                <w:shd w:val="clear" w:color="auto" w:fill="FFFFFF"/>
                              </w:rPr>
                              <w:t xml:space="preserve">de type </w:t>
                            </w:r>
                            <w:r>
                              <w:rPr>
                                <w:rFonts w:ascii="Arial" w:hAnsi="Arial" w:cs="Arial"/>
                                <w:color w:val="333333"/>
                                <w:shd w:val="clear" w:color="auto" w:fill="FFFFFF"/>
                              </w:rPr>
                              <w:t>Arduino</w:t>
                            </w:r>
                          </w:p>
                          <w:p w:rsidR="00BF51F7" w:rsidRDefault="00BF51F7">
                            <w:r>
                              <w:rPr>
                                <w:rFonts w:ascii="Arial" w:hAnsi="Arial" w:cs="Arial"/>
                                <w:color w:val="333333"/>
                                <w:shd w:val="clear" w:color="auto" w:fill="FFFFFF"/>
                              </w:rPr>
                              <w:t xml:space="preserve">Le module est un anneau de </w:t>
                            </w:r>
                            <w:r w:rsidR="00B32C96">
                              <w:rPr>
                                <w:rFonts w:ascii="Arial" w:hAnsi="Arial" w:cs="Arial"/>
                                <w:color w:val="333333"/>
                                <w:shd w:val="clear" w:color="auto" w:fill="FFFFFF"/>
                              </w:rPr>
                              <w:t>32</w:t>
                            </w:r>
                            <w:r>
                              <w:rPr>
                                <w:rFonts w:ascii="Arial" w:hAnsi="Arial" w:cs="Arial"/>
                                <w:color w:val="333333"/>
                                <w:shd w:val="clear" w:color="auto" w:fill="FFFFFF"/>
                              </w:rPr>
                              <w:t xml:space="preserve"> </w:t>
                            </w:r>
                            <w:proofErr w:type="spellStart"/>
                            <w:r>
                              <w:rPr>
                                <w:rFonts w:ascii="Arial" w:hAnsi="Arial" w:cs="Arial"/>
                                <w:color w:val="333333"/>
                                <w:shd w:val="clear" w:color="auto" w:fill="FFFFFF"/>
                              </w:rPr>
                              <w:t>LEDs</w:t>
                            </w:r>
                            <w:proofErr w:type="spellEnd"/>
                            <w:r>
                              <w:rPr>
                                <w:rFonts w:ascii="Arial" w:hAnsi="Arial" w:cs="Arial"/>
                                <w:color w:val="333333"/>
                                <w:shd w:val="clear" w:color="auto" w:fill="FFFFFF"/>
                              </w:rPr>
                              <w:t xml:space="preserve"> RGB adressable individuellement assemblées et testées.</w:t>
                            </w:r>
                            <w:r>
                              <w:rPr>
                                <w:rFonts w:ascii="Arial" w:hAnsi="Arial" w:cs="Arial"/>
                                <w:color w:val="333333"/>
                              </w:rPr>
                              <w:br/>
                            </w:r>
                            <w:r>
                              <w:rPr>
                                <w:rFonts w:ascii="Arial" w:hAnsi="Arial" w:cs="Arial"/>
                                <w:color w:val="333333"/>
                                <w:shd w:val="clear" w:color="auto" w:fill="FFFFFF"/>
                              </w:rPr>
                              <w:t>Caractéristiques</w:t>
                            </w:r>
                            <w:r>
                              <w:rPr>
                                <w:rFonts w:ascii="Arial" w:hAnsi="Arial" w:cs="Arial"/>
                                <w:color w:val="333333"/>
                              </w:rPr>
                              <w:br/>
                            </w:r>
                            <w:proofErr w:type="gramStart"/>
                            <w:r>
                              <w:rPr>
                                <w:rFonts w:ascii="Arial" w:hAnsi="Arial" w:cs="Arial"/>
                                <w:color w:val="333333"/>
                                <w:shd w:val="clear" w:color="auto" w:fill="FFFFFF"/>
                              </w:rPr>
                              <w:t>Diamètre:</w:t>
                            </w:r>
                            <w:proofErr w:type="gramEnd"/>
                            <w:r>
                              <w:rPr>
                                <w:rFonts w:ascii="Arial" w:hAnsi="Arial" w:cs="Arial"/>
                                <w:color w:val="333333"/>
                                <w:shd w:val="clear" w:color="auto" w:fill="FFFFFF"/>
                              </w:rPr>
                              <w:t xml:space="preserve"> 44mm</w:t>
                            </w:r>
                            <w:r>
                              <w:rPr>
                                <w:rFonts w:ascii="Arial" w:hAnsi="Arial" w:cs="Arial"/>
                                <w:color w:val="333333"/>
                              </w:rPr>
                              <w:br/>
                            </w:r>
                            <w:r>
                              <w:rPr>
                                <w:rFonts w:ascii="Arial" w:hAnsi="Arial" w:cs="Arial"/>
                                <w:color w:val="333333"/>
                                <w:shd w:val="clear" w:color="auto" w:fill="FFFFFF"/>
                              </w:rPr>
                              <w:t>Poids: 3.3g</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42.4pt;margin-top:368.15pt;width:274.55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">
                <v:textbox style="mso-fit-shape-to-text:t">
                  <w:txbxContent>
                    <w:p w:rsidR="00B32C96" w:rsidRDefault="00BF51F7">
                      <w:pPr>
                        <w:rPr>
                          <w:rFonts w:ascii="Arial" w:hAnsi="Arial" w:cs="Arial"/>
                          <w:color w:val="333333"/>
                          <w:shd w:val="clear" w:color="auto" w:fill="FFFFFF"/>
                        </w:rPr>
                      </w:pPr>
                      <w:r>
                        <w:rPr>
                          <w:rFonts w:ascii="Arial" w:hAnsi="Arial" w:cs="Arial"/>
                          <w:color w:val="333333"/>
                          <w:shd w:val="clear" w:color="auto" w:fill="FFFFFF"/>
                        </w:rPr>
                        <w:t>32</w:t>
                      </w:r>
                      <w:r>
                        <w:rPr>
                          <w:rFonts w:ascii="Arial" w:hAnsi="Arial" w:cs="Arial"/>
                          <w:color w:val="333333"/>
                          <w:shd w:val="clear" w:color="auto" w:fill="FFFFFF"/>
                        </w:rPr>
                        <w:t xml:space="preserve"> LED intelligentes hautes luminosités sont placées dans un cercle de 44,5mm de diamètre. Les anneaux sont chainables - Connectez la </w:t>
                      </w:r>
                      <w:r>
                        <w:rPr>
                          <w:rFonts w:ascii="Arial" w:hAnsi="Arial" w:cs="Arial"/>
                          <w:color w:val="333333"/>
                          <w:shd w:val="clear" w:color="auto" w:fill="FFFFFF"/>
                        </w:rPr>
                        <w:t>broche</w:t>
                      </w:r>
                      <w:r>
                        <w:rPr>
                          <w:rFonts w:ascii="Arial" w:hAnsi="Arial" w:cs="Arial"/>
                          <w:color w:val="333333"/>
                          <w:shd w:val="clear" w:color="auto" w:fill="FFFFFF"/>
                        </w:rPr>
                        <w:t xml:space="preserve"> de sortie (Output) à la </w:t>
                      </w:r>
                      <w:r>
                        <w:rPr>
                          <w:rFonts w:ascii="Arial" w:hAnsi="Arial" w:cs="Arial"/>
                          <w:color w:val="333333"/>
                          <w:shd w:val="clear" w:color="auto" w:fill="FFFFFF"/>
                        </w:rPr>
                        <w:t>broche</w:t>
                      </w:r>
                      <w:r>
                        <w:rPr>
                          <w:rFonts w:ascii="Arial" w:hAnsi="Arial" w:cs="Arial"/>
                          <w:color w:val="333333"/>
                          <w:shd w:val="clear" w:color="auto" w:fill="FFFFFF"/>
                        </w:rPr>
                        <w:t xml:space="preserve"> d'entrée (input pin) d'un autre anneau. Utilisez uniquement une patte de sortie du microcontrôleur pour contrôler autant de </w:t>
                      </w:r>
                      <w:proofErr w:type="spellStart"/>
                      <w:r>
                        <w:rPr>
                          <w:rFonts w:ascii="Arial" w:hAnsi="Arial" w:cs="Arial"/>
                          <w:color w:val="333333"/>
                          <w:shd w:val="clear" w:color="auto" w:fill="FFFFFF"/>
                        </w:rPr>
                        <w:t>LEDs</w:t>
                      </w:r>
                      <w:proofErr w:type="spellEnd"/>
                      <w:r>
                        <w:rPr>
                          <w:rFonts w:ascii="Arial" w:hAnsi="Arial" w:cs="Arial"/>
                          <w:color w:val="333333"/>
                          <w:shd w:val="clear" w:color="auto" w:fill="FFFFFF"/>
                        </w:rPr>
                        <w:t xml:space="preserve"> que vous voulez</w:t>
                      </w:r>
                      <w:r>
                        <w:rPr>
                          <w:rFonts w:ascii="Arial" w:hAnsi="Arial" w:cs="Arial"/>
                          <w:color w:val="333333"/>
                          <w:shd w:val="clear" w:color="auto" w:fill="FFFFFF"/>
                        </w:rPr>
                        <w:t xml:space="preserve"> </w:t>
                      </w:r>
                      <w:r>
                        <w:rPr>
                          <w:rFonts w:ascii="Arial" w:hAnsi="Arial" w:cs="Arial"/>
                          <w:color w:val="333333"/>
                          <w:shd w:val="clear" w:color="auto" w:fill="FFFFFF"/>
                        </w:rPr>
                        <w:t>! Chaque LED a un courant de pilotage de 18mA donc l'éclairage est très stable même si la tension varie. Alimentez le système en 5V et il fonctionne</w:t>
                      </w:r>
                      <w:r w:rsidR="00B32C96">
                        <w:rPr>
                          <w:rFonts w:ascii="Arial" w:hAnsi="Arial" w:cs="Arial"/>
                          <w:color w:val="333333"/>
                          <w:shd w:val="clear" w:color="auto" w:fill="FFFFFF"/>
                        </w:rPr>
                        <w:t xml:space="preserve"> </w:t>
                      </w:r>
                      <w:r>
                        <w:rPr>
                          <w:rFonts w:ascii="Arial" w:hAnsi="Arial" w:cs="Arial"/>
                          <w:color w:val="333333"/>
                          <w:shd w:val="clear" w:color="auto" w:fill="FFFFFF"/>
                        </w:rPr>
                        <w:t>!</w:t>
                      </w:r>
                      <w:r>
                        <w:rPr>
                          <w:rFonts w:ascii="Arial" w:hAnsi="Arial" w:cs="Arial"/>
                          <w:color w:val="333333"/>
                        </w:rPr>
                        <w:br/>
                      </w:r>
                      <w:r>
                        <w:rPr>
                          <w:rFonts w:ascii="Arial" w:hAnsi="Arial" w:cs="Arial"/>
                          <w:color w:val="333333"/>
                          <w:shd w:val="clear" w:color="auto" w:fill="FFFFFF"/>
                        </w:rPr>
                        <w:t xml:space="preserve">Il y a une seule ligne de transmission de données avec un protocole spécifique. Comme le protocole est très sensible à l'horloge, il nécessite un </w:t>
                      </w:r>
                      <w:proofErr w:type="spellStart"/>
                      <w:r>
                        <w:rPr>
                          <w:rFonts w:ascii="Arial" w:hAnsi="Arial" w:cs="Arial"/>
                          <w:color w:val="333333"/>
                          <w:shd w:val="clear" w:color="auto" w:fill="FFFFFF"/>
                        </w:rPr>
                        <w:t>micro contrôleur</w:t>
                      </w:r>
                      <w:proofErr w:type="spellEnd"/>
                      <w:r>
                        <w:rPr>
                          <w:rFonts w:ascii="Arial" w:hAnsi="Arial" w:cs="Arial"/>
                          <w:color w:val="333333"/>
                          <w:shd w:val="clear" w:color="auto" w:fill="FFFFFF"/>
                        </w:rPr>
                        <w:t xml:space="preserve"> </w:t>
                      </w:r>
                      <w:r w:rsidR="00B32C96">
                        <w:rPr>
                          <w:rFonts w:ascii="Arial" w:hAnsi="Arial" w:cs="Arial"/>
                          <w:color w:val="333333"/>
                          <w:shd w:val="clear" w:color="auto" w:fill="FFFFFF"/>
                        </w:rPr>
                        <w:t xml:space="preserve">de type </w:t>
                      </w:r>
                      <w:r>
                        <w:rPr>
                          <w:rFonts w:ascii="Arial" w:hAnsi="Arial" w:cs="Arial"/>
                          <w:color w:val="333333"/>
                          <w:shd w:val="clear" w:color="auto" w:fill="FFFFFF"/>
                        </w:rPr>
                        <w:t>Arduino</w:t>
                      </w:r>
                    </w:p>
                    <w:p w:rsidR="00BF51F7" w:rsidRDefault="00BF51F7">
                      <w:r>
                        <w:rPr>
                          <w:rFonts w:ascii="Arial" w:hAnsi="Arial" w:cs="Arial"/>
                          <w:color w:val="333333"/>
                          <w:shd w:val="clear" w:color="auto" w:fill="FFFFFF"/>
                        </w:rPr>
                        <w:t xml:space="preserve">Le module est un anneau de </w:t>
                      </w:r>
                      <w:r w:rsidR="00B32C96">
                        <w:rPr>
                          <w:rFonts w:ascii="Arial" w:hAnsi="Arial" w:cs="Arial"/>
                          <w:color w:val="333333"/>
                          <w:shd w:val="clear" w:color="auto" w:fill="FFFFFF"/>
                        </w:rPr>
                        <w:t>32</w:t>
                      </w:r>
                      <w:r>
                        <w:rPr>
                          <w:rFonts w:ascii="Arial" w:hAnsi="Arial" w:cs="Arial"/>
                          <w:color w:val="333333"/>
                          <w:shd w:val="clear" w:color="auto" w:fill="FFFFFF"/>
                        </w:rPr>
                        <w:t xml:space="preserve"> </w:t>
                      </w:r>
                      <w:proofErr w:type="spellStart"/>
                      <w:r>
                        <w:rPr>
                          <w:rFonts w:ascii="Arial" w:hAnsi="Arial" w:cs="Arial"/>
                          <w:color w:val="333333"/>
                          <w:shd w:val="clear" w:color="auto" w:fill="FFFFFF"/>
                        </w:rPr>
                        <w:t>LEDs</w:t>
                      </w:r>
                      <w:proofErr w:type="spellEnd"/>
                      <w:r>
                        <w:rPr>
                          <w:rFonts w:ascii="Arial" w:hAnsi="Arial" w:cs="Arial"/>
                          <w:color w:val="333333"/>
                          <w:shd w:val="clear" w:color="auto" w:fill="FFFFFF"/>
                        </w:rPr>
                        <w:t xml:space="preserve"> RGB adressable individuellement assemblées et testées.</w:t>
                      </w:r>
                      <w:r>
                        <w:rPr>
                          <w:rFonts w:ascii="Arial" w:hAnsi="Arial" w:cs="Arial"/>
                          <w:color w:val="333333"/>
                        </w:rPr>
                        <w:br/>
                      </w:r>
                      <w:r>
                        <w:rPr>
                          <w:rFonts w:ascii="Arial" w:hAnsi="Arial" w:cs="Arial"/>
                          <w:color w:val="333333"/>
                          <w:shd w:val="clear" w:color="auto" w:fill="FFFFFF"/>
                        </w:rPr>
                        <w:t>Caractéristiques</w:t>
                      </w:r>
                      <w:r>
                        <w:rPr>
                          <w:rFonts w:ascii="Arial" w:hAnsi="Arial" w:cs="Arial"/>
                          <w:color w:val="333333"/>
                        </w:rPr>
                        <w:br/>
                      </w:r>
                      <w:proofErr w:type="gramStart"/>
                      <w:r>
                        <w:rPr>
                          <w:rFonts w:ascii="Arial" w:hAnsi="Arial" w:cs="Arial"/>
                          <w:color w:val="333333"/>
                          <w:shd w:val="clear" w:color="auto" w:fill="FFFFFF"/>
                        </w:rPr>
                        <w:t>Diamètre:</w:t>
                      </w:r>
                      <w:proofErr w:type="gramEnd"/>
                      <w:r>
                        <w:rPr>
                          <w:rFonts w:ascii="Arial" w:hAnsi="Arial" w:cs="Arial"/>
                          <w:color w:val="333333"/>
                          <w:shd w:val="clear" w:color="auto" w:fill="FFFFFF"/>
                        </w:rPr>
                        <w:t xml:space="preserve"> 44mm</w:t>
                      </w:r>
                      <w:r>
                        <w:rPr>
                          <w:rFonts w:ascii="Arial" w:hAnsi="Arial" w:cs="Arial"/>
                          <w:color w:val="333333"/>
                        </w:rPr>
                        <w:br/>
                      </w:r>
                      <w:r>
                        <w:rPr>
                          <w:rFonts w:ascii="Arial" w:hAnsi="Arial" w:cs="Arial"/>
                          <w:color w:val="333333"/>
                          <w:shd w:val="clear" w:color="auto" w:fill="FFFFFF"/>
                        </w:rPr>
                        <w:t>Poids: 3.3g</w:t>
                      </w:r>
                    </w:p>
                  </w:txbxContent>
                </v:textbox>
                <w10:wrap type="square"/>
              </v:shape>
            </w:pict>
          </mc:Fallback>
        </mc:AlternateContent>
      </w:r>
      <w:r w:rsidR="0041600C" w:rsidRPr="0041600C">
        <w:drawing>
          <wp:anchor distT="0" distB="0" distL="114300" distR="114300" simplePos="0" relativeHeight="251659264" behindDoc="0" locked="0" layoutInCell="1" allowOverlap="1" wp14:anchorId="728B7874">
            <wp:simplePos x="0" y="0"/>
            <wp:positionH relativeFrom="column">
              <wp:posOffset>3145913</wp:posOffset>
            </wp:positionH>
            <wp:positionV relativeFrom="paragraph">
              <wp:posOffset>4743033</wp:posOffset>
            </wp:positionV>
            <wp:extent cx="2504762" cy="187619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extLst>
                        <a:ext uri="{28A0092B-C50C-407E-A947-70E740481C1C}">
                          <a14:useLocalDpi xmlns:a14="http://schemas.microsoft.com/office/drawing/2010/main" val="0"/>
                        </a:ext>
                      </a:extLst>
                    </a:blip>
                    <a:stretch>
                      <a:fillRect/>
                    </a:stretch>
                  </pic:blipFill>
                  <pic:spPr>
                    <a:xfrm>
                      <a:off x="0" y="0"/>
                      <a:ext cx="2504762" cy="1876190"/>
                    </a:xfrm>
                    <a:prstGeom prst="rect">
                      <a:avLst/>
                    </a:prstGeom>
                  </pic:spPr>
                </pic:pic>
              </a:graphicData>
            </a:graphic>
          </wp:anchor>
        </w:drawing>
      </w:r>
      <w:r w:rsidR="0041600C">
        <w:rPr>
          <w:noProof/>
        </w:rPr>
        <mc:AlternateContent>
          <mc:Choice Requires="wps">
            <w:drawing>
              <wp:anchor distT="45720" distB="45720" distL="114300" distR="114300" simplePos="0" relativeHeight="251662336" behindDoc="0" locked="0" layoutInCell="1" allowOverlap="1">
                <wp:simplePos x="0" y="0"/>
                <wp:positionH relativeFrom="column">
                  <wp:posOffset>2047240</wp:posOffset>
                </wp:positionH>
                <wp:positionV relativeFrom="paragraph">
                  <wp:posOffset>628744</wp:posOffset>
                </wp:positionV>
                <wp:extent cx="3916045" cy="1404620"/>
                <wp:effectExtent l="0" t="0" r="27305" b="2349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16045" cy="1404620"/>
                        </a:xfrm>
                        <a:prstGeom prst="rect">
                          <a:avLst/>
                        </a:prstGeom>
                        <a:solidFill>
                          <a:srgbClr val="FFFFFF"/>
                        </a:solidFill>
                        <a:ln w="9525">
                          <a:solidFill>
                            <a:srgbClr val="000000"/>
                          </a:solidFill>
                          <a:miter lim="800000"/>
                          <a:headEnd/>
                          <a:tailEnd/>
                        </a:ln>
                      </wps:spPr>
                      <wps:txbx>
                        <w:txbxContent>
                          <w:p w:rsidR="0041600C" w:rsidRPr="0041600C" w:rsidRDefault="0041600C" w:rsidP="0041600C">
                            <w:pPr>
                              <w:pStyle w:val="Titre5"/>
                              <w:shd w:val="clear" w:color="auto" w:fill="FFFFFF"/>
                              <w:spacing w:before="0" w:beforeAutospacing="0" w:line="285" w:lineRule="atLeast"/>
                              <w:rPr>
                                <w:rFonts w:ascii="Arial" w:hAnsi="Arial" w:cs="Arial"/>
                              </w:rPr>
                            </w:pPr>
                            <w:r w:rsidRPr="0041600C">
                              <w:rPr>
                                <w:rFonts w:ascii="Arial" w:hAnsi="Arial" w:cs="Arial"/>
                              </w:rPr>
                              <w:t>En tant que passionné de photographie, êtes-vous dérangé par le manque d'éclairage profe</w:t>
                            </w:r>
                            <w:r>
                              <w:rPr>
                                <w:rFonts w:ascii="Arial" w:hAnsi="Arial" w:cs="Arial"/>
                              </w:rPr>
                              <w:t>s</w:t>
                            </w:r>
                            <w:r w:rsidRPr="0041600C">
                              <w:rPr>
                                <w:rFonts w:ascii="Arial" w:hAnsi="Arial" w:cs="Arial"/>
                              </w:rPr>
                              <w:t>sionnel ? Venez découvrir notre Anneau de Lumière !</w:t>
                            </w:r>
                          </w:p>
                          <w:p w:rsidR="0041600C" w:rsidRPr="0041600C" w:rsidRDefault="0041600C" w:rsidP="0041600C">
                            <w:pPr>
                              <w:shd w:val="clear" w:color="auto" w:fill="FFFFFF"/>
                              <w:spacing w:after="100" w:afterAutospacing="1" w:line="240" w:lineRule="auto"/>
                              <w:rPr>
                                <w:rFonts w:ascii="Arial" w:eastAsia="Times New Roman" w:hAnsi="Arial" w:cs="Arial"/>
                                <w:color w:val="111111"/>
                                <w:sz w:val="20"/>
                                <w:szCs w:val="20"/>
                                <w:lang w:eastAsia="fr-FR"/>
                              </w:rPr>
                            </w:pPr>
                            <w:r>
                              <w:rPr>
                                <w:rFonts w:ascii="Arial" w:eastAsia="Times New Roman" w:hAnsi="Arial" w:cs="Arial"/>
                                <w:color w:val="111111"/>
                                <w:sz w:val="20"/>
                                <w:szCs w:val="20"/>
                                <w:lang w:eastAsia="fr-FR"/>
                              </w:rPr>
                              <w:t>L’a</w:t>
                            </w:r>
                            <w:r w:rsidRPr="0041600C">
                              <w:rPr>
                                <w:rFonts w:ascii="Arial" w:eastAsia="Times New Roman" w:hAnsi="Arial" w:cs="Arial"/>
                                <w:color w:val="111111"/>
                                <w:sz w:val="20"/>
                                <w:szCs w:val="20"/>
                                <w:lang w:eastAsia="fr-FR"/>
                              </w:rPr>
                              <w:t xml:space="preserve">nneau </w:t>
                            </w:r>
                            <w:r>
                              <w:rPr>
                                <w:rFonts w:ascii="Arial" w:eastAsia="Times New Roman" w:hAnsi="Arial" w:cs="Arial"/>
                                <w:color w:val="111111"/>
                                <w:sz w:val="20"/>
                                <w:szCs w:val="20"/>
                                <w:lang w:eastAsia="fr-FR"/>
                              </w:rPr>
                              <w:t>l</w:t>
                            </w:r>
                            <w:r w:rsidRPr="0041600C">
                              <w:rPr>
                                <w:rFonts w:ascii="Arial" w:eastAsia="Times New Roman" w:hAnsi="Arial" w:cs="Arial"/>
                                <w:color w:val="111111"/>
                                <w:sz w:val="20"/>
                                <w:szCs w:val="20"/>
                                <w:lang w:eastAsia="fr-FR"/>
                              </w:rPr>
                              <w:t>umineux est plus puissant que les ampoules traditionnelles. La luminosité vous fournit la lumière plus uniforme sans scintillement.</w:t>
                            </w:r>
                          </w:p>
                          <w:p w:rsidR="0041600C" w:rsidRPr="0041600C" w:rsidRDefault="0041600C" w:rsidP="0041600C">
                            <w:pPr>
                              <w:shd w:val="clear" w:color="auto" w:fill="FFFFFF"/>
                              <w:spacing w:after="100" w:afterAutospacing="1" w:line="240" w:lineRule="auto"/>
                              <w:rPr>
                                <w:rFonts w:ascii="Arial" w:eastAsia="Times New Roman" w:hAnsi="Arial" w:cs="Arial"/>
                                <w:color w:val="111111"/>
                                <w:sz w:val="20"/>
                                <w:szCs w:val="20"/>
                                <w:lang w:eastAsia="fr-FR"/>
                              </w:rPr>
                            </w:pPr>
                            <w:r>
                              <w:rPr>
                                <w:rFonts w:ascii="Arial" w:eastAsia="Times New Roman" w:hAnsi="Arial" w:cs="Arial"/>
                                <w:color w:val="111111"/>
                                <w:sz w:val="20"/>
                                <w:szCs w:val="20"/>
                                <w:lang w:eastAsia="fr-FR"/>
                              </w:rPr>
                              <w:t>L’é</w:t>
                            </w:r>
                            <w:r w:rsidRPr="0041600C">
                              <w:rPr>
                                <w:rFonts w:ascii="Arial" w:eastAsia="Times New Roman" w:hAnsi="Arial" w:cs="Arial"/>
                                <w:color w:val="111111"/>
                                <w:sz w:val="20"/>
                                <w:szCs w:val="20"/>
                                <w:lang w:eastAsia="fr-FR"/>
                              </w:rPr>
                              <w:t>clairage annulaire peut fournir une lumière plus uniforme et sans ombres, lors de la prise de vue en portrait, vos yeux auront un effet d'anneau lumineux spécial, qui rend les yeux brillants.</w:t>
                            </w:r>
                          </w:p>
                          <w:p w:rsidR="0041600C" w:rsidRDefault="0041600C"/>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161.2pt;margin-top:49.5pt;width:308.35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">
                <v:textbox style="mso-fit-shape-to-text:t">
                  <w:txbxContent>
                    <w:p w:rsidR="0041600C" w:rsidRPr="0041600C" w:rsidRDefault="0041600C" w:rsidP="0041600C">
                      <w:pPr>
                        <w:pStyle w:val="Titre5"/>
                        <w:shd w:val="clear" w:color="auto" w:fill="FFFFFF"/>
                        <w:spacing w:before="0" w:beforeAutospacing="0" w:line="285" w:lineRule="atLeast"/>
                        <w:rPr>
                          <w:rFonts w:ascii="Arial" w:hAnsi="Arial" w:cs="Arial"/>
                        </w:rPr>
                      </w:pPr>
                      <w:r w:rsidRPr="0041600C">
                        <w:rPr>
                          <w:rFonts w:ascii="Arial" w:hAnsi="Arial" w:cs="Arial"/>
                        </w:rPr>
                        <w:t>En tant que passionné de photographie, êtes-vous dérangé par le manque d'éclairage profe</w:t>
                      </w:r>
                      <w:r>
                        <w:rPr>
                          <w:rFonts w:ascii="Arial" w:hAnsi="Arial" w:cs="Arial"/>
                        </w:rPr>
                        <w:t>s</w:t>
                      </w:r>
                      <w:r w:rsidRPr="0041600C">
                        <w:rPr>
                          <w:rFonts w:ascii="Arial" w:hAnsi="Arial" w:cs="Arial"/>
                        </w:rPr>
                        <w:t>sionnel ? Venez découvrir notre Anneau de Lumière !</w:t>
                      </w:r>
                    </w:p>
                    <w:p w:rsidR="0041600C" w:rsidRPr="0041600C" w:rsidRDefault="0041600C" w:rsidP="0041600C">
                      <w:pPr>
                        <w:shd w:val="clear" w:color="auto" w:fill="FFFFFF"/>
                        <w:spacing w:after="100" w:afterAutospacing="1" w:line="240" w:lineRule="auto"/>
                        <w:rPr>
                          <w:rFonts w:ascii="Arial" w:eastAsia="Times New Roman" w:hAnsi="Arial" w:cs="Arial"/>
                          <w:color w:val="111111"/>
                          <w:sz w:val="20"/>
                          <w:szCs w:val="20"/>
                          <w:lang w:eastAsia="fr-FR"/>
                        </w:rPr>
                      </w:pPr>
                      <w:r>
                        <w:rPr>
                          <w:rFonts w:ascii="Arial" w:eastAsia="Times New Roman" w:hAnsi="Arial" w:cs="Arial"/>
                          <w:color w:val="111111"/>
                          <w:sz w:val="20"/>
                          <w:szCs w:val="20"/>
                          <w:lang w:eastAsia="fr-FR"/>
                        </w:rPr>
                        <w:t>L’a</w:t>
                      </w:r>
                      <w:r w:rsidRPr="0041600C">
                        <w:rPr>
                          <w:rFonts w:ascii="Arial" w:eastAsia="Times New Roman" w:hAnsi="Arial" w:cs="Arial"/>
                          <w:color w:val="111111"/>
                          <w:sz w:val="20"/>
                          <w:szCs w:val="20"/>
                          <w:lang w:eastAsia="fr-FR"/>
                        </w:rPr>
                        <w:t xml:space="preserve">nneau </w:t>
                      </w:r>
                      <w:r>
                        <w:rPr>
                          <w:rFonts w:ascii="Arial" w:eastAsia="Times New Roman" w:hAnsi="Arial" w:cs="Arial"/>
                          <w:color w:val="111111"/>
                          <w:sz w:val="20"/>
                          <w:szCs w:val="20"/>
                          <w:lang w:eastAsia="fr-FR"/>
                        </w:rPr>
                        <w:t>l</w:t>
                      </w:r>
                      <w:r w:rsidRPr="0041600C">
                        <w:rPr>
                          <w:rFonts w:ascii="Arial" w:eastAsia="Times New Roman" w:hAnsi="Arial" w:cs="Arial"/>
                          <w:color w:val="111111"/>
                          <w:sz w:val="20"/>
                          <w:szCs w:val="20"/>
                          <w:lang w:eastAsia="fr-FR"/>
                        </w:rPr>
                        <w:t>umineux est plus puissant que les ampoules traditionnelles. La luminosité vous fournit la lumière plus uniforme sans scintillement.</w:t>
                      </w:r>
                    </w:p>
                    <w:p w:rsidR="0041600C" w:rsidRPr="0041600C" w:rsidRDefault="0041600C" w:rsidP="0041600C">
                      <w:pPr>
                        <w:shd w:val="clear" w:color="auto" w:fill="FFFFFF"/>
                        <w:spacing w:after="100" w:afterAutospacing="1" w:line="240" w:lineRule="auto"/>
                        <w:rPr>
                          <w:rFonts w:ascii="Arial" w:eastAsia="Times New Roman" w:hAnsi="Arial" w:cs="Arial"/>
                          <w:color w:val="111111"/>
                          <w:sz w:val="20"/>
                          <w:szCs w:val="20"/>
                          <w:lang w:eastAsia="fr-FR"/>
                        </w:rPr>
                      </w:pPr>
                      <w:r>
                        <w:rPr>
                          <w:rFonts w:ascii="Arial" w:eastAsia="Times New Roman" w:hAnsi="Arial" w:cs="Arial"/>
                          <w:color w:val="111111"/>
                          <w:sz w:val="20"/>
                          <w:szCs w:val="20"/>
                          <w:lang w:eastAsia="fr-FR"/>
                        </w:rPr>
                        <w:t>L’é</w:t>
                      </w:r>
                      <w:r w:rsidRPr="0041600C">
                        <w:rPr>
                          <w:rFonts w:ascii="Arial" w:eastAsia="Times New Roman" w:hAnsi="Arial" w:cs="Arial"/>
                          <w:color w:val="111111"/>
                          <w:sz w:val="20"/>
                          <w:szCs w:val="20"/>
                          <w:lang w:eastAsia="fr-FR"/>
                        </w:rPr>
                        <w:t>clairage annulaire peut fournir une lumière plus uniforme et sans ombres, lors de la prise de vue en portrait, vos yeux auront un effet d'anneau lumineux spécial, qui rend les yeux brillants.</w:t>
                      </w:r>
                    </w:p>
                    <w:p w:rsidR="0041600C" w:rsidRDefault="0041600C"/>
                  </w:txbxContent>
                </v:textbox>
                <w10:wrap type="square"/>
              </v:shape>
            </w:pict>
          </mc:Fallback>
        </mc:AlternateContent>
      </w:r>
      <w:r w:rsidR="0041600C" w:rsidRPr="0041600C">
        <w:drawing>
          <wp:anchor distT="0" distB="0" distL="114300" distR="114300" simplePos="0" relativeHeight="251660288" behindDoc="0" locked="0" layoutInCell="1" allowOverlap="1" wp14:anchorId="291D4963">
            <wp:simplePos x="0" y="0"/>
            <wp:positionH relativeFrom="column">
              <wp:posOffset>-216535</wp:posOffset>
            </wp:positionH>
            <wp:positionV relativeFrom="paragraph">
              <wp:posOffset>533532</wp:posOffset>
            </wp:positionV>
            <wp:extent cx="2066667" cy="2409524"/>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2066667" cy="2409524"/>
                    </a:xfrm>
                    <a:prstGeom prst="rect">
                      <a:avLst/>
                    </a:prstGeom>
                  </pic:spPr>
                </pic:pic>
              </a:graphicData>
            </a:graphic>
          </wp:anchor>
        </w:drawing>
      </w:r>
    </w:p>
    <w:sectPr w:rsidR="004160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00C"/>
    <w:rsid w:val="0041600C"/>
    <w:rsid w:val="004963BE"/>
    <w:rsid w:val="0068005B"/>
    <w:rsid w:val="006E46DA"/>
    <w:rsid w:val="007E505B"/>
    <w:rsid w:val="00A16E09"/>
    <w:rsid w:val="00B32C96"/>
    <w:rsid w:val="00BF51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15BF5"/>
  <w15:chartTrackingRefBased/>
  <w15:docId w15:val="{222E0CA8-361D-4B02-AF6D-83C07F369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5">
    <w:name w:val="heading 5"/>
    <w:basedOn w:val="Normal"/>
    <w:link w:val="Titre5Car"/>
    <w:uiPriority w:val="9"/>
    <w:qFormat/>
    <w:rsid w:val="0041600C"/>
    <w:pPr>
      <w:spacing w:before="100" w:beforeAutospacing="1" w:after="100" w:afterAutospacing="1" w:line="240" w:lineRule="auto"/>
      <w:outlineLvl w:val="4"/>
    </w:pPr>
    <w:rPr>
      <w:rFonts w:ascii="Times New Roman" w:eastAsia="Times New Roman" w:hAnsi="Times New Roman" w:cs="Times New Roman"/>
      <w:b/>
      <w:b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uiPriority w:val="9"/>
    <w:rsid w:val="0041600C"/>
    <w:rPr>
      <w:rFonts w:ascii="Times New Roman" w:eastAsia="Times New Roman" w:hAnsi="Times New Roman" w:cs="Times New Roman"/>
      <w:b/>
      <w:bCs/>
      <w:sz w:val="20"/>
      <w:szCs w:val="20"/>
      <w:lang w:eastAsia="fr-FR"/>
    </w:rPr>
  </w:style>
  <w:style w:type="paragraph" w:customStyle="1" w:styleId="a-spacing-base">
    <w:name w:val="a-spacing-base"/>
    <w:basedOn w:val="Normal"/>
    <w:rsid w:val="0041600C"/>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7413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3</Words>
  <Characters>18</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 GESSET</dc:creator>
  <cp:keywords/>
  <dc:description/>
  <cp:lastModifiedBy>Philippe GESSET</cp:lastModifiedBy>
  <cp:revision>1</cp:revision>
  <dcterms:created xsi:type="dcterms:W3CDTF">2019-07-04T15:25:00Z</dcterms:created>
  <dcterms:modified xsi:type="dcterms:W3CDTF">2019-07-04T15:48:00Z</dcterms:modified>
</cp:coreProperties>
</file>