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BB6A4F" w14:paraId="79E446A0" w14:textId="77777777" w:rsidTr="00BD22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1DF9" w14:textId="2F43E579" w:rsidR="00BB6A4F" w:rsidRPr="00276CB2" w:rsidRDefault="005C29DA" w:rsidP="00BD22DD">
            <w:pPr>
              <w:jc w:val="center"/>
              <w:rPr>
                <w:rFonts w:ascii="Calibri" w:hAnsi="Calibri" w:cs="Calibri"/>
                <w:b/>
                <w:i/>
                <w:color w:val="7030A0"/>
              </w:rPr>
            </w:pPr>
            <w:r>
              <w:rPr>
                <w:rFonts w:ascii="Calibri" w:hAnsi="Calibri" w:cs="Calibri"/>
                <w:b/>
                <w:i/>
                <w:color w:val="7030A0"/>
              </w:rPr>
              <w:t xml:space="preserve"> </w:t>
            </w:r>
            <w:r w:rsidR="00FB6F0D">
              <w:rPr>
                <w:rFonts w:ascii="Calibri" w:hAnsi="Calibri" w:cs="Calibri"/>
                <w:b/>
                <w:i/>
                <w:color w:val="7030A0"/>
              </w:rPr>
              <w:t>Constitution de la matière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AD4D" w14:textId="7A9E0A31" w:rsidR="00BB6A4F" w:rsidRPr="00BE3869" w:rsidRDefault="00CF4A24" w:rsidP="00BD22DD">
            <w:pPr>
              <w:pStyle w:val="Titre4"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240"/>
              <w:ind w:left="862" w:hanging="862"/>
              <w:jc w:val="center"/>
              <w:rPr>
                <w:rFonts w:ascii="Calibri" w:hAnsi="Calibri" w:cs="Calibri"/>
                <w:b/>
                <w:color w:val="FF00FF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color w:val="FF00FF"/>
                <w:sz w:val="32"/>
                <w:szCs w:val="32"/>
                <w:u w:val="single"/>
              </w:rPr>
              <w:t>Choix de la verrerie pour préparer une solution</w:t>
            </w:r>
            <w:r w:rsidR="00286E0E">
              <w:rPr>
                <w:rFonts w:ascii="Calibri" w:hAnsi="Calibri" w:cs="Calibri"/>
                <w:b/>
                <w:color w:val="FF00FF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45765871" w14:textId="77777777" w:rsidR="00BB6A4F" w:rsidRDefault="00BB6A4F" w:rsidP="00BB6A4F">
      <w:pPr>
        <w:jc w:val="both"/>
        <w:rPr>
          <w:rFonts w:ascii="Calibri" w:hAnsi="Calibri" w:cs="Calibri"/>
          <w:u w:val="single"/>
        </w:rPr>
      </w:pPr>
    </w:p>
    <w:p w14:paraId="682BCBAD" w14:textId="77777777" w:rsidR="00BB6A4F" w:rsidRDefault="00BB6A4F" w:rsidP="0054758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6" w:color="808080"/>
        </w:pBdr>
        <w:shd w:val="clear" w:color="auto" w:fill="95B3D7"/>
        <w:tabs>
          <w:tab w:val="left" w:pos="851"/>
        </w:tabs>
        <w:jc w:val="center"/>
        <w:rPr>
          <w:rFonts w:ascii="Calibri" w:eastAsia="Calibri" w:hAnsi="Calibri" w:cs="Calibri"/>
          <w:b/>
          <w:bCs/>
          <w:color w:val="0F243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F243E"/>
          <w:sz w:val="28"/>
          <w:szCs w:val="28"/>
        </w:rPr>
        <w:t>DESCRIPTIF DE SUJET DESTINE AU PROFESSEUR</w:t>
      </w:r>
    </w:p>
    <w:p w14:paraId="7331A9E0" w14:textId="77777777" w:rsidR="00D72253" w:rsidRPr="00D72253" w:rsidRDefault="00D72253" w:rsidP="00D72253">
      <w:pPr>
        <w:jc w:val="both"/>
        <w:rPr>
          <w:sz w:val="22"/>
          <w:szCs w:val="22"/>
          <w:u w:val="single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221"/>
      </w:tblGrid>
      <w:tr w:rsidR="00371127" w:rsidRPr="005744DE" w14:paraId="6FA489D8" w14:textId="77777777">
        <w:trPr>
          <w:trHeight w:val="561"/>
        </w:trPr>
        <w:tc>
          <w:tcPr>
            <w:tcW w:w="2197" w:type="dxa"/>
            <w:vAlign w:val="center"/>
          </w:tcPr>
          <w:p w14:paraId="534EE425" w14:textId="77777777" w:rsidR="00371127" w:rsidRPr="005744DE" w:rsidRDefault="00371127" w:rsidP="005744D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44DE">
              <w:rPr>
                <w:rFonts w:ascii="Calibri" w:hAnsi="Calibri"/>
                <w:b/>
                <w:sz w:val="22"/>
                <w:szCs w:val="22"/>
              </w:rPr>
              <w:t>Objectif</w:t>
            </w:r>
            <w:r w:rsidR="005A0135">
              <w:rPr>
                <w:rFonts w:ascii="Calibri" w:hAnsi="Calibri"/>
                <w:b/>
                <w:sz w:val="22"/>
                <w:szCs w:val="22"/>
              </w:rPr>
              <w:t>s pédagogiques</w:t>
            </w:r>
          </w:p>
        </w:tc>
        <w:tc>
          <w:tcPr>
            <w:tcW w:w="8221" w:type="dxa"/>
          </w:tcPr>
          <w:p w14:paraId="0231750B" w14:textId="0F7F7822" w:rsidR="00286E0E" w:rsidRDefault="00FB6F0D" w:rsidP="00DE6D98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283" w:hanging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6F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Etudier la Précision et le choix de la verrerie dans le cadre de la préparation de solutions.</w:t>
            </w:r>
          </w:p>
          <w:p w14:paraId="14933D54" w14:textId="7BC6AA48" w:rsidR="00DE6D98" w:rsidRPr="00DE6D98" w:rsidRDefault="00DE6D98" w:rsidP="00DE6D98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28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DE6D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lasser la verrerie suivante : bécher, erlenmeyer, fiole jaugée, éprouvette graduée, par ordre de précision croissante au niveau de la mesure du volume.</w:t>
            </w:r>
          </w:p>
        </w:tc>
      </w:tr>
      <w:tr w:rsidR="00F1626D" w:rsidRPr="005744DE" w14:paraId="1B825847" w14:textId="77777777" w:rsidTr="0061143F">
        <w:tc>
          <w:tcPr>
            <w:tcW w:w="2197" w:type="dxa"/>
            <w:vMerge w:val="restart"/>
            <w:vAlign w:val="center"/>
          </w:tcPr>
          <w:p w14:paraId="16490481" w14:textId="77777777" w:rsidR="00F1626D" w:rsidRDefault="00E270C3" w:rsidP="00DC3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Notions et contenus</w:t>
            </w:r>
          </w:p>
        </w:tc>
        <w:tc>
          <w:tcPr>
            <w:tcW w:w="8221" w:type="dxa"/>
          </w:tcPr>
          <w:p w14:paraId="0A3E8509" w14:textId="77777777" w:rsidR="00F1626D" w:rsidRPr="0048152E" w:rsidRDefault="0048152E" w:rsidP="00F1626D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8152E">
              <w:rPr>
                <w:rFonts w:ascii="Calibri" w:hAnsi="Calibri" w:cs="Calibri"/>
                <w:b/>
                <w:sz w:val="22"/>
                <w:szCs w:val="22"/>
              </w:rPr>
              <w:t xml:space="preserve">Seconde </w:t>
            </w:r>
          </w:p>
        </w:tc>
      </w:tr>
      <w:tr w:rsidR="00F1626D" w:rsidRPr="005744DE" w14:paraId="6750BBD5" w14:textId="77777777" w:rsidTr="0003687E">
        <w:trPr>
          <w:trHeight w:val="1359"/>
        </w:trPr>
        <w:tc>
          <w:tcPr>
            <w:tcW w:w="2197" w:type="dxa"/>
            <w:vMerge/>
            <w:vAlign w:val="center"/>
          </w:tcPr>
          <w:p w14:paraId="7281637F" w14:textId="77777777" w:rsidR="00F1626D" w:rsidRDefault="00F1626D" w:rsidP="00DC3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68D2F8D1" w14:textId="77777777" w:rsidR="00F1626D" w:rsidRPr="0048152E" w:rsidRDefault="00F1626D" w:rsidP="0048152E">
            <w:pPr>
              <w:snapToGrid w:val="0"/>
              <w:jc w:val="both"/>
              <w:rPr>
                <w:rFonts w:ascii="Calibri" w:hAnsi="Calibri" w:cs="Arial"/>
                <w:i/>
                <w:color w:val="7030A0"/>
                <w:sz w:val="16"/>
                <w:szCs w:val="16"/>
              </w:rPr>
            </w:pPr>
          </w:p>
          <w:p w14:paraId="00A06988" w14:textId="65B72824" w:rsidR="007A1FED" w:rsidRDefault="00FB6F0D" w:rsidP="00286E0E">
            <w:pPr>
              <w:numPr>
                <w:ilvl w:val="0"/>
                <w:numId w:val="12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Constitution de la matière</w:t>
            </w:r>
          </w:p>
          <w:p w14:paraId="3E8BC7AB" w14:textId="6AD27982" w:rsidR="00FB6F0D" w:rsidRDefault="00FB6F0D" w:rsidP="00FB6F0D">
            <w:pPr>
              <w:pStyle w:val="Paragraphedeliste"/>
              <w:numPr>
                <w:ilvl w:val="0"/>
                <w:numId w:val="18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Description et caractérisation de la matière à l’échelle macroscopique</w:t>
            </w:r>
          </w:p>
          <w:p w14:paraId="278C67E4" w14:textId="70FEC07F" w:rsidR="00FB6F0D" w:rsidRPr="00145DE0" w:rsidRDefault="00FB6F0D" w:rsidP="00145DE0">
            <w:pPr>
              <w:pStyle w:val="Paragraphedeliste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45DE0">
              <w:rPr>
                <w:rFonts w:ascii="Calibri" w:hAnsi="Calibri" w:cs="Arial"/>
                <w:sz w:val="22"/>
                <w:szCs w:val="22"/>
              </w:rPr>
              <w:t>Les solutions aqueuses, un exemple de mélange</w:t>
            </w:r>
          </w:p>
          <w:p w14:paraId="238DEEA9" w14:textId="5CE1BADA" w:rsidR="00286E0E" w:rsidRDefault="00286E0E" w:rsidP="00FB6F0D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CA20B3" w14:textId="448603BC" w:rsidR="00FB6F0D" w:rsidRPr="00145DE0" w:rsidRDefault="00FB6F0D" w:rsidP="00145DE0">
            <w:pPr>
              <w:snapToGrid w:val="0"/>
              <w:ind w:left="708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145DE0">
              <w:rPr>
                <w:rFonts w:ascii="Calibri" w:hAnsi="Calibri" w:cs="Arial"/>
                <w:sz w:val="22"/>
                <w:szCs w:val="22"/>
                <w:u w:val="single"/>
              </w:rPr>
              <w:t>Mesures et incertitudes</w:t>
            </w:r>
          </w:p>
          <w:p w14:paraId="644A2C92" w14:textId="7BB8F78E" w:rsidR="00FB6F0D" w:rsidRPr="00145DE0" w:rsidRDefault="00FB6F0D" w:rsidP="00145DE0">
            <w:pPr>
              <w:pStyle w:val="Paragraphedeliste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45DE0">
              <w:rPr>
                <w:rFonts w:ascii="Calibri" w:hAnsi="Calibri" w:cs="Arial"/>
                <w:sz w:val="22"/>
                <w:szCs w:val="22"/>
              </w:rPr>
              <w:t>Variabilité de la mesure d’une grandeur physique</w:t>
            </w:r>
          </w:p>
          <w:p w14:paraId="1709A020" w14:textId="5CDC41AD" w:rsidR="00A023F3" w:rsidRPr="001A3534" w:rsidRDefault="00145DE0" w:rsidP="001A3534">
            <w:pPr>
              <w:pStyle w:val="Paragraphedeliste"/>
              <w:numPr>
                <w:ilvl w:val="0"/>
                <w:numId w:val="19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45DE0">
              <w:rPr>
                <w:rFonts w:ascii="Calibri" w:hAnsi="Calibri" w:cs="Arial"/>
                <w:sz w:val="22"/>
                <w:szCs w:val="22"/>
              </w:rPr>
              <w:t>Incertitude-type</w:t>
            </w:r>
          </w:p>
        </w:tc>
      </w:tr>
      <w:tr w:rsidR="00E270C3" w:rsidRPr="005744DE" w14:paraId="290D6A98" w14:textId="77777777" w:rsidTr="00E270C3">
        <w:trPr>
          <w:trHeight w:val="1010"/>
        </w:trPr>
        <w:tc>
          <w:tcPr>
            <w:tcW w:w="2197" w:type="dxa"/>
            <w:vAlign w:val="center"/>
          </w:tcPr>
          <w:p w14:paraId="1F42D886" w14:textId="77777777" w:rsidR="00E270C3" w:rsidRDefault="00E270C3" w:rsidP="00DC3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Capacités exigibles</w:t>
            </w:r>
          </w:p>
        </w:tc>
        <w:tc>
          <w:tcPr>
            <w:tcW w:w="8221" w:type="dxa"/>
          </w:tcPr>
          <w:p w14:paraId="62794B51" w14:textId="7121459E" w:rsidR="00E270C3" w:rsidRPr="00145DE0" w:rsidRDefault="00FB6F0D" w:rsidP="00145DE0">
            <w:pPr>
              <w:numPr>
                <w:ilvl w:val="0"/>
                <w:numId w:val="2"/>
              </w:numPr>
              <w:snapToGrid w:val="0"/>
              <w:ind w:left="141" w:hanging="14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Mesurer des masses pour étudier la variabilité du volume mesuré par une pièce de verrerie ; choisir et utiliser la verrerie adaptée pour préparer une solution par dissolution ou dilution</w:t>
            </w:r>
            <w:r w:rsidR="00145DE0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24B5CEF" w14:textId="3E0C18D4" w:rsidR="00E270C3" w:rsidRDefault="00145DE0" w:rsidP="00145DE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41" w:hanging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Exploiter une série de mesures indépendantes d’une grandeur physique : histogramme, moyenne et écart-type.</w:t>
            </w:r>
          </w:p>
          <w:p w14:paraId="1741DFD8" w14:textId="77777777" w:rsidR="00E270C3" w:rsidRDefault="00145DE0" w:rsidP="00145DE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41" w:hanging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Discuter de l’influence de l’instrument de mesure et du protocole.</w:t>
            </w:r>
          </w:p>
          <w:p w14:paraId="403112F3" w14:textId="77777777" w:rsidR="00145DE0" w:rsidRDefault="00145DE0" w:rsidP="00145DE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41" w:hanging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Evaluer qualitativement la dispersion dune série de mesures indépendantes.</w:t>
            </w:r>
          </w:p>
          <w:p w14:paraId="003915FE" w14:textId="054F5ADC" w:rsidR="00145DE0" w:rsidRPr="00E270C3" w:rsidRDefault="00145DE0" w:rsidP="00145DE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41" w:hanging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Représenter l’histogramme associé à une série de mesures à l’aide d’un tableur.</w:t>
            </w:r>
          </w:p>
        </w:tc>
      </w:tr>
      <w:tr w:rsidR="004B386F" w:rsidRPr="005744DE" w14:paraId="7B191C8D" w14:textId="77777777" w:rsidTr="0061143F">
        <w:tc>
          <w:tcPr>
            <w:tcW w:w="2197" w:type="dxa"/>
            <w:vAlign w:val="center"/>
          </w:tcPr>
          <w:p w14:paraId="02BF2157" w14:textId="77777777" w:rsidR="004B386F" w:rsidRDefault="004B386F" w:rsidP="00DC3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Prérequis</w:t>
            </w:r>
          </w:p>
        </w:tc>
        <w:tc>
          <w:tcPr>
            <w:tcW w:w="8221" w:type="dxa"/>
          </w:tcPr>
          <w:p w14:paraId="796EB97B" w14:textId="541D9DAE" w:rsidR="007A1FED" w:rsidRPr="00980CEF" w:rsidRDefault="007A1FED" w:rsidP="007A1FED">
            <w:pPr>
              <w:spacing w:before="120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980CEF">
              <w:rPr>
                <w:rFonts w:ascii="Calibri" w:hAnsi="Calibri" w:cs="Arial"/>
                <w:sz w:val="22"/>
                <w:szCs w:val="22"/>
                <w:u w:val="single"/>
              </w:rPr>
              <w:t xml:space="preserve">Cycle 4 – </w:t>
            </w:r>
            <w:r w:rsidR="007D66F9">
              <w:rPr>
                <w:rFonts w:ascii="Calibri" w:hAnsi="Calibri" w:cs="Arial"/>
                <w:sz w:val="22"/>
                <w:szCs w:val="22"/>
                <w:u w:val="single"/>
              </w:rPr>
              <w:t>D</w:t>
            </w:r>
            <w:r w:rsidR="008D6DC7">
              <w:rPr>
                <w:rFonts w:ascii="Calibri" w:hAnsi="Calibri" w:cs="Arial"/>
                <w:sz w:val="22"/>
                <w:szCs w:val="22"/>
                <w:u w:val="single"/>
              </w:rPr>
              <w:t>écrire la constitution et les états de la matière</w:t>
            </w:r>
          </w:p>
          <w:p w14:paraId="27CE8A57" w14:textId="60DB01BF" w:rsidR="00276CB2" w:rsidRPr="007D66F9" w:rsidRDefault="008D6DC7" w:rsidP="001F78D9">
            <w:pPr>
              <w:numPr>
                <w:ilvl w:val="0"/>
                <w:numId w:val="5"/>
              </w:numPr>
              <w:snapToGrid w:val="0"/>
              <w:ind w:left="146" w:hanging="146"/>
              <w:jc w:val="both"/>
              <w:rPr>
                <w:rFonts w:ascii="Calibri" w:hAnsi="Calibri" w:cs="Calibri"/>
                <w:i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Proposer et mettre en œuvre un protocole expérimental pour déterminer une masse volumique d’un liquide.</w:t>
            </w:r>
          </w:p>
          <w:p w14:paraId="399DF051" w14:textId="628049F2" w:rsidR="007D66F9" w:rsidRPr="0003687E" w:rsidRDefault="008D6DC7" w:rsidP="001F78D9">
            <w:pPr>
              <w:numPr>
                <w:ilvl w:val="0"/>
                <w:numId w:val="5"/>
              </w:numPr>
              <w:snapToGrid w:val="0"/>
              <w:ind w:left="146" w:hanging="146"/>
              <w:jc w:val="both"/>
              <w:rPr>
                <w:rFonts w:ascii="Calibri" w:hAnsi="Calibri" w:cs="Calibri"/>
                <w:i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l’intérêt de la masse volumique est présenté pour mesurer un volume ou une masse quand on connait l’autre grandeur.</w:t>
            </w:r>
          </w:p>
        </w:tc>
      </w:tr>
      <w:tr w:rsidR="00025377" w:rsidRPr="005744DE" w14:paraId="089D4096" w14:textId="77777777">
        <w:tc>
          <w:tcPr>
            <w:tcW w:w="2197" w:type="dxa"/>
            <w:vAlign w:val="center"/>
          </w:tcPr>
          <w:p w14:paraId="0D695838" w14:textId="77777777" w:rsidR="00025377" w:rsidRPr="005744DE" w:rsidRDefault="00652C0B" w:rsidP="00DC3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Type d’activité</w:t>
            </w:r>
          </w:p>
        </w:tc>
        <w:tc>
          <w:tcPr>
            <w:tcW w:w="8221" w:type="dxa"/>
          </w:tcPr>
          <w:p w14:paraId="1D6A0DB9" w14:textId="33877224" w:rsidR="00025377" w:rsidRPr="007A1FED" w:rsidRDefault="00117C2F" w:rsidP="00A023F3">
            <w:pPr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  <w:r w:rsidR="00145DE0">
              <w:rPr>
                <w:rFonts w:ascii="Calibri" w:hAnsi="Calibri" w:cs="Arial"/>
                <w:sz w:val="22"/>
                <w:szCs w:val="22"/>
              </w:rPr>
              <w:t>ctivité expérimentale</w:t>
            </w:r>
          </w:p>
        </w:tc>
      </w:tr>
      <w:tr w:rsidR="00F1626D" w:rsidRPr="005744DE" w14:paraId="51DE2F6E" w14:textId="77777777" w:rsidTr="008700CE">
        <w:trPr>
          <w:trHeight w:val="631"/>
        </w:trPr>
        <w:tc>
          <w:tcPr>
            <w:tcW w:w="2197" w:type="dxa"/>
            <w:vAlign w:val="center"/>
          </w:tcPr>
          <w:p w14:paraId="13C36DD2" w14:textId="77777777" w:rsidR="00F1626D" w:rsidRDefault="00F1626D" w:rsidP="004B57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 succincte</w:t>
            </w:r>
          </w:p>
          <w:p w14:paraId="4B58D506" w14:textId="77777777" w:rsidR="00F1626D" w:rsidRPr="00E42D71" w:rsidRDefault="00F1626D" w:rsidP="004B5731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221" w:type="dxa"/>
          </w:tcPr>
          <w:p w14:paraId="23B7810A" w14:textId="3CAB6217" w:rsidR="00F1626D" w:rsidRPr="008D6DC7" w:rsidRDefault="008D6DC7" w:rsidP="001A35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D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Les élèves mesurent </w:t>
            </w:r>
            <w:r w:rsidR="009078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8D6D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270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 100 </w:t>
            </w:r>
            <w:r w:rsidRPr="008D6D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 d’eau avec la verrerie à tester et les pèsent avec la verrerie étudiée.</w:t>
            </w:r>
          </w:p>
        </w:tc>
      </w:tr>
      <w:tr w:rsidR="00F1626D" w:rsidRPr="005744DE" w14:paraId="01C6ADD3" w14:textId="77777777" w:rsidTr="007500EA">
        <w:trPr>
          <w:trHeight w:val="267"/>
        </w:trPr>
        <w:tc>
          <w:tcPr>
            <w:tcW w:w="2197" w:type="dxa"/>
            <w:vAlign w:val="center"/>
          </w:tcPr>
          <w:p w14:paraId="53CE5DC9" w14:textId="77777777" w:rsidR="00F1626D" w:rsidRPr="005744DE" w:rsidRDefault="00F1626D" w:rsidP="004B57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44DE">
              <w:rPr>
                <w:rFonts w:ascii="Calibri" w:hAnsi="Calibri"/>
                <w:b/>
                <w:sz w:val="22"/>
                <w:szCs w:val="22"/>
              </w:rPr>
              <w:t xml:space="preserve">Compétences </w:t>
            </w:r>
            <w:r>
              <w:rPr>
                <w:rFonts w:ascii="Calibri" w:hAnsi="Calibri"/>
                <w:b/>
                <w:sz w:val="22"/>
                <w:szCs w:val="22"/>
              </w:rPr>
              <w:t>travaillées</w:t>
            </w:r>
          </w:p>
        </w:tc>
        <w:tc>
          <w:tcPr>
            <w:tcW w:w="8221" w:type="dxa"/>
          </w:tcPr>
          <w:p w14:paraId="2EF0C528" w14:textId="77777777" w:rsidR="0003687E" w:rsidRPr="00EA6076" w:rsidRDefault="0003687E" w:rsidP="00036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6076">
              <w:rPr>
                <w:rFonts w:ascii="Calibri" w:hAnsi="Calibri" w:cs="Calibri"/>
                <w:b/>
                <w:sz w:val="22"/>
                <w:szCs w:val="22"/>
              </w:rPr>
              <w:t>S’approprier</w:t>
            </w:r>
            <w:r w:rsidRPr="00EA6076">
              <w:rPr>
                <w:rFonts w:ascii="Calibri" w:hAnsi="Calibri" w:cs="Calibri"/>
                <w:sz w:val="22"/>
                <w:szCs w:val="22"/>
              </w:rPr>
              <w:t> : Rechercher et organiser l’information en lien avec la problématique étudiée</w:t>
            </w:r>
          </w:p>
          <w:p w14:paraId="65C860E7" w14:textId="5653D1E4" w:rsidR="0003687E" w:rsidRPr="00EA6076" w:rsidRDefault="0003687E" w:rsidP="00036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6076">
              <w:rPr>
                <w:rFonts w:ascii="Calibri" w:hAnsi="Calibri" w:cs="Calibri"/>
                <w:b/>
                <w:sz w:val="22"/>
                <w:szCs w:val="22"/>
              </w:rPr>
              <w:t>Analyser / Raisonner</w:t>
            </w:r>
            <w:r w:rsidR="00C96684">
              <w:rPr>
                <w:rFonts w:ascii="Calibri" w:hAnsi="Calibri" w:cs="Calibri"/>
                <w:sz w:val="22"/>
                <w:szCs w:val="22"/>
              </w:rPr>
              <w:t> : Exploiter la masse volumique de l’eau.</w:t>
            </w:r>
          </w:p>
          <w:p w14:paraId="1168A44A" w14:textId="4B3845A6" w:rsidR="00F1626D" w:rsidRDefault="00C96684" w:rsidP="0003687E">
            <w:pPr>
              <w:pStyle w:val="Paragraphedeliste1"/>
              <w:tabs>
                <w:tab w:val="left" w:pos="355"/>
              </w:tabs>
              <w:suppressAutoHyphens w:val="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Réaliser</w:t>
            </w:r>
            <w:r w:rsidR="0003687E" w:rsidRPr="00EA6076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Mettre en œuvre un protocole expérimental pour mesurer la masse de </w:t>
            </w:r>
            <w:r w:rsidR="00907824">
              <w:rPr>
                <w:rFonts w:ascii="Calibri" w:hAnsi="Calibri" w:cs="Calibri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mL d’eau.</w:t>
            </w:r>
          </w:p>
          <w:p w14:paraId="533A61CC" w14:textId="6054CAD5" w:rsidR="00C96684" w:rsidRPr="00F46198" w:rsidRDefault="00C96684" w:rsidP="0003687E">
            <w:pPr>
              <w:pStyle w:val="Paragraphedeliste1"/>
              <w:tabs>
                <w:tab w:val="left" w:pos="355"/>
              </w:tabs>
              <w:suppressAutoHyphens w:val="0"/>
              <w:ind w:left="0"/>
              <w:contextualSpacing/>
              <w:rPr>
                <w:rFonts w:ascii="Calibri" w:hAnsi="Calibri"/>
                <w:sz w:val="22"/>
                <w:szCs w:val="22"/>
              </w:rPr>
            </w:pPr>
            <w:r w:rsidRPr="00C96684">
              <w:rPr>
                <w:rFonts w:ascii="Calibri" w:hAnsi="Calibri" w:cs="Calibri"/>
                <w:b/>
                <w:bCs/>
                <w:sz w:val="22"/>
                <w:szCs w:val="22"/>
              </w:rPr>
              <w:t>Valider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Confronter un modèle à des résultats expérimentaux (comparaison de la masse expérimentale obtenue à la masse théorique de </w:t>
            </w:r>
            <w:r w:rsidR="00907824">
              <w:rPr>
                <w:rFonts w:ascii="Calibri" w:hAnsi="Calibri" w:cs="Calibri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mL d’eau). Choisir l’élément de verrerie adapté pour la préparation d’une solution par dissolution.</w:t>
            </w:r>
          </w:p>
        </w:tc>
      </w:tr>
      <w:tr w:rsidR="00D72253" w:rsidRPr="005744DE" w14:paraId="48D175A6" w14:textId="77777777">
        <w:tc>
          <w:tcPr>
            <w:tcW w:w="2197" w:type="dxa"/>
            <w:vAlign w:val="center"/>
          </w:tcPr>
          <w:p w14:paraId="3E071B8B" w14:textId="77777777" w:rsidR="00D72253" w:rsidRPr="005744DE" w:rsidRDefault="004B386F" w:rsidP="005744D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Mise en œuvre </w:t>
            </w:r>
          </w:p>
        </w:tc>
        <w:tc>
          <w:tcPr>
            <w:tcW w:w="8221" w:type="dxa"/>
          </w:tcPr>
          <w:p w14:paraId="31B87D90" w14:textId="39C75F04" w:rsidR="00025377" w:rsidRDefault="00025377" w:rsidP="008E1BFE">
            <w:pPr>
              <w:numPr>
                <w:ilvl w:val="0"/>
                <w:numId w:val="1"/>
              </w:numPr>
              <w:ind w:left="355" w:hanging="355"/>
              <w:jc w:val="both"/>
              <w:rPr>
                <w:rFonts w:ascii="Calibri" w:hAnsi="Calibri"/>
                <w:sz w:val="22"/>
                <w:szCs w:val="22"/>
              </w:rPr>
            </w:pPr>
            <w:r w:rsidRPr="00313F30">
              <w:rPr>
                <w:rFonts w:ascii="Calibri" w:hAnsi="Calibri"/>
                <w:sz w:val="22"/>
                <w:szCs w:val="22"/>
                <w:u w:val="single"/>
              </w:rPr>
              <w:t xml:space="preserve">Place dans la progression de la séquence </w:t>
            </w:r>
            <w:r w:rsidR="004B386F" w:rsidRPr="00313F30">
              <w:rPr>
                <w:rFonts w:ascii="Calibri" w:hAnsi="Calibri"/>
                <w:sz w:val="22"/>
                <w:szCs w:val="22"/>
                <w:u w:val="single"/>
              </w:rPr>
              <w:t>et/</w:t>
            </w:r>
            <w:r w:rsidRPr="00313F30">
              <w:rPr>
                <w:rFonts w:ascii="Calibri" w:hAnsi="Calibri"/>
                <w:sz w:val="22"/>
                <w:szCs w:val="22"/>
                <w:u w:val="single"/>
              </w:rPr>
              <w:t>ou de l’année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  <w:p w14:paraId="49115A70" w14:textId="77777777" w:rsidR="001A3534" w:rsidRDefault="00DE6D98" w:rsidP="007232F7">
            <w:pPr>
              <w:ind w:left="35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Fin de séquence sur la description et caractérisation de la matière. Avant le TP sur la préparation d’une solution par dissolution, </w:t>
            </w:r>
          </w:p>
          <w:p w14:paraId="0DB5D488" w14:textId="7C439E00" w:rsidR="00D97EE2" w:rsidRDefault="00DE6D98" w:rsidP="007232F7">
            <w:pPr>
              <w:ind w:left="355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ou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 :</w:t>
            </w:r>
          </w:p>
          <w:p w14:paraId="488056F3" w14:textId="40EE8CF9" w:rsidR="00DE6D98" w:rsidRPr="00DE6D98" w:rsidRDefault="00DE6D98" w:rsidP="00DE6D98">
            <w:pPr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6D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 travail peut être fait en parallèle d’un travail individuel noté : une moitié de groupe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Pr="00DE6D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 notée sur un TP évalué (dissolution/dilution) pendant que l’autre moitié travaille sur cette partie.</w:t>
            </w:r>
          </w:p>
          <w:p w14:paraId="13A7295F" w14:textId="77777777" w:rsidR="007232F7" w:rsidRDefault="007232F7" w:rsidP="007232F7">
            <w:pPr>
              <w:ind w:left="35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EEACB53" w14:textId="77777777" w:rsidR="00D365E4" w:rsidRDefault="00313F30" w:rsidP="008E1BFE">
            <w:pPr>
              <w:numPr>
                <w:ilvl w:val="0"/>
                <w:numId w:val="1"/>
              </w:numPr>
              <w:ind w:left="355" w:hanging="35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2D71" w:rsidRPr="00313F30">
              <w:rPr>
                <w:rFonts w:ascii="Calibri" w:hAnsi="Calibri"/>
                <w:sz w:val="22"/>
                <w:szCs w:val="22"/>
                <w:u w:val="single"/>
              </w:rPr>
              <w:t xml:space="preserve">Cadre de mise en œuvre de </w:t>
            </w:r>
            <w:r w:rsidR="00F1626D" w:rsidRPr="00313F30">
              <w:rPr>
                <w:rFonts w:ascii="Calibri" w:hAnsi="Calibri"/>
                <w:sz w:val="22"/>
                <w:szCs w:val="22"/>
                <w:u w:val="single"/>
              </w:rPr>
              <w:t>l’activité</w:t>
            </w:r>
            <w:r w:rsidR="00E42D71">
              <w:rPr>
                <w:rFonts w:ascii="Calibri" w:hAnsi="Calibri"/>
                <w:sz w:val="22"/>
                <w:szCs w:val="22"/>
              </w:rPr>
              <w:t> :</w:t>
            </w:r>
            <w:r w:rsidR="003977C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63BA262" w14:textId="59A1B5C8" w:rsidR="00536C90" w:rsidRPr="005744DE" w:rsidRDefault="0003687E" w:rsidP="001535AA">
            <w:pPr>
              <w:tabs>
                <w:tab w:val="left" w:pos="6237"/>
              </w:tabs>
              <w:ind w:right="2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Activité </w:t>
            </w:r>
            <w:r w:rsidR="00DE6D98">
              <w:rPr>
                <w:rFonts w:ascii="Calibri" w:hAnsi="Calibri"/>
                <w:sz w:val="22"/>
                <w:szCs w:val="22"/>
              </w:rPr>
              <w:t>expérimentale utilisant un outil numérique</w:t>
            </w:r>
            <w:r>
              <w:rPr>
                <w:rFonts w:ascii="Calibri" w:hAnsi="Calibri"/>
                <w:sz w:val="22"/>
                <w:szCs w:val="22"/>
              </w:rPr>
              <w:t xml:space="preserve"> à réaliser en classe sur une séanc</w:t>
            </w:r>
            <w:r w:rsidR="00536C90">
              <w:rPr>
                <w:rFonts w:ascii="Calibri" w:hAnsi="Calibri"/>
                <w:sz w:val="22"/>
                <w:szCs w:val="22"/>
              </w:rPr>
              <w:t>e d’1h</w:t>
            </w:r>
            <w:r w:rsidR="00DE6D98">
              <w:rPr>
                <w:rFonts w:ascii="Calibri" w:hAnsi="Calibri"/>
                <w:sz w:val="22"/>
                <w:szCs w:val="22"/>
              </w:rPr>
              <w:t>30</w:t>
            </w:r>
            <w:r w:rsidR="00536C9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1626D" w:rsidRPr="005744DE" w14:paraId="3B879614" w14:textId="77777777" w:rsidTr="001F78D9">
        <w:tc>
          <w:tcPr>
            <w:tcW w:w="2197" w:type="dxa"/>
            <w:vAlign w:val="center"/>
          </w:tcPr>
          <w:p w14:paraId="269B384C" w14:textId="77777777" w:rsidR="00F1626D" w:rsidRPr="005744DE" w:rsidRDefault="00F1626D" w:rsidP="0097713E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Source</w:t>
            </w:r>
            <w:r w:rsidR="00D97EE2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D97EE2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8221" w:type="dxa"/>
            <w:vAlign w:val="center"/>
          </w:tcPr>
          <w:p w14:paraId="0BF6A0D7" w14:textId="595BF80D" w:rsidR="00BD3981" w:rsidRDefault="00BD3981" w:rsidP="001F78D9">
            <w:pPr>
              <w:ind w:right="5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GRIESP : </w:t>
            </w:r>
            <w:hyperlink r:id="rId7" w:history="1">
              <w:r w:rsidRPr="00C26FDE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https://eduscol.education.fr/225/recherche-et-innovation-en-physique-chimie</w:t>
              </w:r>
            </w:hyperlink>
          </w:p>
          <w:p w14:paraId="54666A87" w14:textId="1E213C28" w:rsidR="00BD3981" w:rsidRDefault="00BD3981" w:rsidP="001F78D9">
            <w:pPr>
              <w:ind w:right="5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Ressource : Mesures de masse et de volume</w:t>
            </w:r>
          </w:p>
          <w:p w14:paraId="6716B8F9" w14:textId="655BC08C" w:rsidR="00F1626D" w:rsidRDefault="00BD3981" w:rsidP="001F78D9">
            <w:pPr>
              <w:ind w:right="5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8" w:history="1">
              <w:r w:rsidRPr="00C26FDE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https://eduscol.education.fr/document/16012/download</w:t>
              </w:r>
            </w:hyperlink>
          </w:p>
          <w:p w14:paraId="352E2F2E" w14:textId="77777777" w:rsidR="00BD3981" w:rsidRDefault="00E2561B" w:rsidP="001F78D9">
            <w:pPr>
              <w:ind w:right="5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Mesures et incertitudes au Lycée (IREM) :</w:t>
            </w:r>
          </w:p>
          <w:p w14:paraId="78545EC9" w14:textId="1C8E39FD" w:rsidR="00E2561B" w:rsidRDefault="00000000" w:rsidP="001F78D9">
            <w:pPr>
              <w:ind w:right="55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F82AAA" w:rsidRPr="00C26FDE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https://eduscol.education.fr/document/7067/download</w:t>
              </w:r>
            </w:hyperlink>
          </w:p>
          <w:p w14:paraId="2BCB9107" w14:textId="1EECAA77" w:rsidR="00F82AAA" w:rsidRPr="001F78D9" w:rsidRDefault="00F82AAA" w:rsidP="001F78D9">
            <w:pPr>
              <w:ind w:right="5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2253" w:rsidRPr="005744DE" w14:paraId="7378F3D0" w14:textId="77777777">
        <w:tc>
          <w:tcPr>
            <w:tcW w:w="2197" w:type="dxa"/>
            <w:vAlign w:val="center"/>
          </w:tcPr>
          <w:p w14:paraId="5B95639E" w14:textId="77777777" w:rsidR="00D72253" w:rsidRPr="005744DE" w:rsidRDefault="00D72253" w:rsidP="00D365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44DE">
              <w:rPr>
                <w:rFonts w:ascii="Calibri" w:hAnsi="Calibri"/>
                <w:b/>
                <w:sz w:val="22"/>
                <w:szCs w:val="22"/>
              </w:rPr>
              <w:t>Auteur</w:t>
            </w:r>
            <w:r w:rsidR="00D97EE2">
              <w:rPr>
                <w:rFonts w:ascii="Calibri" w:hAnsi="Calibri"/>
                <w:b/>
                <w:sz w:val="22"/>
                <w:szCs w:val="22"/>
              </w:rPr>
              <w:t>(s)</w:t>
            </w:r>
          </w:p>
        </w:tc>
        <w:tc>
          <w:tcPr>
            <w:tcW w:w="8221" w:type="dxa"/>
          </w:tcPr>
          <w:p w14:paraId="0D1B82E3" w14:textId="3B5BAF6D" w:rsidR="00EA493A" w:rsidRPr="005744DE" w:rsidRDefault="00F82AAA" w:rsidP="00F82AA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Carine GRAULLIER – Lycée</w:t>
            </w:r>
            <w:r w:rsidR="00E77D3D">
              <w:rPr>
                <w:rFonts w:ascii="Calibri" w:hAnsi="Calibri"/>
                <w:sz w:val="22"/>
                <w:szCs w:val="22"/>
              </w:rPr>
              <w:t xml:space="preserve"> Edouard Vaillant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E77D3D">
              <w:rPr>
                <w:rFonts w:ascii="Calibri" w:hAnsi="Calibri"/>
                <w:sz w:val="22"/>
                <w:szCs w:val="22"/>
              </w:rPr>
              <w:t>Vierzon</w:t>
            </w:r>
          </w:p>
        </w:tc>
      </w:tr>
    </w:tbl>
    <w:p w14:paraId="022E58FE" w14:textId="77777777" w:rsidR="004B0C34" w:rsidRDefault="004B0C34" w:rsidP="00D844B4">
      <w:pPr>
        <w:rPr>
          <w:rFonts w:ascii="Calibri" w:hAnsi="Calibri"/>
          <w:sz w:val="22"/>
          <w:szCs w:val="22"/>
        </w:rPr>
      </w:pPr>
      <w:bookmarkStart w:id="0" w:name="_Toc326336830"/>
    </w:p>
    <w:p w14:paraId="4FC61DA2" w14:textId="77777777" w:rsidR="0003687E" w:rsidRDefault="0003687E" w:rsidP="00D844B4">
      <w:pPr>
        <w:rPr>
          <w:rFonts w:ascii="Calibri" w:hAnsi="Calibri"/>
          <w:sz w:val="22"/>
          <w:szCs w:val="22"/>
        </w:rPr>
      </w:pPr>
    </w:p>
    <w:p w14:paraId="7E6BBD78" w14:textId="77777777" w:rsidR="00F46198" w:rsidRDefault="004B0C34" w:rsidP="00F46198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95B3D7"/>
        <w:tabs>
          <w:tab w:val="left" w:pos="851"/>
        </w:tabs>
        <w:jc w:val="center"/>
        <w:rPr>
          <w:rFonts w:ascii="Calibri" w:eastAsia="Calibri" w:hAnsi="Calibri" w:cs="Calibri"/>
          <w:b/>
          <w:bCs/>
          <w:color w:val="0F243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F243E"/>
          <w:sz w:val="28"/>
          <w:szCs w:val="28"/>
        </w:rPr>
        <w:t>ACTIVIT</w:t>
      </w:r>
      <w:r w:rsidR="00DA3E0B">
        <w:rPr>
          <w:rFonts w:ascii="Calibri" w:eastAsia="Calibri" w:hAnsi="Calibri" w:cs="Calibri"/>
          <w:b/>
          <w:bCs/>
          <w:color w:val="0F243E"/>
          <w:sz w:val="28"/>
          <w:szCs w:val="28"/>
        </w:rPr>
        <w:t>É</w:t>
      </w:r>
      <w:r>
        <w:rPr>
          <w:rFonts w:ascii="Calibri" w:eastAsia="Calibri" w:hAnsi="Calibri" w:cs="Calibri"/>
          <w:b/>
          <w:bCs/>
          <w:color w:val="0F243E"/>
          <w:sz w:val="28"/>
          <w:szCs w:val="28"/>
        </w:rPr>
        <w:t xml:space="preserve"> </w:t>
      </w:r>
    </w:p>
    <w:p w14:paraId="06509AD6" w14:textId="77777777" w:rsidR="00F46198" w:rsidRDefault="00F46198" w:rsidP="00F46198">
      <w:pPr>
        <w:rPr>
          <w:rFonts w:ascii="Calibri" w:hAnsi="Calibri"/>
          <w:sz w:val="22"/>
          <w:szCs w:val="22"/>
        </w:rPr>
      </w:pPr>
    </w:p>
    <w:p w14:paraId="5D50A921" w14:textId="77777777" w:rsidR="00F46198" w:rsidRPr="00955490" w:rsidRDefault="008E6BAA" w:rsidP="00F46198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Calibri"/>
          <w:b/>
          <w:bCs/>
          <w:color w:val="712540"/>
        </w:rPr>
      </w:pPr>
      <w:r>
        <w:rPr>
          <w:rFonts w:ascii="Calibri" w:hAnsi="Calibri" w:cs="Arial"/>
          <w:b/>
          <w:color w:val="712540"/>
        </w:rPr>
        <w:t>CONTEXTE</w:t>
      </w:r>
    </w:p>
    <w:p w14:paraId="7A754953" w14:textId="4E084FC6" w:rsidR="00F46198" w:rsidRPr="00371127" w:rsidRDefault="00F46198" w:rsidP="00F46198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F46198" w14:paraId="3B9309FD" w14:textId="77777777" w:rsidTr="000A79D4">
        <w:tc>
          <w:tcPr>
            <w:tcW w:w="10421" w:type="dxa"/>
            <w:shd w:val="clear" w:color="auto" w:fill="auto"/>
          </w:tcPr>
          <w:p w14:paraId="008AFC67" w14:textId="658EBDAB" w:rsidR="00536C90" w:rsidRPr="00536C90" w:rsidRDefault="004B0553" w:rsidP="00536C90">
            <w:pPr>
              <w:spacing w:after="120"/>
              <w:rPr>
                <w:rFonts w:ascii="Calibri" w:hAnsi="Calibri"/>
                <w:b/>
                <w:i/>
                <w:color w:val="0070C0"/>
                <w:sz w:val="22"/>
                <w:szCs w:val="22"/>
              </w:rPr>
            </w:pPr>
            <w:bookmarkStart w:id="1" w:name="_Hlk4919433"/>
            <w:bookmarkEnd w:id="1"/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2938487A" wp14:editId="15B67EED">
                  <wp:simplePos x="0" y="0"/>
                  <wp:positionH relativeFrom="column">
                    <wp:posOffset>5238211</wp:posOffset>
                  </wp:positionH>
                  <wp:positionV relativeFrom="paragraph">
                    <wp:posOffset>575</wp:posOffset>
                  </wp:positionV>
                  <wp:extent cx="1163955" cy="875453"/>
                  <wp:effectExtent l="0" t="0" r="0" b="127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87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D621EB" w14:textId="5865E5A6" w:rsidR="00536C90" w:rsidRPr="0054658D" w:rsidRDefault="004B0553" w:rsidP="00536C9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Quelle verrerie utiliser pour préparer une solution par dissolution</w:t>
            </w:r>
            <w:r w:rsidR="00536C90" w:rsidRPr="0054658D">
              <w:rPr>
                <w:rFonts w:ascii="Calibri" w:hAnsi="Calibri" w:cs="Calibri"/>
                <w:b/>
              </w:rPr>
              <w:t> ?</w:t>
            </w:r>
          </w:p>
          <w:p w14:paraId="0AE006DF" w14:textId="005C553B" w:rsidR="00536C90" w:rsidRDefault="00536C90" w:rsidP="00536C90">
            <w:pPr>
              <w:rPr>
                <w:rFonts w:ascii="Arial" w:hAnsi="Arial" w:cs="Arial"/>
                <w:b/>
                <w:i/>
              </w:rPr>
            </w:pPr>
          </w:p>
          <w:p w14:paraId="713E6C82" w14:textId="77777777" w:rsidR="004B0553" w:rsidRDefault="004B0553" w:rsidP="00536C90">
            <w:pPr>
              <w:rPr>
                <w:rFonts w:ascii="Arial" w:hAnsi="Arial" w:cs="Arial"/>
                <w:b/>
                <w:i/>
              </w:rPr>
            </w:pPr>
          </w:p>
          <w:p w14:paraId="4F744BF6" w14:textId="5E7A7590" w:rsidR="00536C90" w:rsidRPr="004B0553" w:rsidRDefault="004B0553" w:rsidP="004B0553">
            <w:pPr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B055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https://pixabay.com/fr/vectors/gobelet-chimie-formule-verrerie-145920/</w:t>
            </w:r>
          </w:p>
        </w:tc>
      </w:tr>
    </w:tbl>
    <w:p w14:paraId="12F2FEC9" w14:textId="77777777" w:rsidR="007C2DA3" w:rsidRPr="007C2DA3" w:rsidRDefault="007C2DA3" w:rsidP="007C2DA3">
      <w:pPr>
        <w:rPr>
          <w:rFonts w:ascii="Calibri" w:hAnsi="Calibri"/>
          <w:sz w:val="16"/>
          <w:szCs w:val="16"/>
        </w:rPr>
      </w:pPr>
      <w:bookmarkStart w:id="2" w:name="_Hlk22830758"/>
    </w:p>
    <w:p w14:paraId="48C961C6" w14:textId="2FF62EB6" w:rsidR="00E124A0" w:rsidRPr="00907824" w:rsidRDefault="007C2DA3" w:rsidP="00907824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Arial"/>
          <w:b/>
          <w:color w:val="712540"/>
        </w:rPr>
      </w:pPr>
      <w:r>
        <w:rPr>
          <w:rFonts w:ascii="Calibri" w:hAnsi="Calibri" w:cs="Calibri"/>
          <w:b/>
          <w:color w:val="712540"/>
        </w:rPr>
        <w:t>SUPPORT(S) D’ACTIVIT</w:t>
      </w:r>
      <w:r w:rsidRPr="00025377">
        <w:rPr>
          <w:rFonts w:ascii="Calibri" w:hAnsi="Calibri" w:cs="Arial"/>
          <w:b/>
          <w:color w:val="712540"/>
        </w:rPr>
        <w:t>É</w:t>
      </w:r>
      <w:r>
        <w:rPr>
          <w:rFonts w:ascii="Calibri" w:hAnsi="Calibri" w:cs="Arial"/>
          <w:b/>
          <w:color w:val="712540"/>
        </w:rPr>
        <w:t xml:space="preserve"> </w:t>
      </w:r>
      <w:bookmarkEnd w:id="2"/>
    </w:p>
    <w:p w14:paraId="4BE701ED" w14:textId="77777777" w:rsidR="00E124A0" w:rsidRPr="00371127" w:rsidRDefault="00E124A0" w:rsidP="0003687E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03687E" w14:paraId="340EEFFD" w14:textId="77777777" w:rsidTr="00EA6076">
        <w:tc>
          <w:tcPr>
            <w:tcW w:w="10606" w:type="dxa"/>
            <w:shd w:val="clear" w:color="auto" w:fill="auto"/>
          </w:tcPr>
          <w:p w14:paraId="78EEE477" w14:textId="78CC7506" w:rsidR="00E124A0" w:rsidRDefault="0003687E" w:rsidP="0003687E">
            <w:pPr>
              <w:pStyle w:val="Sansinterligne"/>
              <w:spacing w:line="360" w:lineRule="auto"/>
              <w:jc w:val="both"/>
              <w:rPr>
                <w:rFonts w:cs="Calibri"/>
                <w:b/>
                <w:color w:val="0070C0"/>
                <w:sz w:val="24"/>
                <w:szCs w:val="24"/>
              </w:rPr>
            </w:pPr>
            <w:r w:rsidRPr="00E124A0">
              <w:rPr>
                <w:rFonts w:cs="Calibri"/>
                <w:b/>
                <w:color w:val="0070C0"/>
                <w:sz w:val="24"/>
                <w:szCs w:val="24"/>
                <w:u w:val="single"/>
              </w:rPr>
              <w:t>Doc</w:t>
            </w:r>
            <w:r w:rsidR="00907824">
              <w:rPr>
                <w:rFonts w:cs="Calibri"/>
                <w:b/>
                <w:color w:val="0070C0"/>
                <w:sz w:val="24"/>
                <w:szCs w:val="24"/>
                <w:u w:val="single"/>
              </w:rPr>
              <w:t>ument</w:t>
            </w:r>
            <w:r w:rsidRPr="00E124A0">
              <w:rPr>
                <w:rFonts w:cs="Calibri"/>
                <w:b/>
                <w:color w:val="0070C0"/>
                <w:sz w:val="24"/>
                <w:szCs w:val="24"/>
                <w:u w:val="single"/>
              </w:rPr>
              <w:t> </w:t>
            </w:r>
            <w:r w:rsidR="00907824">
              <w:rPr>
                <w:rFonts w:cs="Calibri"/>
                <w:b/>
                <w:color w:val="0070C0"/>
                <w:sz w:val="24"/>
                <w:szCs w:val="24"/>
                <w:u w:val="single"/>
              </w:rPr>
              <w:t xml:space="preserve">1 </w:t>
            </w:r>
            <w:r w:rsidRPr="00E124A0">
              <w:rPr>
                <w:rFonts w:cs="Calibri"/>
                <w:b/>
                <w:color w:val="0070C0"/>
                <w:sz w:val="24"/>
                <w:szCs w:val="24"/>
                <w:u w:val="single"/>
              </w:rPr>
              <w:t>:</w:t>
            </w:r>
            <w:r w:rsidRPr="005744DE">
              <w:rPr>
                <w:b/>
                <w:color w:val="0070C0"/>
              </w:rPr>
              <w:t xml:space="preserve"> </w:t>
            </w:r>
            <w:r w:rsidRPr="0003687E">
              <w:rPr>
                <w:rFonts w:cs="Calibri"/>
                <w:b/>
                <w:color w:val="0070C0"/>
                <w:sz w:val="24"/>
                <w:szCs w:val="24"/>
              </w:rPr>
              <w:t xml:space="preserve"> </w:t>
            </w:r>
            <w:r w:rsidR="00907824">
              <w:rPr>
                <w:rFonts w:cs="Calibri"/>
                <w:b/>
                <w:color w:val="0070C0"/>
                <w:sz w:val="24"/>
                <w:szCs w:val="24"/>
              </w:rPr>
              <w:t xml:space="preserve">Tracer un histogramme avec Regressi </w:t>
            </w:r>
          </w:p>
          <w:p w14:paraId="241FBE01" w14:textId="05CE870C" w:rsidR="00E124A0" w:rsidRDefault="00E1223D" w:rsidP="0003687E">
            <w:pPr>
              <w:pStyle w:val="Sansinterligne"/>
              <w:spacing w:line="360" w:lineRule="auto"/>
              <w:jc w:val="both"/>
              <w:rPr>
                <w:rFonts w:cs="Calibri"/>
                <w:b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1F9686" wp14:editId="534BAE16">
                  <wp:extent cx="6343650" cy="4216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42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25155" w14:textId="77777777" w:rsidR="00907824" w:rsidRDefault="00907824" w:rsidP="0003687E">
            <w:pPr>
              <w:pStyle w:val="Sansinterligne"/>
              <w:spacing w:line="360" w:lineRule="auto"/>
              <w:jc w:val="both"/>
              <w:rPr>
                <w:rFonts w:cs="Calibri"/>
                <w:b/>
                <w:color w:val="0070C0"/>
                <w:sz w:val="24"/>
                <w:szCs w:val="24"/>
              </w:rPr>
            </w:pPr>
          </w:p>
          <w:p w14:paraId="47A2A9AF" w14:textId="77777777" w:rsidR="00536C90" w:rsidRPr="00113165" w:rsidRDefault="00536C90" w:rsidP="0003687E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488BF" w14:textId="77777777" w:rsidR="0003687E" w:rsidRPr="0003687E" w:rsidRDefault="0003687E" w:rsidP="00536C90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98644" w14:textId="77777777" w:rsidR="0003687E" w:rsidRDefault="0003687E" w:rsidP="0003687E">
      <w:pPr>
        <w:rPr>
          <w:rFonts w:ascii="Calibri" w:hAnsi="Calibri"/>
          <w:sz w:val="16"/>
          <w:szCs w:val="16"/>
        </w:rPr>
      </w:pPr>
    </w:p>
    <w:p w14:paraId="1C045365" w14:textId="6212FA13" w:rsidR="007C2DA3" w:rsidRDefault="007C2DA3" w:rsidP="0003687E">
      <w:pPr>
        <w:rPr>
          <w:rFonts w:ascii="Calibri" w:hAnsi="Calibri"/>
          <w:sz w:val="16"/>
          <w:szCs w:val="16"/>
        </w:rPr>
      </w:pPr>
    </w:p>
    <w:p w14:paraId="0D10863E" w14:textId="77777777" w:rsidR="00E1223D" w:rsidRDefault="00E1223D" w:rsidP="0003687E">
      <w:pPr>
        <w:rPr>
          <w:rFonts w:ascii="Calibri" w:hAnsi="Calibri"/>
          <w:sz w:val="16"/>
          <w:szCs w:val="16"/>
        </w:rPr>
      </w:pPr>
    </w:p>
    <w:p w14:paraId="6D0001CF" w14:textId="77777777" w:rsidR="007C2DA3" w:rsidRPr="00371127" w:rsidRDefault="007C2DA3" w:rsidP="0003687E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03687E" w14:paraId="68E61AF7" w14:textId="77777777" w:rsidTr="00EA6076">
        <w:tc>
          <w:tcPr>
            <w:tcW w:w="10606" w:type="dxa"/>
            <w:shd w:val="clear" w:color="auto" w:fill="auto"/>
          </w:tcPr>
          <w:p w14:paraId="34526447" w14:textId="05554141" w:rsidR="0003687E" w:rsidRDefault="0003687E" w:rsidP="00EA6076">
            <w:pPr>
              <w:rPr>
                <w:rFonts w:ascii="Calibri" w:hAnsi="Calibri" w:cs="Calibri"/>
                <w:b/>
                <w:color w:val="0070C0"/>
              </w:rPr>
            </w:pPr>
            <w:r w:rsidRPr="005744DE">
              <w:rPr>
                <w:rFonts w:ascii="Calibri" w:hAnsi="Calibri"/>
                <w:b/>
                <w:color w:val="0070C0"/>
                <w:u w:val="single"/>
              </w:rPr>
              <w:lastRenderedPageBreak/>
              <w:t>Doc</w:t>
            </w:r>
            <w:r w:rsidR="00907824">
              <w:rPr>
                <w:rFonts w:ascii="Calibri" w:hAnsi="Calibri"/>
                <w:b/>
                <w:color w:val="0070C0"/>
                <w:u w:val="single"/>
              </w:rPr>
              <w:t xml:space="preserve">ument 2 </w:t>
            </w:r>
            <w:r w:rsidRPr="005744DE">
              <w:rPr>
                <w:rFonts w:ascii="Calibri" w:hAnsi="Calibri"/>
                <w:b/>
                <w:color w:val="0070C0"/>
                <w:u w:val="single"/>
              </w:rPr>
              <w:t>:</w:t>
            </w:r>
            <w:r w:rsidRPr="005744DE">
              <w:rPr>
                <w:rFonts w:ascii="Calibri" w:hAnsi="Calibri"/>
                <w:b/>
                <w:color w:val="0070C0"/>
              </w:rPr>
              <w:t xml:space="preserve"> </w:t>
            </w:r>
            <w:r w:rsidRPr="0003687E">
              <w:rPr>
                <w:rFonts w:ascii="Calibri" w:hAnsi="Calibri" w:cs="Calibri"/>
                <w:b/>
                <w:color w:val="0070C0"/>
              </w:rPr>
              <w:t xml:space="preserve"> </w:t>
            </w:r>
            <w:r w:rsidR="00907824">
              <w:rPr>
                <w:rFonts w:ascii="Calibri" w:hAnsi="Calibri" w:cs="Calibri"/>
                <w:b/>
                <w:color w:val="0070C0"/>
              </w:rPr>
              <w:t>Tracer un histogramme avec l’application Numworks</w:t>
            </w:r>
          </w:p>
          <w:p w14:paraId="32B50D57" w14:textId="16124BB7" w:rsidR="00907824" w:rsidRDefault="00E1223D" w:rsidP="00EA6076">
            <w:pPr>
              <w:rPr>
                <w:rFonts w:ascii="Calibri" w:hAnsi="Calibri" w:cs="Calibri"/>
                <w:b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60D63951" wp14:editId="1561BEA2">
                  <wp:extent cx="6480175" cy="4285615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428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F6FBD" w14:textId="78AD75DC" w:rsidR="00E1223D" w:rsidRDefault="00E1223D" w:rsidP="00EA6076">
            <w:pPr>
              <w:rPr>
                <w:rFonts w:ascii="Calibri" w:hAnsi="Calibri" w:cs="Calibri"/>
                <w:b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318F7CCC" wp14:editId="68B36BF5">
                  <wp:extent cx="6480175" cy="313372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B80C4" w14:textId="2837C49B" w:rsidR="00E1223D" w:rsidRDefault="00E1223D" w:rsidP="00EA6076">
            <w:pPr>
              <w:rPr>
                <w:rFonts w:ascii="Calibri" w:hAnsi="Calibri" w:cs="Calibri"/>
                <w:b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7E7E284D" wp14:editId="48DD0271">
                  <wp:extent cx="6480175" cy="1440180"/>
                  <wp:effectExtent l="0" t="0" r="0" b="762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D53AF8" w14:textId="77777777" w:rsidR="00E1223D" w:rsidRPr="004319D5" w:rsidRDefault="00E1223D" w:rsidP="00907824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431E16" w14:textId="56B25805" w:rsidR="0003687E" w:rsidRPr="004319D5" w:rsidRDefault="0003687E" w:rsidP="004319D5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762928B" w14:textId="77777777" w:rsidR="001C7C68" w:rsidRDefault="001C7C68" w:rsidP="001C7C68">
      <w:pPr>
        <w:rPr>
          <w:rFonts w:ascii="Calibri" w:hAnsi="Calibri"/>
          <w:sz w:val="16"/>
          <w:szCs w:val="16"/>
        </w:rPr>
      </w:pPr>
    </w:p>
    <w:p w14:paraId="2B9CC945" w14:textId="77777777" w:rsidR="001C7C68" w:rsidRPr="00371127" w:rsidRDefault="001C7C68" w:rsidP="001C7C68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1C7C68" w14:paraId="013C4B4D" w14:textId="77777777" w:rsidTr="00C62276">
        <w:tc>
          <w:tcPr>
            <w:tcW w:w="10606" w:type="dxa"/>
            <w:shd w:val="clear" w:color="auto" w:fill="auto"/>
          </w:tcPr>
          <w:p w14:paraId="38E22FB0" w14:textId="360356E8" w:rsidR="001C7C68" w:rsidRDefault="001C7C68" w:rsidP="00C62276">
            <w:pPr>
              <w:rPr>
                <w:rFonts w:ascii="Calibri" w:hAnsi="Calibri" w:cs="Calibri"/>
                <w:b/>
                <w:color w:val="0070C0"/>
              </w:rPr>
            </w:pPr>
            <w:r w:rsidRPr="005744DE">
              <w:rPr>
                <w:rFonts w:ascii="Calibri" w:hAnsi="Calibri"/>
                <w:b/>
                <w:color w:val="0070C0"/>
                <w:u w:val="single"/>
              </w:rPr>
              <w:t>Doc</w:t>
            </w:r>
            <w:r>
              <w:rPr>
                <w:rFonts w:ascii="Calibri" w:hAnsi="Calibri"/>
                <w:b/>
                <w:color w:val="0070C0"/>
                <w:u w:val="single"/>
              </w:rPr>
              <w:t xml:space="preserve">ument 3  </w:t>
            </w:r>
            <w:r w:rsidRPr="005744DE">
              <w:rPr>
                <w:rFonts w:ascii="Calibri" w:hAnsi="Calibri"/>
                <w:b/>
                <w:color w:val="0070C0"/>
                <w:u w:val="single"/>
              </w:rPr>
              <w:t>:</w:t>
            </w:r>
            <w:r w:rsidRPr="005744DE">
              <w:rPr>
                <w:rFonts w:ascii="Calibri" w:hAnsi="Calibri"/>
                <w:b/>
                <w:color w:val="0070C0"/>
              </w:rPr>
              <w:t xml:space="preserve"> </w:t>
            </w:r>
            <w:r w:rsidRPr="0003687E">
              <w:rPr>
                <w:rFonts w:ascii="Calibri" w:hAnsi="Calibri" w:cs="Calibri"/>
                <w:b/>
                <w:color w:val="0070C0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</w:rPr>
              <w:t xml:space="preserve">Matériel disponible </w:t>
            </w:r>
          </w:p>
          <w:p w14:paraId="1961896C" w14:textId="041F6EBD" w:rsidR="001C7C68" w:rsidRDefault="001C7C68" w:rsidP="001C7C6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normaltextrun"/>
                <w:rFonts w:cs="Calibr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 bécher de </w:t>
            </w:r>
            <w:r w:rsidR="003270FA">
              <w:rPr>
                <w:rStyle w:val="normaltextrun"/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0 mL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E1B74B" w14:textId="6EF93880" w:rsidR="001C7C68" w:rsidRDefault="001C7C68" w:rsidP="001C7C6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tabchar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 erlenmeyer de </w:t>
            </w:r>
            <w:r w:rsidR="003270FA">
              <w:rPr>
                <w:rStyle w:val="normaltextrun"/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0 mL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41A7E3" w14:textId="3C39B8AB" w:rsidR="001C7C68" w:rsidRDefault="001C7C68" w:rsidP="001C7C6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tabchar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 fiole jaugée de </w:t>
            </w:r>
            <w:r w:rsidR="003270FA">
              <w:rPr>
                <w:rStyle w:val="normaltextrun"/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0 mL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D2A207" w14:textId="0FA417AD" w:rsidR="001C7C68" w:rsidRDefault="001C7C68" w:rsidP="001C7C6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tabchar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 éprouvette graduée de </w:t>
            </w:r>
            <w:r w:rsidR="003270FA">
              <w:rPr>
                <w:rStyle w:val="normaltextrun"/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0 mL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9EDC55" w14:textId="77777777" w:rsidR="001C7C68" w:rsidRDefault="001C7C68" w:rsidP="001C7C6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tabchar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pipette en plastique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8E69704" w14:textId="15DED3EA" w:rsidR="001C7C68" w:rsidRPr="003270FA" w:rsidRDefault="001C7C68" w:rsidP="003270F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tabchar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 balance électronique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1E76456" w14:textId="77777777" w:rsidR="00433C36" w:rsidRPr="00371127" w:rsidRDefault="00433C36" w:rsidP="00433C36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5"/>
      </w:tblGrid>
      <w:tr w:rsidR="00433C36" w14:paraId="222FFE86" w14:textId="77777777" w:rsidTr="00C62276">
        <w:tc>
          <w:tcPr>
            <w:tcW w:w="10606" w:type="dxa"/>
            <w:shd w:val="clear" w:color="auto" w:fill="auto"/>
          </w:tcPr>
          <w:p w14:paraId="05012A09" w14:textId="27912D9E" w:rsidR="00433C36" w:rsidRDefault="00433C36" w:rsidP="00C62276">
            <w:pPr>
              <w:rPr>
                <w:rFonts w:ascii="Calibri" w:hAnsi="Calibri" w:cs="Calibri"/>
                <w:b/>
                <w:color w:val="0070C0"/>
              </w:rPr>
            </w:pPr>
            <w:r w:rsidRPr="005744DE">
              <w:rPr>
                <w:rFonts w:ascii="Calibri" w:hAnsi="Calibri"/>
                <w:b/>
                <w:color w:val="0070C0"/>
                <w:u w:val="single"/>
              </w:rPr>
              <w:t>Doc</w:t>
            </w:r>
            <w:r>
              <w:rPr>
                <w:rFonts w:ascii="Calibri" w:hAnsi="Calibri"/>
                <w:b/>
                <w:color w:val="0070C0"/>
                <w:u w:val="single"/>
              </w:rPr>
              <w:t xml:space="preserve">ument 4  </w:t>
            </w:r>
            <w:r w:rsidRPr="005744DE">
              <w:rPr>
                <w:rFonts w:ascii="Calibri" w:hAnsi="Calibri"/>
                <w:b/>
                <w:color w:val="0070C0"/>
                <w:u w:val="single"/>
              </w:rPr>
              <w:t>:</w:t>
            </w:r>
            <w:r w:rsidRPr="005744DE">
              <w:rPr>
                <w:rFonts w:ascii="Calibri" w:hAnsi="Calibri"/>
                <w:b/>
                <w:color w:val="0070C0"/>
              </w:rPr>
              <w:t xml:space="preserve"> </w:t>
            </w:r>
            <w:r w:rsidRPr="0003687E">
              <w:rPr>
                <w:rFonts w:ascii="Calibri" w:hAnsi="Calibri" w:cs="Calibri"/>
                <w:b/>
                <w:color w:val="0070C0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</w:rPr>
              <w:t>Mémento incertitudes 2</w:t>
            </w:r>
            <w:r w:rsidRPr="00433C36">
              <w:rPr>
                <w:rFonts w:ascii="Calibri" w:hAnsi="Calibri" w:cs="Calibri"/>
                <w:b/>
                <w:color w:val="0070C0"/>
                <w:vertAlign w:val="superscript"/>
              </w:rPr>
              <w:t>nde</w:t>
            </w:r>
            <w:r>
              <w:rPr>
                <w:rFonts w:ascii="Calibri" w:hAnsi="Calibri" w:cs="Calibri"/>
                <w:b/>
                <w:color w:val="0070C0"/>
              </w:rPr>
              <w:t xml:space="preserve">  </w:t>
            </w:r>
          </w:p>
          <w:p w14:paraId="18B6593D" w14:textId="2C7A307B" w:rsidR="00433C36" w:rsidRDefault="00433C36" w:rsidP="00433C3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71E5C65" w14:textId="764B23D7" w:rsidR="00433C36" w:rsidRDefault="00433C36" w:rsidP="00433C3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noProof/>
              </w:rPr>
              <w:drawing>
                <wp:inline distT="0" distB="0" distL="0" distR="0" wp14:anchorId="6F417892" wp14:editId="2720BD79">
                  <wp:extent cx="6340416" cy="1168053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611" cy="117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B5B6C" w14:textId="27700FF3" w:rsidR="00433C36" w:rsidRDefault="00433C36" w:rsidP="00433C36">
            <w:pPr>
              <w:pStyle w:val="paragraph"/>
              <w:numPr>
                <w:ilvl w:val="0"/>
                <w:numId w:val="31"/>
              </w:numPr>
              <w:tabs>
                <w:tab w:val="clear" w:pos="720"/>
                <w:tab w:val="num" w:pos="458"/>
              </w:tabs>
              <w:ind w:left="175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2C2B3B0" wp14:editId="67D9CD39">
                  <wp:extent cx="155575" cy="146685"/>
                  <wp:effectExtent l="0" t="0" r="0" b="571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L’incertitude-type sur la moyenne u(</w:t>
            </w:r>
            <w:r>
              <w:rPr>
                <w:rStyle w:val="mathspan"/>
                <w:rFonts w:ascii="Calibri" w:hAnsi="Calibri" w:cs="Calibri"/>
                <w:sz w:val="22"/>
                <w:szCs w:val="22"/>
              </w:rPr>
              <w:t>x-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) est toujours arrondie avec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un ou deux chiffre(s) significatif(s)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au lycée.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70BA4CB" w14:textId="40A273C7" w:rsidR="00433C36" w:rsidRPr="00433C36" w:rsidRDefault="00433C36" w:rsidP="00433C36">
            <w:pPr>
              <w:pStyle w:val="paragraph"/>
              <w:numPr>
                <w:ilvl w:val="0"/>
                <w:numId w:val="31"/>
              </w:numPr>
              <w:tabs>
                <w:tab w:val="clear" w:pos="720"/>
                <w:tab w:val="num" w:pos="458"/>
              </w:tabs>
              <w:ind w:left="175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moyenne sera alors arrondie au dernier chiffre significatif imposé par l’incertitude-type.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B5B6BB" w14:textId="0C437D69" w:rsidR="00C63D58" w:rsidRPr="001A3534" w:rsidRDefault="00433C36" w:rsidP="001A3534">
            <w:pPr>
              <w:pStyle w:val="paragraph"/>
              <w:numPr>
                <w:ilvl w:val="0"/>
                <w:numId w:val="32"/>
              </w:numPr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Pour conclure et valider les mesures, il suffit de comparer la différence entre la moyenne et la valeur de référence à l’incertitude-type. Les résultats expérimentaux obtenus sont compatibles si cette différence est inférieure ou égale à 2 fois l’incertitude-type :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| </w:t>
            </w:r>
            <m:oMath>
              <m:acc>
                <m:accPr>
                  <m:chr m:val="̅"/>
                  <m:ctrlPr>
                    <w:rPr>
                      <w:rStyle w:val="normaltextrun"/>
                      <w:rFonts w:ascii="Cambria Math" w:hAnsi="Cambria Math" w:cs="Calibri"/>
                      <w:b/>
                      <w:bCs/>
                      <w:i/>
                      <w:color w:val="000000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Style w:val="normaltextrun"/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</m:acc>
            </m:oMath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x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7"/>
                <w:szCs w:val="17"/>
                <w:vertAlign w:val="subscript"/>
              </w:rPr>
              <w:t>réf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| ≤ 2 u(</w:t>
            </w:r>
            <m:oMath>
              <m:acc>
                <m:accPr>
                  <m:chr m:val="̅"/>
                  <m:ctrlPr>
                    <w:rPr>
                      <w:rStyle w:val="normaltextrun"/>
                      <w:rFonts w:ascii="Cambria Math" w:hAnsi="Cambria Math" w:cs="Calibri"/>
                      <w:b/>
                      <w:bCs/>
                      <w:i/>
                      <w:color w:val="000000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Style w:val="normaltextrun"/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x</m:t>
                  </m:r>
                </m:e>
              </m:acc>
            </m:oMath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14:paraId="2C9FD9C8" w14:textId="77777777" w:rsidR="00433C36" w:rsidRPr="00D365E4" w:rsidRDefault="00433C36" w:rsidP="00F46198">
      <w:pPr>
        <w:tabs>
          <w:tab w:val="left" w:pos="975"/>
          <w:tab w:val="center" w:pos="4536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14:paraId="2DF4F0BC" w14:textId="77777777" w:rsidR="00F46198" w:rsidRPr="00A95869" w:rsidRDefault="00F46198" w:rsidP="00F46198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t>CONSIGNES DONN</w:t>
      </w:r>
      <w:r w:rsidRPr="00025377">
        <w:rPr>
          <w:rFonts w:ascii="Calibri" w:hAnsi="Calibri" w:cs="Arial"/>
          <w:b/>
          <w:color w:val="712540"/>
        </w:rPr>
        <w:t>É</w:t>
      </w:r>
      <w:r>
        <w:rPr>
          <w:rFonts w:ascii="Calibri" w:hAnsi="Calibri" w:cs="Calibri"/>
          <w:b/>
          <w:color w:val="712540"/>
        </w:rPr>
        <w:t>ES À L’</w:t>
      </w:r>
      <w:r w:rsidRPr="00025377">
        <w:rPr>
          <w:rFonts w:ascii="Calibri" w:hAnsi="Calibri" w:cs="Arial"/>
          <w:b/>
          <w:color w:val="712540"/>
        </w:rPr>
        <w:t>É</w:t>
      </w:r>
      <w:r>
        <w:rPr>
          <w:rFonts w:ascii="Calibri" w:hAnsi="Calibri" w:cs="Calibri"/>
          <w:b/>
          <w:color w:val="712540"/>
        </w:rPr>
        <w:t>LÈVE</w:t>
      </w:r>
    </w:p>
    <w:p w14:paraId="20FC1AA7" w14:textId="77777777" w:rsidR="00536C90" w:rsidRPr="00C63D58" w:rsidRDefault="00536C90" w:rsidP="00B86A2C">
      <w:pPr>
        <w:pStyle w:val="Paragraphedeliste"/>
        <w:shd w:val="clear" w:color="auto" w:fill="FFFFFF"/>
        <w:ind w:left="0"/>
        <w:jc w:val="both"/>
        <w:rPr>
          <w:rFonts w:ascii="Calibri" w:hAnsi="Calibri" w:cs="Calibri"/>
          <w:sz w:val="16"/>
          <w:szCs w:val="16"/>
        </w:rPr>
      </w:pPr>
    </w:p>
    <w:p w14:paraId="0156034A" w14:textId="1D642BD4" w:rsidR="003270FA" w:rsidRPr="003270FA" w:rsidRDefault="003270FA" w:rsidP="003270FA">
      <w:pPr>
        <w:pStyle w:val="paragraph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En ayant pensé à faire la tare, mesurer le plus soigneusement possible la masse d'un volume de </w:t>
      </w:r>
      <w:r w:rsidR="00433C36">
        <w:rPr>
          <w:rStyle w:val="normaltextrun"/>
          <w:rFonts w:ascii="Calibri" w:hAnsi="Calibri" w:cs="Calibri"/>
          <w:sz w:val="22"/>
          <w:szCs w:val="22"/>
        </w:rPr>
        <w:t>5</w:t>
      </w:r>
      <w:r w:rsidRPr="003270FA">
        <w:rPr>
          <w:rStyle w:val="normaltextrun"/>
          <w:rFonts w:ascii="Calibri" w:hAnsi="Calibri" w:cs="Calibri"/>
          <w:sz w:val="22"/>
          <w:szCs w:val="22"/>
        </w:rPr>
        <w:t>0</w:t>
      </w:r>
      <w:r w:rsidR="00433C36">
        <w:rPr>
          <w:rStyle w:val="normaltextrun"/>
          <w:rFonts w:ascii="Calibri" w:hAnsi="Calibri" w:cs="Calibri"/>
          <w:sz w:val="22"/>
          <w:szCs w:val="22"/>
        </w:rPr>
        <w:t>,0</w:t>
      </w: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 mL d’eau distillée avec la verrerie mentionnée dans le tableau suivant : 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5BC8EEB2" w14:textId="5E54B0DD" w:rsidR="003270FA" w:rsidRPr="00C63D58" w:rsidRDefault="003270FA" w:rsidP="003270FA">
      <w:pPr>
        <w:pStyle w:val="paragraph"/>
        <w:tabs>
          <w:tab w:val="num" w:pos="284"/>
        </w:tabs>
        <w:spacing w:before="0" w:beforeAutospacing="0" w:after="0" w:afterAutospacing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2001"/>
        <w:gridCol w:w="1840"/>
        <w:gridCol w:w="2128"/>
        <w:gridCol w:w="1985"/>
      </w:tblGrid>
      <w:tr w:rsidR="003270FA" w:rsidRPr="003270FA" w14:paraId="48EBDCEC" w14:textId="77777777" w:rsidTr="00C63D58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7A0113" w14:textId="6809FC59" w:rsidR="003270FA" w:rsidRPr="00C63D58" w:rsidRDefault="003270FA" w:rsidP="00C63D58">
            <w:pPr>
              <w:pStyle w:val="paragraph"/>
              <w:tabs>
                <w:tab w:val="num" w:pos="284"/>
              </w:tabs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63D5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Verrerie testée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188161C" w14:textId="6222C696" w:rsidR="003270FA" w:rsidRPr="00C63D58" w:rsidRDefault="003270FA" w:rsidP="00C63D58">
            <w:pPr>
              <w:pStyle w:val="paragraph"/>
              <w:tabs>
                <w:tab w:val="num" w:pos="284"/>
              </w:tabs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63D5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Bécher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CC512B3" w14:textId="6B2943AD" w:rsidR="003270FA" w:rsidRPr="00C63D58" w:rsidRDefault="003270FA" w:rsidP="00C63D58">
            <w:pPr>
              <w:pStyle w:val="paragraph"/>
              <w:tabs>
                <w:tab w:val="num" w:pos="284"/>
              </w:tabs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63D5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Erlenmeyer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F6B57C2" w14:textId="29164639" w:rsidR="003270FA" w:rsidRPr="00C63D58" w:rsidRDefault="003270FA" w:rsidP="00C63D58">
            <w:pPr>
              <w:pStyle w:val="paragraph"/>
              <w:tabs>
                <w:tab w:val="num" w:pos="284"/>
              </w:tabs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63D5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Eprouvette graduée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4129BB2" w14:textId="5690D4A5" w:rsidR="003270FA" w:rsidRPr="00C63D58" w:rsidRDefault="003270FA" w:rsidP="00C63D58">
            <w:pPr>
              <w:pStyle w:val="paragraph"/>
              <w:tabs>
                <w:tab w:val="num" w:pos="284"/>
              </w:tabs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63D5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Fiole jaugée</w:t>
            </w:r>
          </w:p>
        </w:tc>
      </w:tr>
      <w:tr w:rsidR="003270FA" w:rsidRPr="003270FA" w14:paraId="395F0123" w14:textId="77777777" w:rsidTr="003270FA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71ABC" w14:textId="2966F6CA" w:rsidR="003270FA" w:rsidRPr="003270FA" w:rsidRDefault="003270FA" w:rsidP="00C63D58">
            <w:pPr>
              <w:pStyle w:val="paragraph"/>
              <w:tabs>
                <w:tab w:val="num" w:pos="284"/>
              </w:tabs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270F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Masse correspondant aux </w:t>
            </w:r>
            <w:r w:rsidR="00433C36">
              <w:rPr>
                <w:rStyle w:val="normaltextrun"/>
                <w:rFonts w:ascii="Calibri" w:hAnsi="Calibri" w:cs="Calibri"/>
                <w:sz w:val="22"/>
                <w:szCs w:val="22"/>
              </w:rPr>
              <w:t>5</w:t>
            </w:r>
            <w:r w:rsidRPr="003270FA">
              <w:rPr>
                <w:rStyle w:val="normaltextrun"/>
                <w:rFonts w:ascii="Calibri" w:hAnsi="Calibri" w:cs="Calibri"/>
                <w:sz w:val="22"/>
                <w:szCs w:val="22"/>
              </w:rPr>
              <w:t>0 mL d'eau mesurés (g)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95F56" w14:textId="77777777" w:rsidR="003270FA" w:rsidRPr="003270FA" w:rsidRDefault="003270FA" w:rsidP="003270FA">
            <w:pPr>
              <w:pStyle w:val="paragraph"/>
              <w:tabs>
                <w:tab w:val="num" w:pos="284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0F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B3331" w14:textId="77777777" w:rsidR="003270FA" w:rsidRPr="003270FA" w:rsidRDefault="003270FA" w:rsidP="003270FA">
            <w:pPr>
              <w:pStyle w:val="paragraph"/>
              <w:tabs>
                <w:tab w:val="num" w:pos="284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0F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7CD8C" w14:textId="77777777" w:rsidR="003270FA" w:rsidRPr="003270FA" w:rsidRDefault="003270FA" w:rsidP="003270FA">
            <w:pPr>
              <w:pStyle w:val="paragraph"/>
              <w:tabs>
                <w:tab w:val="num" w:pos="284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0F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5392A" w14:textId="77777777" w:rsidR="003270FA" w:rsidRPr="003270FA" w:rsidRDefault="003270FA" w:rsidP="003270FA">
            <w:pPr>
              <w:pStyle w:val="paragraph"/>
              <w:tabs>
                <w:tab w:val="num" w:pos="284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0F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4E276EA" w14:textId="77777777" w:rsidR="00433C36" w:rsidRPr="00C63D58" w:rsidRDefault="00433C36" w:rsidP="003270FA">
      <w:pPr>
        <w:pStyle w:val="paragraph"/>
        <w:tabs>
          <w:tab w:val="num" w:pos="284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6"/>
          <w:szCs w:val="16"/>
        </w:rPr>
      </w:pPr>
    </w:p>
    <w:p w14:paraId="0B46C08B" w14:textId="72BE9F8E" w:rsidR="003270FA" w:rsidRPr="00433C36" w:rsidRDefault="003270FA" w:rsidP="00C63D58">
      <w:pPr>
        <w:pStyle w:val="paragraph"/>
        <w:tabs>
          <w:tab w:val="num" w:pos="284"/>
        </w:tabs>
        <w:spacing w:before="0" w:beforeAutospacing="0" w:after="0" w:afterAutospacing="0"/>
        <w:jc w:val="center"/>
        <w:textAlignment w:val="baseline"/>
        <w:rPr>
          <w:i/>
          <w:iCs/>
          <w:sz w:val="22"/>
          <w:szCs w:val="22"/>
        </w:rPr>
      </w:pPr>
      <w:r w:rsidRPr="00433C36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On rappelle que la masse volumique de l’eau est </w:t>
      </w:r>
      <w:r w:rsidR="00433C36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ρ</w:t>
      </w:r>
      <w:r w:rsidRPr="00433C36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vertAlign w:val="subscript"/>
        </w:rPr>
        <w:t>eau</w:t>
      </w:r>
      <w:r w:rsidRPr="00433C36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= 1,000 g/mL</w:t>
      </w:r>
      <w:r w:rsidRPr="00433C36">
        <w:rPr>
          <w:rStyle w:val="eop"/>
          <w:rFonts w:ascii="Calibri" w:hAnsi="Calibri" w:cs="Calibri"/>
          <w:i/>
          <w:iCs/>
          <w:sz w:val="22"/>
          <w:szCs w:val="22"/>
        </w:rPr>
        <w:t> </w:t>
      </w:r>
    </w:p>
    <w:p w14:paraId="34553FBB" w14:textId="046567AC" w:rsidR="003270FA" w:rsidRPr="003270FA" w:rsidRDefault="003270FA" w:rsidP="003270FA">
      <w:pPr>
        <w:pStyle w:val="paragraph"/>
        <w:numPr>
          <w:ilvl w:val="0"/>
          <w:numId w:val="2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En déduire la masse théorique de </w:t>
      </w:r>
      <w:r w:rsidR="00433C36">
        <w:rPr>
          <w:rStyle w:val="normaltextrun"/>
          <w:rFonts w:ascii="Calibri" w:hAnsi="Calibri" w:cs="Calibri"/>
          <w:sz w:val="22"/>
          <w:szCs w:val="22"/>
        </w:rPr>
        <w:t>5</w:t>
      </w:r>
      <w:r w:rsidRPr="003270FA">
        <w:rPr>
          <w:rStyle w:val="normaltextrun"/>
          <w:rFonts w:ascii="Calibri" w:hAnsi="Calibri" w:cs="Calibri"/>
          <w:sz w:val="22"/>
          <w:szCs w:val="22"/>
        </w:rPr>
        <w:t>0,0 mL d’eau.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457ABB5B" w14:textId="77777777" w:rsidR="003270FA" w:rsidRPr="003270FA" w:rsidRDefault="003270FA" w:rsidP="003270FA">
      <w:pPr>
        <w:pStyle w:val="paragraph"/>
        <w:numPr>
          <w:ilvl w:val="0"/>
          <w:numId w:val="23"/>
        </w:numPr>
        <w:tabs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>Une fois vos mesures réalisées, mutualiser les valeurs dans le tableur LibreOffice sur l’ordinateur professeur.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10726468" w14:textId="77777777" w:rsidR="003270FA" w:rsidRPr="003270FA" w:rsidRDefault="003270FA" w:rsidP="003270FA">
      <w:pPr>
        <w:pStyle w:val="paragraph"/>
        <w:numPr>
          <w:ilvl w:val="0"/>
          <w:numId w:val="2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>Une fois toutes les données de la classe collectées</w:t>
      </w:r>
      <w:r w:rsidRPr="003270F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</w:t>
      </w:r>
      <w:r w:rsidRPr="003270FA">
        <w:rPr>
          <w:rStyle w:val="normaltextrun"/>
          <w:rFonts w:ascii="Calibri" w:hAnsi="Calibri" w:cs="Calibri"/>
          <w:sz w:val="22"/>
          <w:szCs w:val="22"/>
        </w:rPr>
        <w:t>on obtient un tableau complet nommé "</w:t>
      </w:r>
      <w:proofErr w:type="spellStart"/>
      <w:r w:rsidRPr="003270FA">
        <w:rPr>
          <w:rStyle w:val="normaltextrun"/>
          <w:rFonts w:ascii="Calibri" w:hAnsi="Calibri" w:cs="Calibri"/>
          <w:b/>
          <w:bCs/>
          <w:sz w:val="22"/>
          <w:szCs w:val="22"/>
        </w:rPr>
        <w:t>histogramme_verrerie</w:t>
      </w:r>
      <w:proofErr w:type="spellEnd"/>
      <w:r w:rsidRPr="003270FA">
        <w:rPr>
          <w:rStyle w:val="normaltextrun"/>
          <w:rFonts w:ascii="Calibri" w:hAnsi="Calibri" w:cs="Calibri"/>
          <w:sz w:val="22"/>
          <w:szCs w:val="22"/>
        </w:rPr>
        <w:t>" qui va être mis à disposition via le réseau du lycée. Voir le chemin précisé par le professeur pour accéder au fichier.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0F82B52A" w14:textId="77777777" w:rsidR="003270FA" w:rsidRPr="003270FA" w:rsidRDefault="003270FA" w:rsidP="003270FA">
      <w:pPr>
        <w:pStyle w:val="paragraph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Tracer les </w:t>
      </w:r>
      <w:r w:rsidRPr="003270FA">
        <w:rPr>
          <w:rStyle w:val="normaltextrun"/>
          <w:rFonts w:ascii="Calibri" w:hAnsi="Calibri" w:cs="Calibri"/>
          <w:b/>
          <w:bCs/>
          <w:sz w:val="22"/>
          <w:szCs w:val="22"/>
        </w:rPr>
        <w:t>histogrammes</w:t>
      </w: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 des 4 séries de valeurs (avec Regressi).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246CB565" w14:textId="77777777" w:rsidR="003270FA" w:rsidRPr="003270FA" w:rsidRDefault="003270FA" w:rsidP="003270FA">
      <w:pPr>
        <w:pStyle w:val="paragraph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>Discuter des valeurs aberrantes. Quel sort leur réserver ?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7977B2D0" w14:textId="77777777" w:rsidR="003270FA" w:rsidRPr="003270FA" w:rsidRDefault="003270FA" w:rsidP="003270FA">
      <w:pPr>
        <w:pStyle w:val="paragraph"/>
        <w:numPr>
          <w:ilvl w:val="0"/>
          <w:numId w:val="2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>Analyser visuellement les 4 histogrammes afin de déterminer le type de verrerie qui présente la plus grande dispersion des résultats et la plus petite.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0013CE93" w14:textId="77777777" w:rsidR="003270FA" w:rsidRPr="003270FA" w:rsidRDefault="003270FA" w:rsidP="003270FA">
      <w:pPr>
        <w:pStyle w:val="paragraph"/>
        <w:numPr>
          <w:ilvl w:val="0"/>
          <w:numId w:val="2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A l’aide de Regressi, déterminer la </w:t>
      </w:r>
      <w:r w:rsidRPr="003270FA">
        <w:rPr>
          <w:rStyle w:val="normaltextrun"/>
          <w:rFonts w:ascii="Calibri" w:hAnsi="Calibri" w:cs="Calibri"/>
          <w:b/>
          <w:bCs/>
          <w:sz w:val="22"/>
          <w:szCs w:val="22"/>
        </w:rPr>
        <w:t>valeur moyenne</w:t>
      </w: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 de la masse obtenue ainsi que </w:t>
      </w:r>
      <w:r w:rsidRPr="003270FA">
        <w:rPr>
          <w:rStyle w:val="normaltextrun"/>
          <w:rFonts w:ascii="Calibri" w:hAnsi="Calibri" w:cs="Calibri"/>
          <w:b/>
          <w:bCs/>
          <w:sz w:val="22"/>
          <w:szCs w:val="22"/>
        </w:rPr>
        <w:t>l’écart type</w:t>
      </w: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 pour chaque type de verrerie.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12E89E5E" w14:textId="138741EE" w:rsidR="003270FA" w:rsidRPr="003270FA" w:rsidRDefault="003270FA" w:rsidP="003270FA">
      <w:pPr>
        <w:pStyle w:val="paragraph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En étudiant l’écart-type et la masse moyenne, comparée à la valeur théorique (voir </w:t>
      </w:r>
      <w:r w:rsidR="00911885">
        <w:rPr>
          <w:rStyle w:val="normaltextrun"/>
          <w:rFonts w:ascii="Calibri" w:hAnsi="Calibri" w:cs="Calibri"/>
          <w:sz w:val="22"/>
          <w:szCs w:val="22"/>
        </w:rPr>
        <w:t>le document</w:t>
      </w:r>
      <w:r w:rsidRPr="003270FA">
        <w:rPr>
          <w:rStyle w:val="normaltextrun"/>
          <w:rFonts w:ascii="Calibri" w:hAnsi="Calibri" w:cs="Calibri"/>
          <w:sz w:val="22"/>
          <w:szCs w:val="22"/>
        </w:rPr>
        <w:t xml:space="preserve"> "</w:t>
      </w:r>
      <w:r w:rsidRPr="003270FA">
        <w:rPr>
          <w:rStyle w:val="normaltextrun"/>
          <w:rFonts w:ascii="Calibri" w:hAnsi="Calibri" w:cs="Calibri"/>
          <w:b/>
          <w:bCs/>
          <w:sz w:val="22"/>
          <w:szCs w:val="22"/>
        </w:rPr>
        <w:t>Mémento - Précisions de mesures - SECONDES</w:t>
      </w:r>
      <w:r w:rsidRPr="003270FA">
        <w:rPr>
          <w:rStyle w:val="normaltextrun"/>
          <w:rFonts w:ascii="Calibri" w:hAnsi="Calibri" w:cs="Calibri"/>
          <w:sz w:val="22"/>
          <w:szCs w:val="22"/>
        </w:rPr>
        <w:t>"), en déduire quel type de verrerie privilégier pour fabriquer 100 mL de solution avec la plus grande précision. 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01104223" w14:textId="77777777" w:rsidR="003270FA" w:rsidRPr="003270FA" w:rsidRDefault="003270FA" w:rsidP="003270FA">
      <w:pPr>
        <w:pStyle w:val="paragraph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</w:rPr>
      </w:pPr>
      <w:r w:rsidRPr="003270FA">
        <w:rPr>
          <w:rStyle w:val="normaltextrun"/>
          <w:rFonts w:ascii="Calibri" w:hAnsi="Calibri" w:cs="Calibri"/>
          <w:sz w:val="22"/>
          <w:szCs w:val="22"/>
        </w:rPr>
        <w:t>Discuter des raisons possibles des dispersions observées.</w:t>
      </w:r>
      <w:r w:rsidRPr="003270FA">
        <w:rPr>
          <w:rStyle w:val="eop"/>
          <w:rFonts w:ascii="Calibri" w:hAnsi="Calibri" w:cs="Calibri"/>
          <w:sz w:val="22"/>
          <w:szCs w:val="22"/>
        </w:rPr>
        <w:t> </w:t>
      </w:r>
    </w:p>
    <w:p w14:paraId="4A4100E3" w14:textId="3A55A56C" w:rsidR="0090204C" w:rsidRDefault="003270FA" w:rsidP="00C63D58">
      <w:pPr>
        <w:pStyle w:val="paragraph"/>
        <w:tabs>
          <w:tab w:val="num" w:pos="284"/>
        </w:tabs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  <w:sectPr w:rsidR="0090204C" w:rsidSect="005D6BA7">
          <w:footerReference w:type="default" r:id="rId17"/>
          <w:pgSz w:w="11907" w:h="16840" w:code="9"/>
          <w:pgMar w:top="567" w:right="851" w:bottom="425" w:left="851" w:header="454" w:footer="567" w:gutter="0"/>
          <w:cols w:space="720"/>
        </w:sectPr>
      </w:pPr>
      <w:r w:rsidRPr="00C63D58">
        <w:rPr>
          <w:rStyle w:val="normaltextrun"/>
          <w:rFonts w:ascii="Calibri" w:hAnsi="Calibri" w:cs="Calibri"/>
          <w:i/>
          <w:iCs/>
          <w:sz w:val="22"/>
          <w:szCs w:val="22"/>
        </w:rPr>
        <w:t>Si le travail n'est pas terminé en classe, le finir à la maison, notamment avec l'application "Numworks</w:t>
      </w:r>
    </w:p>
    <w:p w14:paraId="3FA9D624" w14:textId="7188FB6B" w:rsidR="003270FA" w:rsidRPr="00BD22DD" w:rsidRDefault="003270FA" w:rsidP="00364ED7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lastRenderedPageBreak/>
        <w:t>ÉLÉMENTS de CORRECTION</w:t>
      </w:r>
    </w:p>
    <w:p w14:paraId="40A7E086" w14:textId="6ABD389E" w:rsidR="00F46198" w:rsidRDefault="00F46198" w:rsidP="00F46198">
      <w:pPr>
        <w:suppressAutoHyphens/>
        <w:autoSpaceDE w:val="0"/>
        <w:rPr>
          <w:rFonts w:ascii="Calibri" w:eastAsia="Calibri" w:hAnsi="Calibri" w:cs="Arial"/>
          <w:b/>
          <w:bCs/>
          <w:lang w:eastAsia="ar-SA"/>
        </w:rPr>
      </w:pPr>
    </w:p>
    <w:p w14:paraId="0719A43C" w14:textId="77777777" w:rsidR="00AF61D6" w:rsidRPr="004B41F1" w:rsidRDefault="00AF61D6" w:rsidP="00AF61D6">
      <w:pPr>
        <w:rPr>
          <w:rFonts w:ascii="Calibri" w:hAnsi="Calibri" w:cs="Calibri"/>
          <w:i/>
          <w:iCs/>
          <w:u w:val="single"/>
        </w:rPr>
      </w:pPr>
    </w:p>
    <w:tbl>
      <w:tblPr>
        <w:tblW w:w="41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42"/>
        <w:gridCol w:w="2742"/>
        <w:gridCol w:w="2742"/>
        <w:gridCol w:w="2742"/>
        <w:gridCol w:w="2814"/>
      </w:tblGrid>
      <w:tr w:rsidR="00AF61D6" w:rsidRPr="00D43366" w14:paraId="440E54F6" w14:textId="77777777" w:rsidTr="00DF4852">
        <w:trPr>
          <w:trHeight w:val="792"/>
          <w:tblCellSpacing w:w="0" w:type="dxa"/>
          <w:jc w:val="center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DBE4651" w14:textId="77777777" w:rsidR="00AF61D6" w:rsidRPr="00D43366" w:rsidRDefault="00AF61D6" w:rsidP="00DF4852">
            <w:pPr>
              <w:spacing w:before="100" w:beforeAutospacing="1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Élément de verrerie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79C9E4B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Bécher</w:t>
            </w:r>
          </w:p>
          <w:p w14:paraId="1E71694E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FE1A8CD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Éprouvette graduée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15CE04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Fiole jaugée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340E1E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Erlenmeyer</w:t>
            </w:r>
          </w:p>
        </w:tc>
      </w:tr>
      <w:tr w:rsidR="00DF4852" w:rsidRPr="00D43366" w14:paraId="1B7840A3" w14:textId="77777777" w:rsidTr="00DF4852">
        <w:trPr>
          <w:trHeight w:val="510"/>
          <w:tblCellSpacing w:w="0" w:type="dxa"/>
          <w:jc w:val="center"/>
        </w:trPr>
        <w:tc>
          <w:tcPr>
            <w:tcW w:w="7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A03F6F" w14:textId="5A38FB0B" w:rsidR="00DF4852" w:rsidRPr="00DF4852" w:rsidRDefault="00DF4852" w:rsidP="00DF4852">
            <w:pPr>
              <w:spacing w:before="100" w:beforeAutospacing="1"/>
              <w:rPr>
                <w:rFonts w:asciiTheme="minorHAnsi" w:hAnsiTheme="minorHAnsi" w:cstheme="minorHAnsi"/>
                <w:color w:val="000000"/>
              </w:rPr>
            </w:pPr>
            <w:r w:rsidRPr="00DF4852">
              <w:rPr>
                <w:rFonts w:asciiTheme="minorHAnsi" w:hAnsiTheme="minorHAnsi" w:cstheme="minorHAnsi"/>
                <w:color w:val="000000"/>
              </w:rPr>
              <w:t>N</w:t>
            </w:r>
            <w:r w:rsidRPr="00DF4852">
              <w:rPr>
                <w:rFonts w:asciiTheme="minorHAnsi" w:hAnsiTheme="minorHAnsi" w:cstheme="minorHAnsi"/>
              </w:rPr>
              <w:t>ombre de mesures</w:t>
            </w:r>
          </w:p>
        </w:tc>
        <w:tc>
          <w:tcPr>
            <w:tcW w:w="4252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4BC959" w14:textId="585AAA8C" w:rsidR="00DF4852" w:rsidRPr="00DF4852" w:rsidRDefault="00DF4852" w:rsidP="00DF4852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4852">
              <w:rPr>
                <w:rFonts w:asciiTheme="minorHAnsi" w:hAnsiTheme="minorHAnsi" w:cstheme="minorHAnsi"/>
                <w:color w:val="000000"/>
              </w:rPr>
              <w:t>1</w:t>
            </w:r>
            <w:r w:rsidRPr="00DF4852">
              <w:rPr>
                <w:rFonts w:asciiTheme="minorHAnsi" w:hAnsiTheme="minorHAnsi" w:cstheme="minorHAnsi"/>
              </w:rPr>
              <w:t>8</w:t>
            </w:r>
          </w:p>
        </w:tc>
      </w:tr>
      <w:tr w:rsidR="00AF61D6" w:rsidRPr="00D43366" w14:paraId="3D9D6BBE" w14:textId="77777777" w:rsidTr="00DF4852">
        <w:trPr>
          <w:trHeight w:val="510"/>
          <w:tblCellSpacing w:w="0" w:type="dxa"/>
          <w:jc w:val="center"/>
        </w:trPr>
        <w:tc>
          <w:tcPr>
            <w:tcW w:w="7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A04C84" w14:textId="77777777" w:rsidR="00AF61D6" w:rsidRPr="00D43366" w:rsidRDefault="00AF61D6" w:rsidP="00DF4852">
            <w:pPr>
              <w:spacing w:before="100" w:beforeAutospacing="1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Moyenne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0A452C6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48,9 g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084235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49,1 g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6E0C1A5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49,7 g</w:t>
            </w:r>
          </w:p>
        </w:tc>
        <w:tc>
          <w:tcPr>
            <w:tcW w:w="10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12FDBF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45,9 g</w:t>
            </w:r>
          </w:p>
        </w:tc>
      </w:tr>
      <w:tr w:rsidR="00AF61D6" w:rsidRPr="00D43366" w14:paraId="1CEFEB66" w14:textId="77777777" w:rsidTr="00DF4852">
        <w:trPr>
          <w:trHeight w:val="495"/>
          <w:tblCellSpacing w:w="0" w:type="dxa"/>
          <w:jc w:val="center"/>
        </w:trPr>
        <w:tc>
          <w:tcPr>
            <w:tcW w:w="7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B3B2C51" w14:textId="77777777" w:rsidR="00AF61D6" w:rsidRPr="00D43366" w:rsidRDefault="00AF61D6" w:rsidP="00DF4852">
            <w:pPr>
              <w:spacing w:before="100" w:beforeAutospacing="1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Écart Type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8200688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1,4 g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A7407C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0,4 g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61ADE9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0,3 g</w:t>
            </w:r>
          </w:p>
        </w:tc>
        <w:tc>
          <w:tcPr>
            <w:tcW w:w="10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6E1386" w14:textId="77777777" w:rsidR="00AF61D6" w:rsidRPr="00D43366" w:rsidRDefault="00AF61D6" w:rsidP="00DF4852">
            <w:pPr>
              <w:spacing w:before="100" w:beforeAutospacing="1"/>
              <w:jc w:val="center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1,6 g</w:t>
            </w:r>
          </w:p>
        </w:tc>
      </w:tr>
      <w:tr w:rsidR="00DF4852" w:rsidRPr="00D43366" w14:paraId="46DBCB1E" w14:textId="77777777" w:rsidTr="00DF4852">
        <w:trPr>
          <w:trHeight w:val="495"/>
          <w:tblCellSpacing w:w="0" w:type="dxa"/>
          <w:jc w:val="center"/>
        </w:trPr>
        <w:tc>
          <w:tcPr>
            <w:tcW w:w="7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04C435" w14:textId="4A77D1A1" w:rsidR="00DF4852" w:rsidRPr="00DF4852" w:rsidRDefault="00DF4852" w:rsidP="00DF4852">
            <w:pPr>
              <w:spacing w:before="100" w:beforeAutospacing="1"/>
              <w:rPr>
                <w:rFonts w:asciiTheme="minorHAnsi" w:hAnsiTheme="minorHAnsi" w:cstheme="minorHAnsi"/>
                <w:color w:val="000000"/>
              </w:rPr>
            </w:pPr>
            <w:r w:rsidRPr="00DF4852">
              <w:rPr>
                <w:rFonts w:asciiTheme="minorHAnsi" w:hAnsiTheme="minorHAnsi" w:cstheme="minorHAnsi"/>
                <w:color w:val="000000"/>
              </w:rPr>
              <w:t>I</w:t>
            </w:r>
            <w:r w:rsidRPr="00DF4852">
              <w:rPr>
                <w:rFonts w:asciiTheme="minorHAnsi" w:hAnsiTheme="minorHAnsi" w:cstheme="minorHAnsi"/>
              </w:rPr>
              <w:t>ncertitude type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E7F653" w14:textId="4DA7F9FB" w:rsidR="00DF4852" w:rsidRPr="00DF4852" w:rsidRDefault="005E084C" w:rsidP="00DF4852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</w:rPr>
              <w:t>,3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E1BC86" w14:textId="12BCF452" w:rsidR="00DF4852" w:rsidRPr="00DF4852" w:rsidRDefault="005E084C" w:rsidP="00DF4852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</w:rPr>
              <w:t>,1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0A2982" w14:textId="614B560C" w:rsidR="00DF4852" w:rsidRPr="00DF4852" w:rsidRDefault="005E084C" w:rsidP="00DF4852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</w:rPr>
              <w:t>,1</w:t>
            </w:r>
          </w:p>
        </w:tc>
        <w:tc>
          <w:tcPr>
            <w:tcW w:w="10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E74F58" w14:textId="1A72177C" w:rsidR="00DF4852" w:rsidRPr="00DF4852" w:rsidRDefault="005E084C" w:rsidP="00DF4852">
            <w:pPr>
              <w:spacing w:before="100" w:beforeAutospacing="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</w:rPr>
              <w:t>,4</w:t>
            </w:r>
          </w:p>
        </w:tc>
      </w:tr>
      <w:tr w:rsidR="00AF61D6" w:rsidRPr="00D43366" w14:paraId="69E1F9DC" w14:textId="77777777" w:rsidTr="00DF4852">
        <w:trPr>
          <w:tblCellSpacing w:w="0" w:type="dxa"/>
          <w:jc w:val="center"/>
        </w:trPr>
        <w:tc>
          <w:tcPr>
            <w:tcW w:w="7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B267B3A" w14:textId="77777777" w:rsidR="00AF61D6" w:rsidRPr="00D43366" w:rsidRDefault="00AF61D6" w:rsidP="00710085">
            <w:pPr>
              <w:spacing w:before="100" w:beforeAutospacing="1" w:after="119"/>
              <w:rPr>
                <w:color w:val="000000"/>
              </w:rPr>
            </w:pPr>
            <w:r w:rsidRPr="00D43366">
              <w:rPr>
                <w:rFonts w:ascii="Calibri" w:hAnsi="Calibri" w:cs="Calibri"/>
                <w:color w:val="000000"/>
              </w:rPr>
              <w:t>Histogramme</w:t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522B5F" w14:textId="77777777" w:rsidR="00AF61D6" w:rsidRPr="00D43366" w:rsidRDefault="00AF61D6" w:rsidP="00710085">
            <w:pPr>
              <w:spacing w:before="100" w:beforeAutospacing="1" w:after="119"/>
              <w:jc w:val="center"/>
              <w:rPr>
                <w:color w:val="000000"/>
              </w:rPr>
            </w:pPr>
            <w:r w:rsidRPr="00D43366">
              <w:rPr>
                <w:noProof/>
                <w:color w:val="000000"/>
              </w:rPr>
              <w:drawing>
                <wp:anchor distT="0" distB="0" distL="0" distR="0" simplePos="0" relativeHeight="251681280" behindDoc="0" locked="0" layoutInCell="1" allowOverlap="0" wp14:anchorId="0A2CC971" wp14:editId="7338A32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95450" cy="1266825"/>
                  <wp:effectExtent l="0" t="0" r="0" b="952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3366">
              <w:rPr>
                <w:color w:val="000000"/>
              </w:rPr>
              <w:br w:type="textWrapping" w:clear="left"/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56CA68" w14:textId="77777777" w:rsidR="00AF61D6" w:rsidRPr="00D43366" w:rsidRDefault="00AF61D6" w:rsidP="00710085">
            <w:pPr>
              <w:spacing w:before="100" w:beforeAutospacing="1" w:after="119"/>
              <w:jc w:val="center"/>
              <w:rPr>
                <w:color w:val="000000"/>
              </w:rPr>
            </w:pPr>
            <w:r w:rsidRPr="00D43366">
              <w:rPr>
                <w:noProof/>
                <w:color w:val="000000"/>
              </w:rPr>
              <w:drawing>
                <wp:anchor distT="0" distB="0" distL="0" distR="0" simplePos="0" relativeHeight="251682304" behindDoc="0" locked="0" layoutInCell="1" allowOverlap="0" wp14:anchorId="5ED8FF37" wp14:editId="45C3C33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95450" cy="1266825"/>
                  <wp:effectExtent l="0" t="0" r="0" b="9525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3366">
              <w:rPr>
                <w:color w:val="000000"/>
              </w:rPr>
              <w:br w:type="textWrapping" w:clear="left"/>
            </w:r>
          </w:p>
        </w:tc>
        <w:tc>
          <w:tcPr>
            <w:tcW w:w="10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9FCB07" w14:textId="77777777" w:rsidR="00AF61D6" w:rsidRPr="00D43366" w:rsidRDefault="00AF61D6" w:rsidP="00710085">
            <w:pPr>
              <w:spacing w:before="100" w:beforeAutospacing="1" w:after="119"/>
              <w:jc w:val="center"/>
              <w:rPr>
                <w:color w:val="000000"/>
              </w:rPr>
            </w:pPr>
            <w:r w:rsidRPr="00D43366">
              <w:rPr>
                <w:noProof/>
                <w:color w:val="000000"/>
              </w:rPr>
              <w:drawing>
                <wp:anchor distT="0" distB="0" distL="0" distR="0" simplePos="0" relativeHeight="251683328" behindDoc="0" locked="0" layoutInCell="1" allowOverlap="0" wp14:anchorId="0224CD7B" wp14:editId="58EB998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95450" cy="1247775"/>
                  <wp:effectExtent l="0" t="0" r="0" b="9525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3366">
              <w:rPr>
                <w:color w:val="000000"/>
              </w:rPr>
              <w:br w:type="textWrapping" w:clear="left"/>
            </w:r>
          </w:p>
        </w:tc>
        <w:tc>
          <w:tcPr>
            <w:tcW w:w="10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A7F1F56" w14:textId="77777777" w:rsidR="00AF61D6" w:rsidRPr="00D43366" w:rsidRDefault="00AF61D6" w:rsidP="00710085">
            <w:pPr>
              <w:spacing w:before="100" w:beforeAutospacing="1" w:after="119"/>
              <w:jc w:val="center"/>
              <w:rPr>
                <w:color w:val="000000"/>
              </w:rPr>
            </w:pPr>
            <w:r w:rsidRPr="00D43366">
              <w:rPr>
                <w:noProof/>
                <w:color w:val="000000"/>
              </w:rPr>
              <w:drawing>
                <wp:anchor distT="0" distB="0" distL="0" distR="0" simplePos="0" relativeHeight="251684352" behindDoc="0" locked="0" layoutInCell="1" allowOverlap="0" wp14:anchorId="2DADDF3D" wp14:editId="0259F47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95450" cy="1247775"/>
                  <wp:effectExtent l="0" t="0" r="0" b="952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3366">
              <w:rPr>
                <w:color w:val="000000"/>
              </w:rPr>
              <w:br w:type="textWrapping" w:clear="left"/>
            </w:r>
          </w:p>
        </w:tc>
      </w:tr>
    </w:tbl>
    <w:p w14:paraId="1D3B620A" w14:textId="77777777" w:rsidR="00AF61D6" w:rsidRPr="00E03516" w:rsidRDefault="00AF61D6" w:rsidP="00AF61D6">
      <w:pPr>
        <w:pStyle w:val="western"/>
        <w:spacing w:after="0"/>
        <w:rPr>
          <w:rFonts w:asciiTheme="minorHAnsi" w:eastAsia="Calibri" w:hAnsiTheme="minorHAnsi" w:cstheme="minorHAnsi"/>
          <w:lang w:eastAsia="en-US"/>
        </w:rPr>
      </w:pPr>
    </w:p>
    <w:p w14:paraId="7831FF91" w14:textId="77777777" w:rsidR="00AF61D6" w:rsidRDefault="00AF61D6" w:rsidP="00F46198">
      <w:pPr>
        <w:suppressAutoHyphens/>
        <w:autoSpaceDE w:val="0"/>
        <w:rPr>
          <w:rFonts w:ascii="Calibri" w:eastAsia="Calibri" w:hAnsi="Calibri" w:cs="Arial"/>
          <w:b/>
          <w:bCs/>
          <w:lang w:eastAsia="ar-SA"/>
        </w:rPr>
      </w:pPr>
    </w:p>
    <w:p w14:paraId="2E0CCCDC" w14:textId="6B58D1D1" w:rsidR="00F46198" w:rsidRDefault="00F46198" w:rsidP="00B86A2C">
      <w:pPr>
        <w:suppressAutoHyphens/>
        <w:autoSpaceDE w:val="0"/>
        <w:jc w:val="both"/>
        <w:rPr>
          <w:rFonts w:ascii="Calibri" w:eastAsia="Calibri" w:hAnsi="Calibri" w:cs="Arial"/>
          <w:b/>
          <w:bCs/>
          <w:color w:val="7030A0"/>
          <w:lang w:eastAsia="ar-SA"/>
        </w:rPr>
      </w:pPr>
    </w:p>
    <w:p w14:paraId="13E80142" w14:textId="3EBDC1DC" w:rsidR="004B0C34" w:rsidRPr="004B0C34" w:rsidRDefault="004B0C34" w:rsidP="00F46198">
      <w:pPr>
        <w:suppressAutoHyphens/>
        <w:autoSpaceDE w:val="0"/>
        <w:rPr>
          <w:rFonts w:ascii="Calibri" w:eastAsia="Calibri" w:hAnsi="Calibri" w:cs="Arial"/>
          <w:b/>
          <w:bCs/>
          <w:color w:val="0070C0"/>
          <w:u w:val="single"/>
          <w:lang w:eastAsia="ar-SA"/>
        </w:rPr>
      </w:pPr>
    </w:p>
    <w:p w14:paraId="7A313A7F" w14:textId="2BBDB4DD" w:rsidR="00F46198" w:rsidRDefault="00F46198" w:rsidP="00F46198">
      <w:pPr>
        <w:rPr>
          <w:rFonts w:ascii="Calibri" w:hAnsi="Calibri"/>
          <w:sz w:val="22"/>
          <w:szCs w:val="22"/>
        </w:rPr>
      </w:pPr>
    </w:p>
    <w:bookmarkEnd w:id="0"/>
    <w:p w14:paraId="28E02028" w14:textId="23F93259" w:rsidR="00E124A0" w:rsidRDefault="00E124A0" w:rsidP="007413D8">
      <w:pPr>
        <w:tabs>
          <w:tab w:val="left" w:pos="1572"/>
        </w:tabs>
        <w:rPr>
          <w:rFonts w:ascii="Calibri" w:hAnsi="Calibri"/>
          <w:sz w:val="22"/>
          <w:szCs w:val="22"/>
        </w:rPr>
      </w:pPr>
    </w:p>
    <w:p w14:paraId="2A0D46B1" w14:textId="5A5DBD48" w:rsidR="006F58FD" w:rsidRDefault="006F58FD" w:rsidP="007413D8">
      <w:pPr>
        <w:tabs>
          <w:tab w:val="left" w:pos="1572"/>
        </w:tabs>
        <w:rPr>
          <w:rFonts w:ascii="Calibri" w:hAnsi="Calibri"/>
          <w:sz w:val="22"/>
          <w:szCs w:val="22"/>
        </w:rPr>
      </w:pPr>
    </w:p>
    <w:p w14:paraId="593349D9" w14:textId="1FA4E9BE" w:rsidR="006F58FD" w:rsidRDefault="006F58FD" w:rsidP="007413D8">
      <w:pPr>
        <w:tabs>
          <w:tab w:val="left" w:pos="1572"/>
        </w:tabs>
        <w:rPr>
          <w:rFonts w:ascii="Calibri" w:hAnsi="Calibri"/>
          <w:sz w:val="22"/>
          <w:szCs w:val="22"/>
        </w:rPr>
      </w:pPr>
    </w:p>
    <w:p w14:paraId="73E4BFD8" w14:textId="29A0B562" w:rsidR="00574103" w:rsidRDefault="00574103" w:rsidP="00E124A0">
      <w:pPr>
        <w:rPr>
          <w:rFonts w:ascii="Calibri" w:hAnsi="Calibri"/>
          <w:sz w:val="16"/>
          <w:szCs w:val="16"/>
        </w:rPr>
      </w:pPr>
    </w:p>
    <w:sectPr w:rsidR="00574103" w:rsidSect="0090204C">
      <w:pgSz w:w="16840" w:h="11907" w:orient="landscape" w:code="9"/>
      <w:pgMar w:top="851" w:right="567" w:bottom="851" w:left="425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1E46" w14:textId="77777777" w:rsidR="00844327" w:rsidRDefault="00844327">
      <w:r>
        <w:separator/>
      </w:r>
    </w:p>
  </w:endnote>
  <w:endnote w:type="continuationSeparator" w:id="0">
    <w:p w14:paraId="7958D34B" w14:textId="77777777" w:rsidR="00844327" w:rsidRDefault="0084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B70E" w14:textId="77777777" w:rsidR="00D97EE2" w:rsidRDefault="000632CB" w:rsidP="00D97EE2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center" w:pos="5103"/>
        <w:tab w:val="right" w:pos="10206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Académie d’Orléans-Tours         </w:t>
    </w:r>
    <w:r w:rsidR="00D97EE2">
      <w:rPr>
        <w:rFonts w:ascii="Calibri" w:hAnsi="Calibri"/>
        <w:sz w:val="18"/>
        <w:szCs w:val="18"/>
      </w:rPr>
      <w:t xml:space="preserve">                                         </w:t>
    </w:r>
    <w:r>
      <w:rPr>
        <w:rFonts w:ascii="Calibri" w:hAnsi="Calibri"/>
        <w:sz w:val="18"/>
        <w:szCs w:val="18"/>
      </w:rPr>
      <w:t xml:space="preserve"> </w:t>
    </w:r>
    <w:r w:rsidR="00D97EE2">
      <w:rPr>
        <w:rFonts w:ascii="Calibri" w:hAnsi="Calibri"/>
        <w:sz w:val="18"/>
        <w:szCs w:val="18"/>
      </w:rPr>
      <w:t>Ressources réforme du Lycée</w:t>
    </w:r>
    <w:r w:rsidR="00E74245">
      <w:rPr>
        <w:rFonts w:ascii="Calibri" w:hAnsi="Calibri"/>
        <w:sz w:val="18"/>
        <w:szCs w:val="18"/>
      </w:rPr>
      <w:t xml:space="preserve"> </w:t>
    </w:r>
    <w:r w:rsidR="00D97EE2">
      <w:rPr>
        <w:rFonts w:ascii="Calibri" w:hAnsi="Calibri"/>
        <w:sz w:val="18"/>
        <w:szCs w:val="18"/>
      </w:rPr>
      <w:t xml:space="preserve">                                                                          2019/2020</w:t>
    </w:r>
  </w:p>
  <w:p w14:paraId="0E7E7220" w14:textId="77777777" w:rsidR="000632CB" w:rsidRPr="007D6FF2" w:rsidRDefault="000632CB" w:rsidP="00D97EE2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center" w:pos="5103"/>
        <w:tab w:val="right" w:pos="10206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 w:rsidR="00570FA0" w:rsidRPr="00126112">
      <w:rPr>
        <w:rFonts w:ascii="Calibri" w:hAnsi="Calibri"/>
        <w:sz w:val="18"/>
        <w:szCs w:val="18"/>
      </w:rPr>
      <w:fldChar w:fldCharType="begin"/>
    </w:r>
    <w:r w:rsidRPr="00126112">
      <w:rPr>
        <w:rFonts w:ascii="Calibri" w:hAnsi="Calibri"/>
        <w:sz w:val="18"/>
        <w:szCs w:val="18"/>
      </w:rPr>
      <w:instrText>PAGE   \* MERGEFORMAT</w:instrText>
    </w:r>
    <w:r w:rsidR="00570FA0" w:rsidRPr="00126112">
      <w:rPr>
        <w:rFonts w:ascii="Calibri" w:hAnsi="Calibri"/>
        <w:sz w:val="18"/>
        <w:szCs w:val="18"/>
      </w:rPr>
      <w:fldChar w:fldCharType="separate"/>
    </w:r>
    <w:r w:rsidR="005329E7">
      <w:rPr>
        <w:rFonts w:ascii="Calibri" w:hAnsi="Calibri"/>
        <w:noProof/>
        <w:sz w:val="18"/>
        <w:szCs w:val="18"/>
      </w:rPr>
      <w:t>9</w:t>
    </w:r>
    <w:r w:rsidR="00570FA0" w:rsidRPr="00126112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96E6" w14:textId="77777777" w:rsidR="00844327" w:rsidRDefault="00844327">
      <w:r>
        <w:separator/>
      </w:r>
    </w:p>
  </w:footnote>
  <w:footnote w:type="continuationSeparator" w:id="0">
    <w:p w14:paraId="25386CBE" w14:textId="77777777" w:rsidR="00844327" w:rsidRDefault="0084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 w:cs="Symbol"/>
        <w:color w:val="000000"/>
      </w:rPr>
    </w:lvl>
  </w:abstractNum>
  <w:abstractNum w:abstractNumId="1" w15:restartNumberingAfterBreak="0">
    <w:nsid w:val="00000004"/>
    <w:multiLevelType w:val="singleLevel"/>
    <w:tmpl w:val="88081FB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3656851"/>
    <w:multiLevelType w:val="hybridMultilevel"/>
    <w:tmpl w:val="078CF120"/>
    <w:lvl w:ilvl="0" w:tplc="5EBA5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72BAE"/>
    <w:multiLevelType w:val="multilevel"/>
    <w:tmpl w:val="F184D9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E0E33"/>
    <w:multiLevelType w:val="hybridMultilevel"/>
    <w:tmpl w:val="BFE06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CAB"/>
    <w:multiLevelType w:val="hybridMultilevel"/>
    <w:tmpl w:val="C1009AC0"/>
    <w:lvl w:ilvl="0" w:tplc="5AB0AC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8A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6C6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CE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EA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C4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87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04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86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FEE473A"/>
    <w:multiLevelType w:val="hybridMultilevel"/>
    <w:tmpl w:val="CEFC1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4F4A"/>
    <w:multiLevelType w:val="hybridMultilevel"/>
    <w:tmpl w:val="4B8A5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718D0"/>
    <w:multiLevelType w:val="hybridMultilevel"/>
    <w:tmpl w:val="C74AE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411B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2BDB"/>
    <w:multiLevelType w:val="hybridMultilevel"/>
    <w:tmpl w:val="61D235F0"/>
    <w:lvl w:ilvl="0" w:tplc="E63A0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7289D"/>
    <w:multiLevelType w:val="hybridMultilevel"/>
    <w:tmpl w:val="9AC288DC"/>
    <w:lvl w:ilvl="0" w:tplc="7C2C2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F1E045E">
      <w:start w:val="1"/>
      <w:numFmt w:val="lowerLetter"/>
      <w:lvlText w:val="%2."/>
      <w:lvlJc w:val="left"/>
      <w:pPr>
        <w:ind w:left="11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0A7438D"/>
    <w:multiLevelType w:val="hybridMultilevel"/>
    <w:tmpl w:val="7C4E2E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602E5D"/>
    <w:multiLevelType w:val="multilevel"/>
    <w:tmpl w:val="B0F65E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9857EF"/>
    <w:multiLevelType w:val="multilevel"/>
    <w:tmpl w:val="7BD2C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73FEE"/>
    <w:multiLevelType w:val="multilevel"/>
    <w:tmpl w:val="BCB04A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B3010"/>
    <w:multiLevelType w:val="hybridMultilevel"/>
    <w:tmpl w:val="2CAAD5BC"/>
    <w:lvl w:ilvl="0" w:tplc="EC8AEF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09A4"/>
    <w:multiLevelType w:val="multilevel"/>
    <w:tmpl w:val="031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315F7"/>
    <w:multiLevelType w:val="hybridMultilevel"/>
    <w:tmpl w:val="E3A01D58"/>
    <w:lvl w:ilvl="0" w:tplc="E63A0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0486E"/>
    <w:multiLevelType w:val="multilevel"/>
    <w:tmpl w:val="CA42D810"/>
    <w:lvl w:ilvl="0">
      <w:start w:val="3"/>
      <w:numFmt w:val="decimal"/>
      <w:lvlText w:val="%1."/>
      <w:lvlJc w:val="left"/>
      <w:pPr>
        <w:tabs>
          <w:tab w:val="num" w:pos="11059"/>
        </w:tabs>
        <w:ind w:left="11059" w:hanging="360"/>
      </w:pPr>
    </w:lvl>
    <w:lvl w:ilvl="1" w:tentative="1">
      <w:start w:val="1"/>
      <w:numFmt w:val="decimal"/>
      <w:lvlText w:val="%2."/>
      <w:lvlJc w:val="left"/>
      <w:pPr>
        <w:tabs>
          <w:tab w:val="num" w:pos="11779"/>
        </w:tabs>
        <w:ind w:left="11779" w:hanging="360"/>
      </w:pPr>
    </w:lvl>
    <w:lvl w:ilvl="2" w:tentative="1">
      <w:start w:val="1"/>
      <w:numFmt w:val="decimal"/>
      <w:lvlText w:val="%3."/>
      <w:lvlJc w:val="left"/>
      <w:pPr>
        <w:tabs>
          <w:tab w:val="num" w:pos="12499"/>
        </w:tabs>
        <w:ind w:left="12499" w:hanging="360"/>
      </w:pPr>
    </w:lvl>
    <w:lvl w:ilvl="3" w:tentative="1">
      <w:start w:val="1"/>
      <w:numFmt w:val="decimal"/>
      <w:lvlText w:val="%4."/>
      <w:lvlJc w:val="left"/>
      <w:pPr>
        <w:tabs>
          <w:tab w:val="num" w:pos="13219"/>
        </w:tabs>
        <w:ind w:left="13219" w:hanging="360"/>
      </w:pPr>
    </w:lvl>
    <w:lvl w:ilvl="4" w:tentative="1">
      <w:start w:val="1"/>
      <w:numFmt w:val="decimal"/>
      <w:lvlText w:val="%5."/>
      <w:lvlJc w:val="left"/>
      <w:pPr>
        <w:tabs>
          <w:tab w:val="num" w:pos="13939"/>
        </w:tabs>
        <w:ind w:left="13939" w:hanging="360"/>
      </w:pPr>
    </w:lvl>
    <w:lvl w:ilvl="5" w:tentative="1">
      <w:start w:val="1"/>
      <w:numFmt w:val="decimal"/>
      <w:lvlText w:val="%6."/>
      <w:lvlJc w:val="left"/>
      <w:pPr>
        <w:tabs>
          <w:tab w:val="num" w:pos="14659"/>
        </w:tabs>
        <w:ind w:left="14659" w:hanging="360"/>
      </w:pPr>
    </w:lvl>
    <w:lvl w:ilvl="6" w:tentative="1">
      <w:start w:val="1"/>
      <w:numFmt w:val="decimal"/>
      <w:lvlText w:val="%7."/>
      <w:lvlJc w:val="left"/>
      <w:pPr>
        <w:tabs>
          <w:tab w:val="num" w:pos="15379"/>
        </w:tabs>
        <w:ind w:left="15379" w:hanging="360"/>
      </w:pPr>
    </w:lvl>
    <w:lvl w:ilvl="7" w:tentative="1">
      <w:start w:val="1"/>
      <w:numFmt w:val="decimal"/>
      <w:lvlText w:val="%8."/>
      <w:lvlJc w:val="left"/>
      <w:pPr>
        <w:tabs>
          <w:tab w:val="num" w:pos="16099"/>
        </w:tabs>
        <w:ind w:left="16099" w:hanging="360"/>
      </w:pPr>
    </w:lvl>
    <w:lvl w:ilvl="8" w:tentative="1">
      <w:start w:val="1"/>
      <w:numFmt w:val="decimal"/>
      <w:lvlText w:val="%9."/>
      <w:lvlJc w:val="left"/>
      <w:pPr>
        <w:tabs>
          <w:tab w:val="num" w:pos="16819"/>
        </w:tabs>
        <w:ind w:left="16819" w:hanging="360"/>
      </w:pPr>
    </w:lvl>
  </w:abstractNum>
  <w:abstractNum w:abstractNumId="19" w15:restartNumberingAfterBreak="0">
    <w:nsid w:val="3FB37695"/>
    <w:multiLevelType w:val="hybridMultilevel"/>
    <w:tmpl w:val="C102EF82"/>
    <w:lvl w:ilvl="0" w:tplc="A1BE8B9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D90E11"/>
    <w:multiLevelType w:val="hybridMultilevel"/>
    <w:tmpl w:val="712AE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63B33"/>
    <w:multiLevelType w:val="hybridMultilevel"/>
    <w:tmpl w:val="7A1E4C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300F"/>
    <w:multiLevelType w:val="hybridMultilevel"/>
    <w:tmpl w:val="F34C716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14E2E"/>
    <w:multiLevelType w:val="multilevel"/>
    <w:tmpl w:val="EA64A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767DE"/>
    <w:multiLevelType w:val="multilevel"/>
    <w:tmpl w:val="E88E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25792"/>
    <w:multiLevelType w:val="hybridMultilevel"/>
    <w:tmpl w:val="BC00BE82"/>
    <w:lvl w:ilvl="0" w:tplc="E04C5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210AA"/>
    <w:multiLevelType w:val="hybridMultilevel"/>
    <w:tmpl w:val="5B6215CA"/>
    <w:lvl w:ilvl="0" w:tplc="77185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B0543"/>
    <w:multiLevelType w:val="multilevel"/>
    <w:tmpl w:val="F572A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943102"/>
    <w:multiLevelType w:val="multilevel"/>
    <w:tmpl w:val="C0D098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413D5F"/>
    <w:multiLevelType w:val="multilevel"/>
    <w:tmpl w:val="4C3AA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523C6B"/>
    <w:multiLevelType w:val="hybridMultilevel"/>
    <w:tmpl w:val="3418D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A6E94"/>
    <w:multiLevelType w:val="hybridMultilevel"/>
    <w:tmpl w:val="F830C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932FA"/>
    <w:multiLevelType w:val="multilevel"/>
    <w:tmpl w:val="C11CF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F53A6E"/>
    <w:multiLevelType w:val="hybridMultilevel"/>
    <w:tmpl w:val="83C477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93300">
    <w:abstractNumId w:val="20"/>
  </w:num>
  <w:num w:numId="2" w16cid:durableId="311912038">
    <w:abstractNumId w:val="30"/>
  </w:num>
  <w:num w:numId="3" w16cid:durableId="1846360515">
    <w:abstractNumId w:val="21"/>
  </w:num>
  <w:num w:numId="4" w16cid:durableId="356203050">
    <w:abstractNumId w:val="11"/>
  </w:num>
  <w:num w:numId="5" w16cid:durableId="1483814738">
    <w:abstractNumId w:val="17"/>
  </w:num>
  <w:num w:numId="6" w16cid:durableId="962076304">
    <w:abstractNumId w:val="31"/>
  </w:num>
  <w:num w:numId="7" w16cid:durableId="1889223141">
    <w:abstractNumId w:val="10"/>
  </w:num>
  <w:num w:numId="8" w16cid:durableId="1818692164">
    <w:abstractNumId w:val="32"/>
  </w:num>
  <w:num w:numId="9" w16cid:durableId="1896772507">
    <w:abstractNumId w:val="22"/>
  </w:num>
  <w:num w:numId="10" w16cid:durableId="608129289">
    <w:abstractNumId w:val="9"/>
  </w:num>
  <w:num w:numId="11" w16cid:durableId="884297574">
    <w:abstractNumId w:val="33"/>
  </w:num>
  <w:num w:numId="12" w16cid:durableId="285816627">
    <w:abstractNumId w:val="2"/>
  </w:num>
  <w:num w:numId="13" w16cid:durableId="1502701706">
    <w:abstractNumId w:val="26"/>
  </w:num>
  <w:num w:numId="14" w16cid:durableId="2131627631">
    <w:abstractNumId w:val="6"/>
  </w:num>
  <w:num w:numId="15" w16cid:durableId="1803838133">
    <w:abstractNumId w:val="25"/>
  </w:num>
  <w:num w:numId="16" w16cid:durableId="141117221">
    <w:abstractNumId w:val="8"/>
  </w:num>
  <w:num w:numId="17" w16cid:durableId="940793432">
    <w:abstractNumId w:val="7"/>
  </w:num>
  <w:num w:numId="18" w16cid:durableId="166019691">
    <w:abstractNumId w:val="19"/>
  </w:num>
  <w:num w:numId="19" w16cid:durableId="115754805">
    <w:abstractNumId w:val="15"/>
  </w:num>
  <w:num w:numId="20" w16cid:durableId="1667128225">
    <w:abstractNumId w:val="4"/>
  </w:num>
  <w:num w:numId="21" w16cid:durableId="1118110844">
    <w:abstractNumId w:val="24"/>
  </w:num>
  <w:num w:numId="22" w16cid:durableId="875846779">
    <w:abstractNumId w:val="27"/>
  </w:num>
  <w:num w:numId="23" w16cid:durableId="471363731">
    <w:abstractNumId w:val="18"/>
  </w:num>
  <w:num w:numId="24" w16cid:durableId="415253180">
    <w:abstractNumId w:val="23"/>
  </w:num>
  <w:num w:numId="25" w16cid:durableId="1556312706">
    <w:abstractNumId w:val="13"/>
  </w:num>
  <w:num w:numId="26" w16cid:durableId="921913341">
    <w:abstractNumId w:val="29"/>
  </w:num>
  <w:num w:numId="27" w16cid:durableId="1861435021">
    <w:abstractNumId w:val="14"/>
  </w:num>
  <w:num w:numId="28" w16cid:durableId="1686247203">
    <w:abstractNumId w:val="3"/>
  </w:num>
  <w:num w:numId="29" w16cid:durableId="1027871357">
    <w:abstractNumId w:val="12"/>
  </w:num>
  <w:num w:numId="30" w16cid:durableId="1946033115">
    <w:abstractNumId w:val="28"/>
  </w:num>
  <w:num w:numId="31" w16cid:durableId="444467618">
    <w:abstractNumId w:val="16"/>
  </w:num>
  <w:num w:numId="32" w16cid:durableId="67719800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6E"/>
    <w:rsid w:val="0000437B"/>
    <w:rsid w:val="000048DF"/>
    <w:rsid w:val="00006092"/>
    <w:rsid w:val="00007281"/>
    <w:rsid w:val="00014DB9"/>
    <w:rsid w:val="00017BDD"/>
    <w:rsid w:val="0002050D"/>
    <w:rsid w:val="00023D89"/>
    <w:rsid w:val="00025377"/>
    <w:rsid w:val="00031CD7"/>
    <w:rsid w:val="0003234A"/>
    <w:rsid w:val="000332AA"/>
    <w:rsid w:val="0003687E"/>
    <w:rsid w:val="000401F5"/>
    <w:rsid w:val="00044CDD"/>
    <w:rsid w:val="00052040"/>
    <w:rsid w:val="00056DCA"/>
    <w:rsid w:val="00060F17"/>
    <w:rsid w:val="000632CB"/>
    <w:rsid w:val="00063D11"/>
    <w:rsid w:val="00064D03"/>
    <w:rsid w:val="00064ED9"/>
    <w:rsid w:val="000675E5"/>
    <w:rsid w:val="00072955"/>
    <w:rsid w:val="0007653C"/>
    <w:rsid w:val="00077C6C"/>
    <w:rsid w:val="000837CB"/>
    <w:rsid w:val="00090F39"/>
    <w:rsid w:val="00092737"/>
    <w:rsid w:val="0009565A"/>
    <w:rsid w:val="000A0C1F"/>
    <w:rsid w:val="000A79D4"/>
    <w:rsid w:val="000B0835"/>
    <w:rsid w:val="000B492F"/>
    <w:rsid w:val="000B7D68"/>
    <w:rsid w:val="000C43B7"/>
    <w:rsid w:val="000D69B4"/>
    <w:rsid w:val="000E4861"/>
    <w:rsid w:val="000E6488"/>
    <w:rsid w:val="000F701C"/>
    <w:rsid w:val="000F7045"/>
    <w:rsid w:val="000F758A"/>
    <w:rsid w:val="000F7993"/>
    <w:rsid w:val="0010658E"/>
    <w:rsid w:val="00107C75"/>
    <w:rsid w:val="0011212E"/>
    <w:rsid w:val="00115BAE"/>
    <w:rsid w:val="00117C2F"/>
    <w:rsid w:val="001226FC"/>
    <w:rsid w:val="00122ED2"/>
    <w:rsid w:val="001275AF"/>
    <w:rsid w:val="00130179"/>
    <w:rsid w:val="00135EED"/>
    <w:rsid w:val="00141ED6"/>
    <w:rsid w:val="001441C8"/>
    <w:rsid w:val="00145DE0"/>
    <w:rsid w:val="001535AA"/>
    <w:rsid w:val="0015522B"/>
    <w:rsid w:val="00156BA7"/>
    <w:rsid w:val="001746E4"/>
    <w:rsid w:val="0017642B"/>
    <w:rsid w:val="00183BEF"/>
    <w:rsid w:val="00184E46"/>
    <w:rsid w:val="00196AA0"/>
    <w:rsid w:val="00197277"/>
    <w:rsid w:val="001A0EE1"/>
    <w:rsid w:val="001A3534"/>
    <w:rsid w:val="001A3A1F"/>
    <w:rsid w:val="001A3E17"/>
    <w:rsid w:val="001A6B3C"/>
    <w:rsid w:val="001B7B95"/>
    <w:rsid w:val="001C231F"/>
    <w:rsid w:val="001C36AE"/>
    <w:rsid w:val="001C7C68"/>
    <w:rsid w:val="001E0EAA"/>
    <w:rsid w:val="001E16E0"/>
    <w:rsid w:val="001E3BDE"/>
    <w:rsid w:val="001E55EB"/>
    <w:rsid w:val="001F78D9"/>
    <w:rsid w:val="00204E7D"/>
    <w:rsid w:val="00206907"/>
    <w:rsid w:val="00207FEA"/>
    <w:rsid w:val="002122CE"/>
    <w:rsid w:val="00215F97"/>
    <w:rsid w:val="002168D2"/>
    <w:rsid w:val="00230910"/>
    <w:rsid w:val="00234B80"/>
    <w:rsid w:val="00245BAB"/>
    <w:rsid w:val="00261307"/>
    <w:rsid w:val="00263F04"/>
    <w:rsid w:val="00272905"/>
    <w:rsid w:val="00273949"/>
    <w:rsid w:val="00276CB2"/>
    <w:rsid w:val="0028412B"/>
    <w:rsid w:val="00284F87"/>
    <w:rsid w:val="00286E0E"/>
    <w:rsid w:val="00293D2C"/>
    <w:rsid w:val="0029595B"/>
    <w:rsid w:val="002A75B9"/>
    <w:rsid w:val="002B14E5"/>
    <w:rsid w:val="002B45C1"/>
    <w:rsid w:val="002B65F3"/>
    <w:rsid w:val="002D1748"/>
    <w:rsid w:val="002D7C5E"/>
    <w:rsid w:val="002E0E04"/>
    <w:rsid w:val="002E562E"/>
    <w:rsid w:val="002E5D8B"/>
    <w:rsid w:val="002F1B51"/>
    <w:rsid w:val="002F2620"/>
    <w:rsid w:val="002F4F59"/>
    <w:rsid w:val="0030702F"/>
    <w:rsid w:val="00307BFD"/>
    <w:rsid w:val="0031014F"/>
    <w:rsid w:val="00311B09"/>
    <w:rsid w:val="00313F30"/>
    <w:rsid w:val="003162CF"/>
    <w:rsid w:val="00316C5E"/>
    <w:rsid w:val="00317501"/>
    <w:rsid w:val="003270FA"/>
    <w:rsid w:val="00333A98"/>
    <w:rsid w:val="003449C9"/>
    <w:rsid w:val="00347670"/>
    <w:rsid w:val="00354C1D"/>
    <w:rsid w:val="003555E9"/>
    <w:rsid w:val="00362F65"/>
    <w:rsid w:val="0036468A"/>
    <w:rsid w:val="00364ED7"/>
    <w:rsid w:val="00366E16"/>
    <w:rsid w:val="003677F2"/>
    <w:rsid w:val="00371127"/>
    <w:rsid w:val="003733A0"/>
    <w:rsid w:val="00386B6E"/>
    <w:rsid w:val="003977C6"/>
    <w:rsid w:val="003A1AB6"/>
    <w:rsid w:val="003A6D7E"/>
    <w:rsid w:val="003B031D"/>
    <w:rsid w:val="003C3FAC"/>
    <w:rsid w:val="003C6AB8"/>
    <w:rsid w:val="003F27C8"/>
    <w:rsid w:val="003F30AC"/>
    <w:rsid w:val="003F3485"/>
    <w:rsid w:val="003F3BD1"/>
    <w:rsid w:val="003F7F85"/>
    <w:rsid w:val="00401D43"/>
    <w:rsid w:val="004034C7"/>
    <w:rsid w:val="004246E4"/>
    <w:rsid w:val="0042771C"/>
    <w:rsid w:val="004313DE"/>
    <w:rsid w:val="004319D5"/>
    <w:rsid w:val="00431AF4"/>
    <w:rsid w:val="00432EE8"/>
    <w:rsid w:val="00433656"/>
    <w:rsid w:val="00433C36"/>
    <w:rsid w:val="00435041"/>
    <w:rsid w:val="00435AA4"/>
    <w:rsid w:val="00435C5E"/>
    <w:rsid w:val="00441A11"/>
    <w:rsid w:val="004460EB"/>
    <w:rsid w:val="00454321"/>
    <w:rsid w:val="00456648"/>
    <w:rsid w:val="00463435"/>
    <w:rsid w:val="004666DE"/>
    <w:rsid w:val="004702B3"/>
    <w:rsid w:val="00474952"/>
    <w:rsid w:val="00477455"/>
    <w:rsid w:val="00480F8F"/>
    <w:rsid w:val="0048152E"/>
    <w:rsid w:val="00485B4C"/>
    <w:rsid w:val="004869F9"/>
    <w:rsid w:val="00493B86"/>
    <w:rsid w:val="00494AE9"/>
    <w:rsid w:val="004A044C"/>
    <w:rsid w:val="004A2A6F"/>
    <w:rsid w:val="004B0553"/>
    <w:rsid w:val="004B0C34"/>
    <w:rsid w:val="004B386F"/>
    <w:rsid w:val="004B5731"/>
    <w:rsid w:val="004C6776"/>
    <w:rsid w:val="004D0DB2"/>
    <w:rsid w:val="004D3328"/>
    <w:rsid w:val="004D6836"/>
    <w:rsid w:val="004E1728"/>
    <w:rsid w:val="004E679C"/>
    <w:rsid w:val="00505D9F"/>
    <w:rsid w:val="00530584"/>
    <w:rsid w:val="005329E7"/>
    <w:rsid w:val="00535D07"/>
    <w:rsid w:val="00536B5F"/>
    <w:rsid w:val="00536C90"/>
    <w:rsid w:val="00544ECF"/>
    <w:rsid w:val="0054658D"/>
    <w:rsid w:val="00547583"/>
    <w:rsid w:val="00556259"/>
    <w:rsid w:val="00556B82"/>
    <w:rsid w:val="00557939"/>
    <w:rsid w:val="0056095F"/>
    <w:rsid w:val="00563B44"/>
    <w:rsid w:val="00570CC6"/>
    <w:rsid w:val="00570FA0"/>
    <w:rsid w:val="00573AD5"/>
    <w:rsid w:val="00574103"/>
    <w:rsid w:val="005744DE"/>
    <w:rsid w:val="00576FBA"/>
    <w:rsid w:val="00577AD4"/>
    <w:rsid w:val="00584656"/>
    <w:rsid w:val="00584B6D"/>
    <w:rsid w:val="005850D1"/>
    <w:rsid w:val="00590A20"/>
    <w:rsid w:val="005932A8"/>
    <w:rsid w:val="00594E4F"/>
    <w:rsid w:val="005A0135"/>
    <w:rsid w:val="005A1CFE"/>
    <w:rsid w:val="005A2564"/>
    <w:rsid w:val="005A27FC"/>
    <w:rsid w:val="005B5741"/>
    <w:rsid w:val="005C143E"/>
    <w:rsid w:val="005C29DA"/>
    <w:rsid w:val="005C71E3"/>
    <w:rsid w:val="005D05A1"/>
    <w:rsid w:val="005D1E3E"/>
    <w:rsid w:val="005D445E"/>
    <w:rsid w:val="005D4886"/>
    <w:rsid w:val="005D6BA7"/>
    <w:rsid w:val="005D7579"/>
    <w:rsid w:val="005E084C"/>
    <w:rsid w:val="005E1ECC"/>
    <w:rsid w:val="005E5A3E"/>
    <w:rsid w:val="005E7E00"/>
    <w:rsid w:val="005F22EC"/>
    <w:rsid w:val="005F31E9"/>
    <w:rsid w:val="005F48BC"/>
    <w:rsid w:val="00607991"/>
    <w:rsid w:val="0061143F"/>
    <w:rsid w:val="00616EC1"/>
    <w:rsid w:val="0063163A"/>
    <w:rsid w:val="00633ABB"/>
    <w:rsid w:val="0064002E"/>
    <w:rsid w:val="006435F8"/>
    <w:rsid w:val="006464B8"/>
    <w:rsid w:val="00652C0B"/>
    <w:rsid w:val="00653A53"/>
    <w:rsid w:val="00655436"/>
    <w:rsid w:val="00656C60"/>
    <w:rsid w:val="00663CFF"/>
    <w:rsid w:val="006749DD"/>
    <w:rsid w:val="0067654F"/>
    <w:rsid w:val="00680647"/>
    <w:rsid w:val="006836D6"/>
    <w:rsid w:val="00683A7D"/>
    <w:rsid w:val="006850B9"/>
    <w:rsid w:val="00685C2B"/>
    <w:rsid w:val="00685D0B"/>
    <w:rsid w:val="00692DB1"/>
    <w:rsid w:val="006953B4"/>
    <w:rsid w:val="006A543B"/>
    <w:rsid w:val="006B6A7D"/>
    <w:rsid w:val="006C250F"/>
    <w:rsid w:val="006C7BFF"/>
    <w:rsid w:val="006D425E"/>
    <w:rsid w:val="006D4F22"/>
    <w:rsid w:val="006D704F"/>
    <w:rsid w:val="006D71B7"/>
    <w:rsid w:val="006E437B"/>
    <w:rsid w:val="006F0099"/>
    <w:rsid w:val="006F58FD"/>
    <w:rsid w:val="006F5DBA"/>
    <w:rsid w:val="00701652"/>
    <w:rsid w:val="00703B87"/>
    <w:rsid w:val="00705ABF"/>
    <w:rsid w:val="00720C66"/>
    <w:rsid w:val="00721FDF"/>
    <w:rsid w:val="00722EB6"/>
    <w:rsid w:val="007232F7"/>
    <w:rsid w:val="00725818"/>
    <w:rsid w:val="00731CFF"/>
    <w:rsid w:val="007366D7"/>
    <w:rsid w:val="00736AAD"/>
    <w:rsid w:val="00740576"/>
    <w:rsid w:val="007413D8"/>
    <w:rsid w:val="0074543B"/>
    <w:rsid w:val="00747D29"/>
    <w:rsid w:val="007500EA"/>
    <w:rsid w:val="00752EF7"/>
    <w:rsid w:val="00757120"/>
    <w:rsid w:val="007622F0"/>
    <w:rsid w:val="0076793A"/>
    <w:rsid w:val="0078168E"/>
    <w:rsid w:val="00781EB3"/>
    <w:rsid w:val="007840CD"/>
    <w:rsid w:val="00784E1A"/>
    <w:rsid w:val="00790332"/>
    <w:rsid w:val="00794911"/>
    <w:rsid w:val="007A1FED"/>
    <w:rsid w:val="007A349F"/>
    <w:rsid w:val="007B4236"/>
    <w:rsid w:val="007B724D"/>
    <w:rsid w:val="007C2DA3"/>
    <w:rsid w:val="007D02BA"/>
    <w:rsid w:val="007D1BF1"/>
    <w:rsid w:val="007D214B"/>
    <w:rsid w:val="007D39EF"/>
    <w:rsid w:val="007D411D"/>
    <w:rsid w:val="007D4DBF"/>
    <w:rsid w:val="007D66F9"/>
    <w:rsid w:val="007D6FF2"/>
    <w:rsid w:val="007F0104"/>
    <w:rsid w:val="007F2896"/>
    <w:rsid w:val="007F5AA6"/>
    <w:rsid w:val="007F642F"/>
    <w:rsid w:val="007F79F8"/>
    <w:rsid w:val="00801AF8"/>
    <w:rsid w:val="008042B4"/>
    <w:rsid w:val="0081235A"/>
    <w:rsid w:val="00815B82"/>
    <w:rsid w:val="00821A94"/>
    <w:rsid w:val="008253BC"/>
    <w:rsid w:val="00830741"/>
    <w:rsid w:val="00834E00"/>
    <w:rsid w:val="00844327"/>
    <w:rsid w:val="00847A2B"/>
    <w:rsid w:val="008532AD"/>
    <w:rsid w:val="008538F1"/>
    <w:rsid w:val="008579BD"/>
    <w:rsid w:val="00857CBA"/>
    <w:rsid w:val="00860551"/>
    <w:rsid w:val="00866C6F"/>
    <w:rsid w:val="008700CE"/>
    <w:rsid w:val="00877931"/>
    <w:rsid w:val="00883C7F"/>
    <w:rsid w:val="008B72CF"/>
    <w:rsid w:val="008D07D2"/>
    <w:rsid w:val="008D273E"/>
    <w:rsid w:val="008D3CFA"/>
    <w:rsid w:val="008D6DC7"/>
    <w:rsid w:val="008E0512"/>
    <w:rsid w:val="008E089F"/>
    <w:rsid w:val="008E1238"/>
    <w:rsid w:val="008E1BFE"/>
    <w:rsid w:val="008E61AD"/>
    <w:rsid w:val="008E6897"/>
    <w:rsid w:val="008E6BAA"/>
    <w:rsid w:val="008E7CFF"/>
    <w:rsid w:val="008F0E0A"/>
    <w:rsid w:val="008F1733"/>
    <w:rsid w:val="008F45EC"/>
    <w:rsid w:val="00901A5B"/>
    <w:rsid w:val="0090204C"/>
    <w:rsid w:val="00904EA9"/>
    <w:rsid w:val="00905C0D"/>
    <w:rsid w:val="00907824"/>
    <w:rsid w:val="00910967"/>
    <w:rsid w:val="00911449"/>
    <w:rsid w:val="00911885"/>
    <w:rsid w:val="0091214E"/>
    <w:rsid w:val="00913D43"/>
    <w:rsid w:val="009175AF"/>
    <w:rsid w:val="009208A6"/>
    <w:rsid w:val="00921E25"/>
    <w:rsid w:val="0092278D"/>
    <w:rsid w:val="009258F8"/>
    <w:rsid w:val="00934D28"/>
    <w:rsid w:val="00934E34"/>
    <w:rsid w:val="009461D2"/>
    <w:rsid w:val="00946362"/>
    <w:rsid w:val="009561AB"/>
    <w:rsid w:val="009563FC"/>
    <w:rsid w:val="00957B2D"/>
    <w:rsid w:val="00974A00"/>
    <w:rsid w:val="0097713E"/>
    <w:rsid w:val="0097762B"/>
    <w:rsid w:val="00977930"/>
    <w:rsid w:val="009A6CCD"/>
    <w:rsid w:val="009B11CA"/>
    <w:rsid w:val="009C5E46"/>
    <w:rsid w:val="009E0507"/>
    <w:rsid w:val="009F2DFF"/>
    <w:rsid w:val="00A0192A"/>
    <w:rsid w:val="00A023F3"/>
    <w:rsid w:val="00A05847"/>
    <w:rsid w:val="00A11F96"/>
    <w:rsid w:val="00A12229"/>
    <w:rsid w:val="00A14942"/>
    <w:rsid w:val="00A20C7D"/>
    <w:rsid w:val="00A221F2"/>
    <w:rsid w:val="00A23105"/>
    <w:rsid w:val="00A24A27"/>
    <w:rsid w:val="00A30DE5"/>
    <w:rsid w:val="00A40088"/>
    <w:rsid w:val="00A40B7F"/>
    <w:rsid w:val="00A40C8D"/>
    <w:rsid w:val="00A41ACE"/>
    <w:rsid w:val="00A44587"/>
    <w:rsid w:val="00A505B2"/>
    <w:rsid w:val="00A56B86"/>
    <w:rsid w:val="00A612BB"/>
    <w:rsid w:val="00A66C5E"/>
    <w:rsid w:val="00A75F8A"/>
    <w:rsid w:val="00A8017E"/>
    <w:rsid w:val="00A826A4"/>
    <w:rsid w:val="00A90857"/>
    <w:rsid w:val="00A908DD"/>
    <w:rsid w:val="00A961B2"/>
    <w:rsid w:val="00AA0439"/>
    <w:rsid w:val="00AA362D"/>
    <w:rsid w:val="00AA5B9D"/>
    <w:rsid w:val="00AA6831"/>
    <w:rsid w:val="00AA79A2"/>
    <w:rsid w:val="00AB2497"/>
    <w:rsid w:val="00AB5CD8"/>
    <w:rsid w:val="00AB73C2"/>
    <w:rsid w:val="00AC1AB0"/>
    <w:rsid w:val="00AD2E0A"/>
    <w:rsid w:val="00AD6622"/>
    <w:rsid w:val="00AE0AE2"/>
    <w:rsid w:val="00AE53AD"/>
    <w:rsid w:val="00AE673A"/>
    <w:rsid w:val="00AE68EC"/>
    <w:rsid w:val="00AF0D7A"/>
    <w:rsid w:val="00AF3490"/>
    <w:rsid w:val="00AF61D6"/>
    <w:rsid w:val="00B0012E"/>
    <w:rsid w:val="00B157E4"/>
    <w:rsid w:val="00B24BAD"/>
    <w:rsid w:val="00B2748D"/>
    <w:rsid w:val="00B3230E"/>
    <w:rsid w:val="00B33A92"/>
    <w:rsid w:val="00B510FD"/>
    <w:rsid w:val="00B53FB7"/>
    <w:rsid w:val="00B56A01"/>
    <w:rsid w:val="00B64C4E"/>
    <w:rsid w:val="00B70361"/>
    <w:rsid w:val="00B74AF4"/>
    <w:rsid w:val="00B804E8"/>
    <w:rsid w:val="00B82739"/>
    <w:rsid w:val="00B8627B"/>
    <w:rsid w:val="00B86A2C"/>
    <w:rsid w:val="00B953E1"/>
    <w:rsid w:val="00B97868"/>
    <w:rsid w:val="00BA0C41"/>
    <w:rsid w:val="00BA2B4D"/>
    <w:rsid w:val="00BA531F"/>
    <w:rsid w:val="00BA550A"/>
    <w:rsid w:val="00BB6A4F"/>
    <w:rsid w:val="00BC01C2"/>
    <w:rsid w:val="00BC38BC"/>
    <w:rsid w:val="00BD22DD"/>
    <w:rsid w:val="00BD379C"/>
    <w:rsid w:val="00BD3981"/>
    <w:rsid w:val="00BE0CE6"/>
    <w:rsid w:val="00BE1A4A"/>
    <w:rsid w:val="00BE1A7D"/>
    <w:rsid w:val="00BE1DB6"/>
    <w:rsid w:val="00BE3869"/>
    <w:rsid w:val="00BF434C"/>
    <w:rsid w:val="00BF6A33"/>
    <w:rsid w:val="00C13030"/>
    <w:rsid w:val="00C22199"/>
    <w:rsid w:val="00C363FB"/>
    <w:rsid w:val="00C36994"/>
    <w:rsid w:val="00C44C57"/>
    <w:rsid w:val="00C46649"/>
    <w:rsid w:val="00C63D58"/>
    <w:rsid w:val="00C655D6"/>
    <w:rsid w:val="00C72E9F"/>
    <w:rsid w:val="00C731A5"/>
    <w:rsid w:val="00C77CF7"/>
    <w:rsid w:val="00C867B2"/>
    <w:rsid w:val="00C87FF5"/>
    <w:rsid w:val="00C93AAF"/>
    <w:rsid w:val="00C96684"/>
    <w:rsid w:val="00CA0135"/>
    <w:rsid w:val="00CA4FDD"/>
    <w:rsid w:val="00CA522C"/>
    <w:rsid w:val="00CA7BA5"/>
    <w:rsid w:val="00CB3821"/>
    <w:rsid w:val="00CB54B6"/>
    <w:rsid w:val="00CC3ABC"/>
    <w:rsid w:val="00CC72AC"/>
    <w:rsid w:val="00CD1CE2"/>
    <w:rsid w:val="00CD3C9F"/>
    <w:rsid w:val="00CE326E"/>
    <w:rsid w:val="00CE3901"/>
    <w:rsid w:val="00CE6A1D"/>
    <w:rsid w:val="00CF2DB2"/>
    <w:rsid w:val="00CF4A24"/>
    <w:rsid w:val="00D03A32"/>
    <w:rsid w:val="00D07389"/>
    <w:rsid w:val="00D07A0D"/>
    <w:rsid w:val="00D1307B"/>
    <w:rsid w:val="00D149B9"/>
    <w:rsid w:val="00D159E0"/>
    <w:rsid w:val="00D23B23"/>
    <w:rsid w:val="00D24D43"/>
    <w:rsid w:val="00D325C6"/>
    <w:rsid w:val="00D365E4"/>
    <w:rsid w:val="00D41022"/>
    <w:rsid w:val="00D4479B"/>
    <w:rsid w:val="00D55C57"/>
    <w:rsid w:val="00D60C5B"/>
    <w:rsid w:val="00D62986"/>
    <w:rsid w:val="00D72253"/>
    <w:rsid w:val="00D770D5"/>
    <w:rsid w:val="00D80075"/>
    <w:rsid w:val="00D844B4"/>
    <w:rsid w:val="00D86E2D"/>
    <w:rsid w:val="00D90622"/>
    <w:rsid w:val="00D92ACC"/>
    <w:rsid w:val="00D96039"/>
    <w:rsid w:val="00D96481"/>
    <w:rsid w:val="00D96FA6"/>
    <w:rsid w:val="00D97EE2"/>
    <w:rsid w:val="00DA3E0B"/>
    <w:rsid w:val="00DA4F7A"/>
    <w:rsid w:val="00DB28E0"/>
    <w:rsid w:val="00DB2BE4"/>
    <w:rsid w:val="00DB385E"/>
    <w:rsid w:val="00DC23B9"/>
    <w:rsid w:val="00DC3197"/>
    <w:rsid w:val="00DC4BE0"/>
    <w:rsid w:val="00DC5FF5"/>
    <w:rsid w:val="00DC6BB7"/>
    <w:rsid w:val="00DC7A99"/>
    <w:rsid w:val="00DD047B"/>
    <w:rsid w:val="00DD0F84"/>
    <w:rsid w:val="00DD1F1E"/>
    <w:rsid w:val="00DD356B"/>
    <w:rsid w:val="00DE6D98"/>
    <w:rsid w:val="00DF0E96"/>
    <w:rsid w:val="00DF3618"/>
    <w:rsid w:val="00DF4852"/>
    <w:rsid w:val="00DF7612"/>
    <w:rsid w:val="00E01F71"/>
    <w:rsid w:val="00E1223D"/>
    <w:rsid w:val="00E124A0"/>
    <w:rsid w:val="00E17FC5"/>
    <w:rsid w:val="00E211C0"/>
    <w:rsid w:val="00E2561B"/>
    <w:rsid w:val="00E262CC"/>
    <w:rsid w:val="00E26718"/>
    <w:rsid w:val="00E270C3"/>
    <w:rsid w:val="00E274AF"/>
    <w:rsid w:val="00E31B67"/>
    <w:rsid w:val="00E42D71"/>
    <w:rsid w:val="00E47F2A"/>
    <w:rsid w:val="00E50040"/>
    <w:rsid w:val="00E74245"/>
    <w:rsid w:val="00E7593E"/>
    <w:rsid w:val="00E77D3D"/>
    <w:rsid w:val="00E84FE7"/>
    <w:rsid w:val="00E95C08"/>
    <w:rsid w:val="00E96861"/>
    <w:rsid w:val="00EA493A"/>
    <w:rsid w:val="00EA6076"/>
    <w:rsid w:val="00EB47CE"/>
    <w:rsid w:val="00EC06AD"/>
    <w:rsid w:val="00ED1F09"/>
    <w:rsid w:val="00ED264D"/>
    <w:rsid w:val="00ED791E"/>
    <w:rsid w:val="00EE3507"/>
    <w:rsid w:val="00EE473E"/>
    <w:rsid w:val="00EF31F1"/>
    <w:rsid w:val="00F135BB"/>
    <w:rsid w:val="00F14491"/>
    <w:rsid w:val="00F1598F"/>
    <w:rsid w:val="00F1626D"/>
    <w:rsid w:val="00F172CD"/>
    <w:rsid w:val="00F17ECB"/>
    <w:rsid w:val="00F248E8"/>
    <w:rsid w:val="00F306F2"/>
    <w:rsid w:val="00F3222B"/>
    <w:rsid w:val="00F4488F"/>
    <w:rsid w:val="00F46198"/>
    <w:rsid w:val="00F51CA1"/>
    <w:rsid w:val="00F54438"/>
    <w:rsid w:val="00F76699"/>
    <w:rsid w:val="00F82AAA"/>
    <w:rsid w:val="00F82C36"/>
    <w:rsid w:val="00F87696"/>
    <w:rsid w:val="00F87B79"/>
    <w:rsid w:val="00F92801"/>
    <w:rsid w:val="00F9449A"/>
    <w:rsid w:val="00FA2547"/>
    <w:rsid w:val="00FA6667"/>
    <w:rsid w:val="00FB3199"/>
    <w:rsid w:val="00FB4092"/>
    <w:rsid w:val="00FB4BB1"/>
    <w:rsid w:val="00FB6F0D"/>
    <w:rsid w:val="00FC3B3A"/>
    <w:rsid w:val="00FD39C3"/>
    <w:rsid w:val="00FD434B"/>
    <w:rsid w:val="00FD49F0"/>
    <w:rsid w:val="00FD4C92"/>
    <w:rsid w:val="00FD53A0"/>
    <w:rsid w:val="00FD6CBF"/>
    <w:rsid w:val="00FF3C94"/>
    <w:rsid w:val="00F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584DA"/>
  <w15:docId w15:val="{D2F02E6D-3B4E-4C85-A098-BF417B7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D9"/>
    <w:rPr>
      <w:sz w:val="24"/>
      <w:szCs w:val="24"/>
    </w:rPr>
  </w:style>
  <w:style w:type="paragraph" w:styleId="Titre1">
    <w:name w:val="heading 1"/>
    <w:basedOn w:val="Normal"/>
    <w:next w:val="Normal"/>
    <w:qFormat/>
    <w:rsid w:val="00CE326E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835" w:right="2835"/>
      <w:jc w:val="center"/>
      <w:outlineLvl w:val="0"/>
    </w:pPr>
    <w:rPr>
      <w:rFonts w:ascii="Comic Sans MS" w:hAnsi="Comic Sans MS"/>
      <w:b/>
      <w:sz w:val="28"/>
    </w:rPr>
  </w:style>
  <w:style w:type="paragraph" w:styleId="Titre2">
    <w:name w:val="heading 2"/>
    <w:basedOn w:val="Normal"/>
    <w:next w:val="Normal"/>
    <w:link w:val="Titre2Car"/>
    <w:qFormat/>
    <w:rsid w:val="00720C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qFormat/>
    <w:rsid w:val="00CE326E"/>
    <w:pPr>
      <w:keepNext/>
      <w:outlineLvl w:val="2"/>
    </w:pPr>
    <w:rPr>
      <w:sz w:val="40"/>
    </w:rPr>
  </w:style>
  <w:style w:type="paragraph" w:styleId="Titre4">
    <w:name w:val="heading 4"/>
    <w:basedOn w:val="Normal"/>
    <w:next w:val="Normal"/>
    <w:qFormat/>
    <w:rsid w:val="00CE326E"/>
    <w:pPr>
      <w:keepNext/>
      <w:jc w:val="right"/>
      <w:outlineLvl w:val="3"/>
    </w:pPr>
  </w:style>
  <w:style w:type="paragraph" w:styleId="Titre5">
    <w:name w:val="heading 5"/>
    <w:basedOn w:val="Normal"/>
    <w:next w:val="Normal"/>
    <w:link w:val="Titre5Car"/>
    <w:qFormat/>
    <w:rsid w:val="00A612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612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A612BB"/>
    <w:p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qFormat/>
    <w:rsid w:val="00A612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326E"/>
    <w:pPr>
      <w:tabs>
        <w:tab w:val="center" w:pos="4536"/>
        <w:tab w:val="right" w:pos="9072"/>
      </w:tabs>
    </w:pPr>
    <w:rPr>
      <w:szCs w:val="20"/>
    </w:rPr>
  </w:style>
  <w:style w:type="paragraph" w:styleId="Pieddepage">
    <w:name w:val="footer"/>
    <w:basedOn w:val="Normal"/>
    <w:link w:val="PieddepageCar"/>
    <w:uiPriority w:val="99"/>
    <w:rsid w:val="00CE326E"/>
    <w:pPr>
      <w:tabs>
        <w:tab w:val="center" w:pos="4536"/>
        <w:tab w:val="right" w:pos="9072"/>
      </w:tabs>
    </w:pPr>
    <w:rPr>
      <w:szCs w:val="20"/>
    </w:rPr>
  </w:style>
  <w:style w:type="paragraph" w:styleId="NormalWeb">
    <w:name w:val="Normal (Web)"/>
    <w:basedOn w:val="Normal"/>
    <w:uiPriority w:val="99"/>
    <w:rsid w:val="00CE326E"/>
    <w:pPr>
      <w:spacing w:before="100" w:beforeAutospacing="1" w:after="100" w:afterAutospacing="1"/>
    </w:pPr>
  </w:style>
  <w:style w:type="paragraph" w:styleId="Corpsdetexte">
    <w:name w:val="Body Text"/>
    <w:basedOn w:val="Normal"/>
    <w:rsid w:val="00CE326E"/>
    <w:pPr>
      <w:ind w:right="4818"/>
    </w:pPr>
  </w:style>
  <w:style w:type="character" w:styleId="Numrodepage">
    <w:name w:val="page number"/>
    <w:basedOn w:val="Policepardfaut"/>
    <w:rsid w:val="00CE326E"/>
  </w:style>
  <w:style w:type="paragraph" w:styleId="Corpsdetexte3">
    <w:name w:val="Body Text 3"/>
    <w:basedOn w:val="Normal"/>
    <w:rsid w:val="00CE326E"/>
    <w:pPr>
      <w:jc w:val="center"/>
    </w:pPr>
  </w:style>
  <w:style w:type="character" w:customStyle="1" w:styleId="PieddepageCar">
    <w:name w:val="Pied de page Car"/>
    <w:link w:val="Pieddepage"/>
    <w:uiPriority w:val="99"/>
    <w:rsid w:val="00747D29"/>
    <w:rPr>
      <w:sz w:val="24"/>
    </w:rPr>
  </w:style>
  <w:style w:type="paragraph" w:styleId="Textedebulles">
    <w:name w:val="Balloon Text"/>
    <w:basedOn w:val="Normal"/>
    <w:link w:val="TextedebullesCar"/>
    <w:semiHidden/>
    <w:rsid w:val="007F642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747D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1E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Normal"/>
    <w:rsid w:val="000E4861"/>
    <w:pPr>
      <w:suppressAutoHyphens/>
      <w:spacing w:line="240" w:lineRule="atLeast"/>
      <w:jc w:val="center"/>
    </w:pPr>
    <w:rPr>
      <w:lang w:eastAsia="ar-SA"/>
    </w:rPr>
  </w:style>
  <w:style w:type="paragraph" w:customStyle="1" w:styleId="p2">
    <w:name w:val="p2"/>
    <w:basedOn w:val="Normal"/>
    <w:rsid w:val="000E4861"/>
    <w:pPr>
      <w:tabs>
        <w:tab w:val="left" w:pos="720"/>
      </w:tabs>
      <w:suppressAutoHyphens/>
      <w:spacing w:line="260" w:lineRule="atLeast"/>
    </w:pPr>
    <w:rPr>
      <w:lang w:eastAsia="ar-SA"/>
    </w:rPr>
  </w:style>
  <w:style w:type="paragraph" w:customStyle="1" w:styleId="p3">
    <w:name w:val="p3"/>
    <w:basedOn w:val="Normal"/>
    <w:rsid w:val="000E4861"/>
    <w:pPr>
      <w:tabs>
        <w:tab w:val="left" w:pos="720"/>
      </w:tabs>
      <w:suppressAutoHyphens/>
      <w:spacing w:line="240" w:lineRule="atLeast"/>
    </w:pPr>
    <w:rPr>
      <w:lang w:eastAsia="ar-SA"/>
    </w:rPr>
  </w:style>
  <w:style w:type="paragraph" w:customStyle="1" w:styleId="p4">
    <w:name w:val="p4"/>
    <w:basedOn w:val="Normal"/>
    <w:rsid w:val="000E4861"/>
    <w:pPr>
      <w:tabs>
        <w:tab w:val="left" w:pos="720"/>
      </w:tabs>
      <w:suppressAutoHyphens/>
      <w:spacing w:line="260" w:lineRule="atLeast"/>
      <w:jc w:val="both"/>
    </w:pPr>
    <w:rPr>
      <w:lang w:eastAsia="ar-SA"/>
    </w:rPr>
  </w:style>
  <w:style w:type="paragraph" w:customStyle="1" w:styleId="c6">
    <w:name w:val="c6"/>
    <w:basedOn w:val="Normal"/>
    <w:rsid w:val="000E4861"/>
    <w:pPr>
      <w:widowControl w:val="0"/>
      <w:suppressAutoHyphens/>
      <w:spacing w:line="240" w:lineRule="atLeast"/>
      <w:jc w:val="center"/>
    </w:pPr>
    <w:rPr>
      <w:lang w:eastAsia="ar-SA"/>
    </w:rPr>
  </w:style>
  <w:style w:type="paragraph" w:styleId="Normalcentr">
    <w:name w:val="Block Text"/>
    <w:basedOn w:val="Normal"/>
    <w:rsid w:val="00A908DD"/>
    <w:pPr>
      <w:ind w:left="284" w:right="5670"/>
      <w:jc w:val="both"/>
    </w:pPr>
    <w:rPr>
      <w:sz w:val="26"/>
    </w:rPr>
  </w:style>
  <w:style w:type="paragraph" w:customStyle="1" w:styleId="Corpsdetexte21">
    <w:name w:val="Corps de texte 21"/>
    <w:basedOn w:val="Normal"/>
    <w:rsid w:val="002D1748"/>
    <w:pPr>
      <w:ind w:left="709" w:hanging="283"/>
    </w:pPr>
  </w:style>
  <w:style w:type="paragraph" w:styleId="Paragraphedeliste">
    <w:name w:val="List Paragraph"/>
    <w:basedOn w:val="Normal"/>
    <w:link w:val="ParagraphedelisteCar"/>
    <w:uiPriority w:val="34"/>
    <w:qFormat/>
    <w:rsid w:val="00752EF7"/>
    <w:pPr>
      <w:ind w:left="708"/>
    </w:pPr>
  </w:style>
  <w:style w:type="character" w:customStyle="1" w:styleId="En-tteCar">
    <w:name w:val="En-tête Car"/>
    <w:link w:val="En-tte"/>
    <w:uiPriority w:val="99"/>
    <w:rsid w:val="001B7B95"/>
    <w:rPr>
      <w:sz w:val="24"/>
    </w:rPr>
  </w:style>
  <w:style w:type="character" w:customStyle="1" w:styleId="Titre5Car">
    <w:name w:val="Titre 5 Car"/>
    <w:link w:val="Titre5"/>
    <w:semiHidden/>
    <w:rsid w:val="00A612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A612B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8Car">
    <w:name w:val="Titre 8 Car"/>
    <w:link w:val="Titre8"/>
    <w:semiHidden/>
    <w:rsid w:val="00A612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612BB"/>
    <w:rPr>
      <w:rFonts w:ascii="Cambria" w:eastAsia="Times New Roman" w:hAnsi="Cambria" w:cs="Times New Roman"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A612BB"/>
    <w:pPr>
      <w:spacing w:after="120"/>
      <w:ind w:left="283"/>
    </w:pPr>
    <w:rPr>
      <w:szCs w:val="20"/>
    </w:rPr>
  </w:style>
  <w:style w:type="character" w:customStyle="1" w:styleId="RetraitcorpsdetexteCar">
    <w:name w:val="Retrait corps de texte Car"/>
    <w:link w:val="Retraitcorpsdetexte"/>
    <w:rsid w:val="00A612BB"/>
    <w:rPr>
      <w:sz w:val="24"/>
    </w:rPr>
  </w:style>
  <w:style w:type="character" w:styleId="Textedelespacerserv">
    <w:name w:val="Placeholder Text"/>
    <w:uiPriority w:val="99"/>
    <w:semiHidden/>
    <w:rsid w:val="00A75F8A"/>
    <w:rPr>
      <w:color w:val="808080"/>
    </w:rPr>
  </w:style>
  <w:style w:type="character" w:styleId="Lienhypertexte">
    <w:name w:val="Hyperlink"/>
    <w:uiPriority w:val="99"/>
    <w:unhideWhenUsed/>
    <w:rsid w:val="00ED1F09"/>
    <w:rPr>
      <w:color w:val="0000FF"/>
      <w:u w:val="single"/>
    </w:rPr>
  </w:style>
  <w:style w:type="character" w:styleId="lev">
    <w:name w:val="Strong"/>
    <w:uiPriority w:val="22"/>
    <w:qFormat/>
    <w:rsid w:val="00ED1F09"/>
    <w:rPr>
      <w:b/>
      <w:bCs/>
    </w:rPr>
  </w:style>
  <w:style w:type="paragraph" w:customStyle="1" w:styleId="StyleGrasCentrMotifTransparenteArrire-plan2">
    <w:name w:val="Style Gras Centré Motif : Transparente (Arrière-plan 2)"/>
    <w:basedOn w:val="Normal"/>
    <w:qFormat/>
    <w:rsid w:val="00ED1F09"/>
    <w:pPr>
      <w:shd w:val="clear" w:color="auto" w:fill="EEECE1"/>
      <w:spacing w:line="264" w:lineRule="auto"/>
      <w:jc w:val="center"/>
    </w:pPr>
    <w:rPr>
      <w:rFonts w:ascii="Arial" w:hAnsi="Arial" w:cs="Arial"/>
      <w:b/>
      <w:bCs/>
      <w:color w:val="000000"/>
      <w:sz w:val="20"/>
    </w:rPr>
  </w:style>
  <w:style w:type="character" w:customStyle="1" w:styleId="Titre2Car">
    <w:name w:val="Titre 2 Car"/>
    <w:link w:val="Titre2"/>
    <w:semiHidden/>
    <w:rsid w:val="00720C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ragraphedeliste1">
    <w:name w:val="Paragraphe de liste1"/>
    <w:basedOn w:val="Normal"/>
    <w:rsid w:val="00CC72AC"/>
    <w:pPr>
      <w:suppressAutoHyphens/>
      <w:ind w:left="708"/>
    </w:pPr>
    <w:rPr>
      <w:lang w:eastAsia="ar-SA"/>
    </w:rPr>
  </w:style>
  <w:style w:type="paragraph" w:customStyle="1" w:styleId="ccPicejointe">
    <w:name w:val="cc:/Pièce jointe"/>
    <w:basedOn w:val="Normal"/>
    <w:rsid w:val="0017642B"/>
    <w:pPr>
      <w:tabs>
        <w:tab w:val="left" w:pos="1440"/>
      </w:tabs>
      <w:spacing w:after="240"/>
      <w:ind w:left="1440" w:hanging="1440"/>
    </w:pPr>
    <w:rPr>
      <w:lang w:bidi="fr-FR"/>
    </w:rPr>
  </w:style>
  <w:style w:type="character" w:styleId="Accentuation">
    <w:name w:val="Emphasis"/>
    <w:uiPriority w:val="20"/>
    <w:qFormat/>
    <w:rsid w:val="000D69B4"/>
    <w:rPr>
      <w:i/>
      <w:iCs/>
    </w:rPr>
  </w:style>
  <w:style w:type="paragraph" w:customStyle="1" w:styleId="Corpsdetexte22">
    <w:name w:val="Corps de texte 22"/>
    <w:basedOn w:val="Normal"/>
    <w:rsid w:val="00BB6A4F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Default">
    <w:name w:val="Default"/>
    <w:rsid w:val="00BB6A4F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rsid w:val="00D72253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D72253"/>
    <w:rPr>
      <w:sz w:val="24"/>
      <w:szCs w:val="24"/>
    </w:rPr>
  </w:style>
  <w:style w:type="character" w:styleId="Marquedecommentaire">
    <w:name w:val="annotation reference"/>
    <w:rsid w:val="007D02BA"/>
    <w:rPr>
      <w:sz w:val="16"/>
      <w:szCs w:val="16"/>
    </w:rPr>
  </w:style>
  <w:style w:type="paragraph" w:styleId="Commentaire">
    <w:name w:val="annotation text"/>
    <w:basedOn w:val="Normal"/>
    <w:link w:val="CommentaireCar"/>
    <w:rsid w:val="007D02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D02BA"/>
  </w:style>
  <w:style w:type="paragraph" w:styleId="Objetducommentaire">
    <w:name w:val="annotation subject"/>
    <w:basedOn w:val="Commentaire"/>
    <w:next w:val="Commentaire"/>
    <w:link w:val="ObjetducommentaireCar"/>
    <w:rsid w:val="007D02BA"/>
    <w:rPr>
      <w:b/>
      <w:bCs/>
    </w:rPr>
  </w:style>
  <w:style w:type="character" w:customStyle="1" w:styleId="ObjetducommentaireCar">
    <w:name w:val="Objet du commentaire Car"/>
    <w:link w:val="Objetducommentaire"/>
    <w:rsid w:val="007D02BA"/>
    <w:rPr>
      <w:b/>
      <w:bCs/>
    </w:rPr>
  </w:style>
  <w:style w:type="character" w:customStyle="1" w:styleId="ParagraphedelisteCar">
    <w:name w:val="Paragraphe de liste Car"/>
    <w:link w:val="Paragraphedeliste"/>
    <w:uiPriority w:val="34"/>
    <w:rsid w:val="00286E0E"/>
    <w:rPr>
      <w:sz w:val="24"/>
      <w:szCs w:val="24"/>
    </w:rPr>
  </w:style>
  <w:style w:type="paragraph" w:styleId="Sansinterligne">
    <w:name w:val="No Spacing"/>
    <w:uiPriority w:val="1"/>
    <w:qFormat/>
    <w:rsid w:val="0003687E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D398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C7C68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1C7C68"/>
  </w:style>
  <w:style w:type="character" w:customStyle="1" w:styleId="tabchar">
    <w:name w:val="tabchar"/>
    <w:basedOn w:val="Policepardfaut"/>
    <w:rsid w:val="001C7C68"/>
  </w:style>
  <w:style w:type="character" w:customStyle="1" w:styleId="eop">
    <w:name w:val="eop"/>
    <w:basedOn w:val="Policepardfaut"/>
    <w:rsid w:val="001C7C68"/>
  </w:style>
  <w:style w:type="character" w:customStyle="1" w:styleId="mathspan">
    <w:name w:val="mathspan"/>
    <w:basedOn w:val="Policepardfaut"/>
    <w:rsid w:val="00433C36"/>
  </w:style>
  <w:style w:type="paragraph" w:customStyle="1" w:styleId="western">
    <w:name w:val="western"/>
    <w:basedOn w:val="Normal"/>
    <w:rsid w:val="00AF61D6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5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5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0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5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4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7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5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0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document/16012/download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eduscol.education.fr/225/recherche-et-innovation-en-physique-chimie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eduscol.education.fr/document/7067/download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Links>
    <vt:vector size="24" baseType="variant">
      <vt:variant>
        <vt:i4>3932260</vt:i4>
      </vt:variant>
      <vt:variant>
        <vt:i4>15</vt:i4>
      </vt:variant>
      <vt:variant>
        <vt:i4>0</vt:i4>
      </vt:variant>
      <vt:variant>
        <vt:i4>5</vt:i4>
      </vt:variant>
      <vt:variant>
        <vt:lpwstr>http://www.cochlea.org/bruit-attention-danger-!-protection</vt:lpwstr>
      </vt:variant>
      <vt:variant>
        <vt:lpwstr/>
      </vt:variant>
      <vt:variant>
        <vt:i4>3932260</vt:i4>
      </vt:variant>
      <vt:variant>
        <vt:i4>12</vt:i4>
      </vt:variant>
      <vt:variant>
        <vt:i4>0</vt:i4>
      </vt:variant>
      <vt:variant>
        <vt:i4>5</vt:i4>
      </vt:variant>
      <vt:variant>
        <vt:lpwstr>http://www.cochlea.org/bruit-attention-danger-!-protection</vt:lpwstr>
      </vt:variant>
      <vt:variant>
        <vt:lpwstr/>
      </vt:variant>
      <vt:variant>
        <vt:i4>3932260</vt:i4>
      </vt:variant>
      <vt:variant>
        <vt:i4>9</vt:i4>
      </vt:variant>
      <vt:variant>
        <vt:i4>0</vt:i4>
      </vt:variant>
      <vt:variant>
        <vt:i4>5</vt:i4>
      </vt:variant>
      <vt:variant>
        <vt:lpwstr>http://www.cochlea.org/bruit-attention-danger-!-protection</vt:lpwstr>
      </vt:variant>
      <vt:variant>
        <vt:lpwstr/>
      </vt:variant>
      <vt:variant>
        <vt:i4>1179707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https://www.youtube.com/watch?time_continue=27&amp;v=mZmlUvHomrA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Debrée</dc:creator>
  <cp:keywords/>
  <cp:lastModifiedBy>Aude et JF JACQUES</cp:lastModifiedBy>
  <cp:revision>2</cp:revision>
  <cp:lastPrinted>2019-09-13T11:57:00Z</cp:lastPrinted>
  <dcterms:created xsi:type="dcterms:W3CDTF">2022-08-23T08:44:00Z</dcterms:created>
  <dcterms:modified xsi:type="dcterms:W3CDTF">2022-08-23T08:44:00Z</dcterms:modified>
</cp:coreProperties>
</file>