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10348" w:type="dxa"/>
        <w:tblInd w:w="70" w:type="dxa"/>
        <w:tblLayout w:type="fixed"/>
        <w:tblCellMar>
          <w:left w:w="70" w:type="dxa"/>
          <w:right w:w="70" w:type="dxa"/>
        </w:tblCellMar>
        <w:tblLook w:val="0000" w:firstRow="0" w:lastRow="0" w:firstColumn="0" w:lastColumn="0" w:noHBand="0" w:noVBand="0"/>
      </w:tblPr>
      <w:tblGrid>
        <w:gridCol w:w="3044"/>
        <w:gridCol w:w="7304"/>
      </w:tblGrid>
      <w:tr w:rsidR="00BB6A4F" w:rsidTr="00922418">
        <w:tc>
          <w:tcPr>
            <w:tcW w:w="3044" w:type="dxa"/>
            <w:tcBorders>
              <w:top w:val="single" w:sz="4" w:space="0" w:color="000000"/>
              <w:left w:val="single" w:sz="4" w:space="0" w:color="000000"/>
              <w:bottom w:val="single" w:sz="4" w:space="0" w:color="000000"/>
            </w:tcBorders>
            <w:shd w:val="clear" w:color="auto" w:fill="auto"/>
          </w:tcPr>
          <w:p w:rsidR="0003234A" w:rsidRPr="00025377" w:rsidRDefault="00D02F63" w:rsidP="0003234A">
            <w:pPr>
              <w:jc w:val="center"/>
              <w:rPr>
                <w:rFonts w:ascii="Calibri" w:hAnsi="Calibri" w:cs="Calibri"/>
                <w:i/>
              </w:rPr>
            </w:pPr>
            <w:r>
              <w:rPr>
                <w:rFonts w:ascii="Calibri" w:hAnsi="Calibri" w:cs="Calibri"/>
              </w:rPr>
              <w:t>Cycle 4</w:t>
            </w:r>
          </w:p>
          <w:p w:rsidR="00BB6A4F" w:rsidRDefault="00922418" w:rsidP="0003234A">
            <w:pPr>
              <w:jc w:val="center"/>
              <w:rPr>
                <w:rFonts w:ascii="Calibri" w:hAnsi="Calibri" w:cs="Calibri"/>
              </w:rPr>
            </w:pPr>
            <w:r>
              <w:rPr>
                <w:rFonts w:ascii="Calibri" w:hAnsi="Calibri" w:cs="Calibri"/>
                <w:i/>
              </w:rPr>
              <w:t>L'énergie et ses conversions</w:t>
            </w:r>
            <w:r>
              <w:rPr>
                <w:rFonts w:ascii="Calibri" w:hAnsi="Calibri" w:cs="Calibri"/>
                <w:i/>
              </w:rPr>
              <w:br/>
              <w:t>TraAM 2017-2018</w:t>
            </w:r>
          </w:p>
        </w:tc>
        <w:tc>
          <w:tcPr>
            <w:tcW w:w="73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BB6A4F" w:rsidRPr="0003234A" w:rsidRDefault="00A10AD2" w:rsidP="00D365E4">
            <w:pPr>
              <w:pStyle w:val="Titre4"/>
              <w:numPr>
                <w:ilvl w:val="3"/>
                <w:numId w:val="0"/>
              </w:numPr>
              <w:tabs>
                <w:tab w:val="num" w:pos="0"/>
              </w:tabs>
              <w:suppressAutoHyphens/>
              <w:snapToGrid w:val="0"/>
              <w:ind w:left="864" w:hanging="864"/>
              <w:jc w:val="center"/>
              <w:rPr>
                <w:rFonts w:ascii="Calibri" w:hAnsi="Calibri" w:cs="Calibri"/>
                <w:b/>
                <w:color w:val="FF00FF"/>
                <w:sz w:val="32"/>
                <w:szCs w:val="32"/>
                <w:u w:val="single"/>
              </w:rPr>
            </w:pPr>
            <w:r>
              <w:rPr>
                <w:rFonts w:ascii="Calibri" w:hAnsi="Calibri" w:cs="Calibri"/>
                <w:b/>
                <w:color w:val="FF00FF"/>
                <w:sz w:val="32"/>
                <w:szCs w:val="32"/>
                <w:u w:val="single"/>
              </w:rPr>
              <w:t>Mon moulin va trop vite, mon moulin va trop fort</w:t>
            </w:r>
            <w:r>
              <w:rPr>
                <w:rFonts w:ascii="Calibri" w:hAnsi="Calibri" w:cs="Calibri"/>
                <w:b/>
                <w:color w:val="FF00FF"/>
                <w:sz w:val="32"/>
                <w:szCs w:val="32"/>
                <w:u w:val="single"/>
              </w:rPr>
              <w:br/>
              <w:t>Découverte et application de la loi d'Ohm</w:t>
            </w:r>
          </w:p>
        </w:tc>
      </w:tr>
    </w:tbl>
    <w:p w:rsidR="00BB6A4F" w:rsidRDefault="00BB6A4F" w:rsidP="00BB6A4F">
      <w:pPr>
        <w:jc w:val="both"/>
      </w:pPr>
    </w:p>
    <w:p w:rsidR="00BB6A4F" w:rsidRDefault="00BB6A4F" w:rsidP="00BB6A4F">
      <w:pPr>
        <w:jc w:val="both"/>
        <w:rPr>
          <w:rFonts w:ascii="Calibri" w:hAnsi="Calibri" w:cs="Calibri"/>
          <w:u w:val="single"/>
        </w:rPr>
      </w:pPr>
    </w:p>
    <w:p w:rsidR="00BB6A4F" w:rsidRDefault="00BB6A4F" w:rsidP="00547583">
      <w:pPr>
        <w:pBdr>
          <w:top w:val="single" w:sz="4" w:space="1" w:color="808080"/>
          <w:left w:val="single" w:sz="4" w:space="4" w:color="808080"/>
          <w:bottom w:val="single" w:sz="4" w:space="1" w:color="808080"/>
          <w:right w:val="single" w:sz="4" w:space="6" w:color="808080"/>
        </w:pBdr>
        <w:shd w:val="clear" w:color="auto" w:fill="95B3D7"/>
        <w:tabs>
          <w:tab w:val="left" w:pos="851"/>
        </w:tabs>
        <w:jc w:val="center"/>
        <w:rPr>
          <w:rFonts w:ascii="Calibri" w:eastAsia="Calibri" w:hAnsi="Calibri" w:cs="Calibri"/>
          <w:b/>
          <w:bCs/>
          <w:color w:val="0F243E"/>
          <w:sz w:val="28"/>
          <w:szCs w:val="28"/>
        </w:rPr>
      </w:pPr>
      <w:r>
        <w:rPr>
          <w:rFonts w:ascii="Calibri" w:eastAsia="Calibri" w:hAnsi="Calibri" w:cs="Calibri"/>
          <w:b/>
          <w:bCs/>
          <w:color w:val="0F243E"/>
          <w:sz w:val="28"/>
          <w:szCs w:val="28"/>
        </w:rPr>
        <w:t>DESCRIPTIF DE SUJET DESTINE AU PROFESSEUR</w:t>
      </w:r>
    </w:p>
    <w:p w:rsidR="00D72253" w:rsidRDefault="00D72253" w:rsidP="00D72253">
      <w:pPr>
        <w:jc w:val="both"/>
        <w:rPr>
          <w:sz w:val="22"/>
          <w:szCs w:val="22"/>
          <w:u w:val="single"/>
        </w:rPr>
      </w:pPr>
    </w:p>
    <w:p w:rsidR="008D631C" w:rsidRDefault="008D631C" w:rsidP="00D72253">
      <w:pPr>
        <w:jc w:val="both"/>
        <w:rPr>
          <w:sz w:val="22"/>
          <w:szCs w:val="22"/>
          <w:u w:val="single"/>
        </w:rPr>
      </w:pPr>
    </w:p>
    <w:tbl>
      <w:tblPr>
        <w:tblW w:w="10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97"/>
        <w:gridCol w:w="8221"/>
      </w:tblGrid>
      <w:tr w:rsidR="00371127" w:rsidRPr="005744DE">
        <w:trPr>
          <w:trHeight w:val="561"/>
        </w:trPr>
        <w:tc>
          <w:tcPr>
            <w:tcW w:w="2197" w:type="dxa"/>
            <w:vAlign w:val="center"/>
          </w:tcPr>
          <w:p w:rsidR="00371127" w:rsidRPr="005744DE" w:rsidRDefault="000129AF" w:rsidP="005744DE">
            <w:pPr>
              <w:jc w:val="center"/>
              <w:rPr>
                <w:rFonts w:ascii="Calibri" w:hAnsi="Calibri"/>
                <w:b/>
                <w:sz w:val="22"/>
                <w:szCs w:val="22"/>
              </w:rPr>
            </w:pPr>
            <w:r>
              <w:rPr>
                <w:rFonts w:ascii="Calibri" w:hAnsi="Calibri"/>
                <w:b/>
                <w:sz w:val="22"/>
                <w:szCs w:val="22"/>
              </w:rPr>
              <w:t>Type de ressource</w:t>
            </w:r>
          </w:p>
        </w:tc>
        <w:tc>
          <w:tcPr>
            <w:tcW w:w="8221" w:type="dxa"/>
          </w:tcPr>
          <w:p w:rsidR="00DF7612" w:rsidRPr="005744DE" w:rsidRDefault="00DE30D8" w:rsidP="00453632">
            <w:pPr>
              <w:snapToGrid w:val="0"/>
              <w:spacing w:before="120" w:after="120"/>
              <w:jc w:val="both"/>
              <w:rPr>
                <w:rFonts w:ascii="Calibri" w:hAnsi="Calibri" w:cs="Arial"/>
                <w:sz w:val="22"/>
                <w:szCs w:val="22"/>
              </w:rPr>
            </w:pPr>
            <w:r>
              <w:rPr>
                <w:rFonts w:ascii="Calibri" w:hAnsi="Calibri" w:cs="Arial"/>
                <w:sz w:val="22"/>
                <w:szCs w:val="22"/>
              </w:rPr>
              <w:t>D</w:t>
            </w:r>
            <w:r w:rsidR="00EF38BA">
              <w:rPr>
                <w:rFonts w:ascii="Calibri" w:hAnsi="Calibri" w:cs="Arial"/>
                <w:sz w:val="22"/>
                <w:szCs w:val="22"/>
              </w:rPr>
              <w:t xml:space="preserve">eux </w:t>
            </w:r>
            <w:r>
              <w:rPr>
                <w:rFonts w:ascii="Calibri" w:hAnsi="Calibri" w:cs="Arial"/>
                <w:sz w:val="22"/>
                <w:szCs w:val="22"/>
              </w:rPr>
              <w:t xml:space="preserve">à trois </w:t>
            </w:r>
            <w:r w:rsidR="00EF38BA">
              <w:rPr>
                <w:rFonts w:ascii="Calibri" w:hAnsi="Calibri" w:cs="Arial"/>
                <w:sz w:val="22"/>
                <w:szCs w:val="22"/>
              </w:rPr>
              <w:t xml:space="preserve">séances d'activités différenciées </w:t>
            </w:r>
            <w:r w:rsidR="00BB4EE4">
              <w:rPr>
                <w:rFonts w:ascii="Calibri" w:hAnsi="Calibri" w:cs="Arial"/>
                <w:sz w:val="22"/>
                <w:szCs w:val="22"/>
              </w:rPr>
              <w:t>(</w:t>
            </w:r>
            <w:r w:rsidR="00BB4EE4" w:rsidRPr="00BB4EE4">
              <w:rPr>
                <w:rFonts w:ascii="Calibri" w:hAnsi="Calibri" w:cs="Arial"/>
                <w:b/>
                <w:color w:val="00B050"/>
                <w:sz w:val="22"/>
                <w:szCs w:val="22"/>
              </w:rPr>
              <w:t xml:space="preserve">différenciation de structure, processus et </w:t>
            </w:r>
            <w:r w:rsidR="00851AFC">
              <w:rPr>
                <w:rFonts w:ascii="Calibri" w:hAnsi="Calibri" w:cs="Arial"/>
                <w:b/>
                <w:color w:val="00B050"/>
                <w:sz w:val="22"/>
                <w:szCs w:val="22"/>
              </w:rPr>
              <w:t>de production</w:t>
            </w:r>
            <w:bookmarkStart w:id="0" w:name="_GoBack"/>
            <w:bookmarkEnd w:id="0"/>
            <w:r w:rsidR="00BB4EE4" w:rsidRPr="00BB4EE4">
              <w:rPr>
                <w:rFonts w:ascii="Calibri" w:hAnsi="Calibri" w:cs="Arial"/>
                <w:b/>
                <w:color w:val="00B050"/>
                <w:sz w:val="22"/>
                <w:szCs w:val="22"/>
              </w:rPr>
              <w:t xml:space="preserve">) </w:t>
            </w:r>
            <w:r w:rsidR="00EF38BA">
              <w:rPr>
                <w:rFonts w:ascii="Calibri" w:hAnsi="Calibri" w:cs="Arial"/>
                <w:sz w:val="22"/>
                <w:szCs w:val="22"/>
              </w:rPr>
              <w:t>axées sur les mesures en cours de sciences et sur leurs précisions</w:t>
            </w:r>
            <w:r>
              <w:rPr>
                <w:rFonts w:ascii="Calibri" w:hAnsi="Calibri" w:cs="Arial"/>
                <w:sz w:val="22"/>
                <w:szCs w:val="22"/>
              </w:rPr>
              <w:t>,</w:t>
            </w:r>
            <w:r w:rsidR="00EF38BA">
              <w:rPr>
                <w:rFonts w:ascii="Calibri" w:hAnsi="Calibri" w:cs="Arial"/>
                <w:sz w:val="22"/>
                <w:szCs w:val="22"/>
              </w:rPr>
              <w:t xml:space="preserve"> via différentes méthodes, avec production numérique à la clé.</w:t>
            </w:r>
          </w:p>
        </w:tc>
      </w:tr>
      <w:tr w:rsidR="000129AF" w:rsidRPr="005744DE">
        <w:trPr>
          <w:trHeight w:val="561"/>
        </w:trPr>
        <w:tc>
          <w:tcPr>
            <w:tcW w:w="2197" w:type="dxa"/>
            <w:vAlign w:val="center"/>
          </w:tcPr>
          <w:p w:rsidR="000129AF" w:rsidRPr="005744DE" w:rsidRDefault="0078015F" w:rsidP="005744DE">
            <w:pPr>
              <w:jc w:val="center"/>
              <w:rPr>
                <w:rFonts w:ascii="Calibri" w:hAnsi="Calibri"/>
                <w:b/>
                <w:sz w:val="22"/>
                <w:szCs w:val="22"/>
              </w:rPr>
            </w:pPr>
            <w:r>
              <w:rPr>
                <w:rFonts w:ascii="Calibri" w:hAnsi="Calibri"/>
                <w:b/>
                <w:sz w:val="22"/>
                <w:szCs w:val="22"/>
              </w:rPr>
              <w:t>Objectif</w:t>
            </w:r>
            <w:r w:rsidR="005E3EFB">
              <w:rPr>
                <w:rFonts w:ascii="Calibri" w:hAnsi="Calibri"/>
                <w:b/>
                <w:sz w:val="22"/>
                <w:szCs w:val="22"/>
              </w:rPr>
              <w:t>s</w:t>
            </w:r>
          </w:p>
        </w:tc>
        <w:tc>
          <w:tcPr>
            <w:tcW w:w="8221" w:type="dxa"/>
          </w:tcPr>
          <w:p w:rsidR="005E3EFB" w:rsidRPr="005E3EFB" w:rsidRDefault="005E3EFB" w:rsidP="005E3EFB">
            <w:pPr>
              <w:snapToGrid w:val="0"/>
              <w:spacing w:before="120" w:after="120"/>
              <w:jc w:val="both"/>
              <w:rPr>
                <w:rFonts w:ascii="Calibri" w:hAnsi="Calibri" w:cs="Arial"/>
                <w:sz w:val="22"/>
                <w:szCs w:val="22"/>
              </w:rPr>
            </w:pPr>
            <w:r w:rsidRPr="005E3EFB">
              <w:rPr>
                <w:rFonts w:ascii="Calibri" w:hAnsi="Calibri" w:cs="Arial"/>
                <w:b/>
                <w:sz w:val="22"/>
                <w:szCs w:val="22"/>
              </w:rPr>
              <w:t>1°)</w:t>
            </w:r>
            <w:r w:rsidRPr="005E3EFB">
              <w:rPr>
                <w:rFonts w:ascii="Calibri" w:hAnsi="Calibri" w:cs="Arial"/>
                <w:sz w:val="22"/>
                <w:szCs w:val="22"/>
              </w:rPr>
              <w:t xml:space="preserve"> Découvrir la loi d'Ohm par différentes méthodes et déterminer la valeur de résistance à insérer en série dans </w:t>
            </w:r>
            <w:r>
              <w:rPr>
                <w:rFonts w:ascii="Calibri" w:hAnsi="Calibri" w:cs="Arial"/>
                <w:sz w:val="22"/>
                <w:szCs w:val="22"/>
              </w:rPr>
              <w:t>un</w:t>
            </w:r>
            <w:r w:rsidRPr="005E3EFB">
              <w:rPr>
                <w:rFonts w:ascii="Calibri" w:hAnsi="Calibri" w:cs="Arial"/>
                <w:sz w:val="22"/>
                <w:szCs w:val="22"/>
              </w:rPr>
              <w:t xml:space="preserve"> circuit pour le fonctionnement optimal d</w:t>
            </w:r>
            <w:r>
              <w:rPr>
                <w:rFonts w:ascii="Calibri" w:hAnsi="Calibri" w:cs="Arial"/>
                <w:sz w:val="22"/>
                <w:szCs w:val="22"/>
              </w:rPr>
              <w:t>'un</w:t>
            </w:r>
            <w:r w:rsidRPr="005E3EFB">
              <w:rPr>
                <w:rFonts w:ascii="Calibri" w:hAnsi="Calibri" w:cs="Arial"/>
                <w:sz w:val="22"/>
                <w:szCs w:val="22"/>
              </w:rPr>
              <w:t xml:space="preserve"> ventilateur.</w:t>
            </w:r>
          </w:p>
          <w:p w:rsidR="005E3EFB" w:rsidRPr="005E3EFB" w:rsidRDefault="005E3EFB" w:rsidP="005E3EFB">
            <w:pPr>
              <w:snapToGrid w:val="0"/>
              <w:spacing w:before="120" w:after="120"/>
              <w:jc w:val="both"/>
              <w:rPr>
                <w:rFonts w:ascii="Calibri" w:hAnsi="Calibri" w:cs="Arial"/>
                <w:sz w:val="22"/>
                <w:szCs w:val="22"/>
              </w:rPr>
            </w:pPr>
            <w:r w:rsidRPr="005E3EFB">
              <w:rPr>
                <w:rFonts w:ascii="Calibri" w:hAnsi="Calibri" w:cs="Arial"/>
                <w:b/>
                <w:sz w:val="22"/>
                <w:szCs w:val="22"/>
              </w:rPr>
              <w:t>2°)</w:t>
            </w:r>
            <w:r w:rsidRPr="005E3EFB">
              <w:rPr>
                <w:rFonts w:ascii="Calibri" w:hAnsi="Calibri" w:cs="Arial"/>
                <w:sz w:val="22"/>
                <w:szCs w:val="22"/>
              </w:rPr>
              <w:t xml:space="preserve"> Réaliser des mesures, évaluer leurs précisions et comparer l'efficacité et la précision de différentes méthodes de résolution du problème.</w:t>
            </w:r>
          </w:p>
          <w:p w:rsidR="000129AF" w:rsidRPr="005744DE" w:rsidRDefault="005E3EFB" w:rsidP="005E3EFB">
            <w:pPr>
              <w:snapToGrid w:val="0"/>
              <w:spacing w:before="120" w:after="120"/>
              <w:jc w:val="both"/>
              <w:rPr>
                <w:rFonts w:ascii="Calibri" w:hAnsi="Calibri" w:cs="Arial"/>
                <w:sz w:val="22"/>
                <w:szCs w:val="22"/>
              </w:rPr>
            </w:pPr>
            <w:r w:rsidRPr="005E3EFB">
              <w:rPr>
                <w:rFonts w:ascii="Calibri" w:hAnsi="Calibri" w:cs="Arial"/>
                <w:b/>
                <w:sz w:val="22"/>
                <w:szCs w:val="22"/>
              </w:rPr>
              <w:t>3°)</w:t>
            </w:r>
            <w:r w:rsidRPr="005E3EFB">
              <w:rPr>
                <w:rFonts w:ascii="Calibri" w:hAnsi="Calibri" w:cs="Arial"/>
                <w:sz w:val="22"/>
                <w:szCs w:val="22"/>
              </w:rPr>
              <w:t xml:space="preserve"> Présenter numériquement les résultats par le biais de différents médias numériques (clip vidéo, diaporama, Padlet, autre type de présentation) en insistant sur la précision </w:t>
            </w:r>
            <w:r w:rsidR="00BC23B4">
              <w:rPr>
                <w:rFonts w:ascii="Calibri" w:hAnsi="Calibri" w:cs="Arial"/>
                <w:sz w:val="22"/>
                <w:szCs w:val="22"/>
              </w:rPr>
              <w:t>de la méthode de</w:t>
            </w:r>
            <w:r w:rsidRPr="005E3EFB">
              <w:rPr>
                <w:rFonts w:ascii="Calibri" w:hAnsi="Calibri" w:cs="Arial"/>
                <w:sz w:val="22"/>
                <w:szCs w:val="22"/>
              </w:rPr>
              <w:t xml:space="preserve"> mesure</w:t>
            </w:r>
            <w:r w:rsidR="00261481">
              <w:rPr>
                <w:rFonts w:ascii="Calibri" w:hAnsi="Calibri" w:cs="Arial"/>
                <w:sz w:val="22"/>
                <w:szCs w:val="22"/>
              </w:rPr>
              <w:t>s, ses avantages, ses inconvénients</w:t>
            </w:r>
            <w:r w:rsidRPr="005E3EFB">
              <w:rPr>
                <w:rFonts w:ascii="Calibri" w:hAnsi="Calibri" w:cs="Arial"/>
                <w:sz w:val="22"/>
                <w:szCs w:val="22"/>
              </w:rPr>
              <w:t>.</w:t>
            </w:r>
          </w:p>
        </w:tc>
      </w:tr>
      <w:tr w:rsidR="00D72253" w:rsidRPr="005744DE">
        <w:tc>
          <w:tcPr>
            <w:tcW w:w="2197" w:type="dxa"/>
            <w:vAlign w:val="center"/>
          </w:tcPr>
          <w:p w:rsidR="00D72253" w:rsidRPr="005864BB" w:rsidRDefault="0078015F" w:rsidP="00DC3197">
            <w:pPr>
              <w:jc w:val="center"/>
              <w:rPr>
                <w:rFonts w:ascii="Calibri" w:hAnsi="Calibri"/>
                <w:b/>
                <w:sz w:val="22"/>
                <w:szCs w:val="22"/>
              </w:rPr>
            </w:pPr>
            <w:r w:rsidRPr="005864BB">
              <w:rPr>
                <w:rFonts w:ascii="Calibri" w:hAnsi="Calibri"/>
                <w:b/>
                <w:sz w:val="22"/>
                <w:szCs w:val="22"/>
              </w:rPr>
              <w:t xml:space="preserve">Résumé </w:t>
            </w:r>
          </w:p>
        </w:tc>
        <w:tc>
          <w:tcPr>
            <w:tcW w:w="8221" w:type="dxa"/>
          </w:tcPr>
          <w:p w:rsidR="005E3EFB" w:rsidRPr="005E3EFB" w:rsidRDefault="005E3EFB" w:rsidP="005E3EFB">
            <w:pPr>
              <w:rPr>
                <w:rFonts w:asciiTheme="minorHAnsi" w:eastAsiaTheme="minorHAnsi" w:hAnsiTheme="minorHAnsi" w:cstheme="minorBidi"/>
                <w:b/>
                <w:color w:val="0070C0"/>
                <w:sz w:val="22"/>
                <w:szCs w:val="22"/>
                <w:lang w:eastAsia="en-US"/>
              </w:rPr>
            </w:pPr>
            <w:r w:rsidRPr="005E3EFB">
              <w:rPr>
                <w:rFonts w:asciiTheme="minorHAnsi" w:eastAsiaTheme="minorHAnsi" w:hAnsiTheme="minorHAnsi" w:cstheme="minorBidi"/>
                <w:b/>
                <w:sz w:val="22"/>
                <w:szCs w:val="22"/>
                <w:lang w:eastAsia="en-US"/>
              </w:rPr>
              <w:t>PHASE INTRODUCTIVE</w:t>
            </w:r>
          </w:p>
          <w:p w:rsidR="005E3EFB" w:rsidRPr="005E3EFB" w:rsidRDefault="005E3EFB" w:rsidP="005E3EFB">
            <w:pPr>
              <w:numPr>
                <w:ilvl w:val="0"/>
                <w:numId w:val="49"/>
              </w:numPr>
              <w:suppressAutoHyphens/>
              <w:spacing w:line="100" w:lineRule="atLeast"/>
              <w:rPr>
                <w:rFonts w:asciiTheme="minorHAnsi" w:eastAsiaTheme="minorHAnsi" w:hAnsiTheme="minorHAnsi" w:cstheme="minorBidi"/>
                <w:sz w:val="22"/>
                <w:szCs w:val="22"/>
                <w:lang w:eastAsia="en-US"/>
              </w:rPr>
            </w:pPr>
            <w:r w:rsidRPr="005E3EFB">
              <w:rPr>
                <w:rFonts w:asciiTheme="minorHAnsi" w:eastAsiaTheme="minorHAnsi" w:hAnsiTheme="minorHAnsi" w:cstheme="minorBidi"/>
                <w:sz w:val="22"/>
                <w:szCs w:val="22"/>
                <w:lang w:eastAsia="en-US"/>
              </w:rPr>
              <w:t>Evaluation diagnostique.</w:t>
            </w:r>
          </w:p>
          <w:p w:rsidR="005E3EFB" w:rsidRPr="005E3EFB" w:rsidRDefault="005E3EFB" w:rsidP="005E3EFB">
            <w:pPr>
              <w:numPr>
                <w:ilvl w:val="0"/>
                <w:numId w:val="49"/>
              </w:numPr>
              <w:suppressAutoHyphens/>
              <w:spacing w:line="100" w:lineRule="atLeast"/>
              <w:rPr>
                <w:rFonts w:asciiTheme="minorHAnsi" w:eastAsiaTheme="minorHAnsi" w:hAnsiTheme="minorHAnsi" w:cstheme="minorBidi"/>
                <w:sz w:val="22"/>
                <w:szCs w:val="22"/>
                <w:lang w:eastAsia="en-US"/>
              </w:rPr>
            </w:pPr>
            <w:r w:rsidRPr="005E3EFB">
              <w:rPr>
                <w:rFonts w:asciiTheme="minorHAnsi" w:eastAsiaTheme="minorHAnsi" w:hAnsiTheme="minorHAnsi" w:cstheme="minorBidi"/>
                <w:sz w:val="22"/>
                <w:szCs w:val="22"/>
                <w:lang w:eastAsia="en-US"/>
              </w:rPr>
              <w:t xml:space="preserve">Situation déclenchante : </w:t>
            </w:r>
            <w:r w:rsidRPr="005E3EFB">
              <w:rPr>
                <w:rFonts w:asciiTheme="minorHAnsi" w:eastAsiaTheme="minorHAnsi" w:hAnsiTheme="minorHAnsi" w:cstheme="minorHAnsi"/>
                <w:b/>
                <w:sz w:val="22"/>
                <w:szCs w:val="22"/>
                <w:lang w:eastAsia="en-US"/>
              </w:rPr>
              <w:t xml:space="preserve">« Mon moulin va trop vite, mon moulin va trop fort » - Découverte </w:t>
            </w:r>
            <w:r w:rsidRPr="005864BB">
              <w:rPr>
                <w:rFonts w:asciiTheme="minorHAnsi" w:eastAsiaTheme="minorHAnsi" w:hAnsiTheme="minorHAnsi" w:cstheme="minorHAnsi"/>
                <w:b/>
                <w:sz w:val="22"/>
                <w:szCs w:val="22"/>
                <w:lang w:eastAsia="en-US"/>
              </w:rPr>
              <w:t xml:space="preserve">et application de la </w:t>
            </w:r>
            <w:r w:rsidRPr="005E3EFB">
              <w:rPr>
                <w:rFonts w:asciiTheme="minorHAnsi" w:eastAsiaTheme="minorHAnsi" w:hAnsiTheme="minorHAnsi" w:cstheme="minorHAnsi"/>
                <w:b/>
                <w:sz w:val="22"/>
                <w:szCs w:val="22"/>
                <w:lang w:eastAsia="en-US"/>
              </w:rPr>
              <w:t>loi d'Ohm</w:t>
            </w:r>
            <w:r w:rsidRPr="005864BB">
              <w:rPr>
                <w:rFonts w:asciiTheme="minorHAnsi" w:eastAsiaTheme="minorHAnsi" w:hAnsiTheme="minorHAnsi" w:cstheme="minorHAnsi"/>
                <w:b/>
                <w:sz w:val="22"/>
                <w:szCs w:val="22"/>
                <w:lang w:eastAsia="en-US"/>
              </w:rPr>
              <w:t>.</w:t>
            </w:r>
          </w:p>
          <w:p w:rsidR="005E3EFB" w:rsidRPr="00BF2401" w:rsidRDefault="005E3EFB" w:rsidP="005E3EFB">
            <w:pPr>
              <w:numPr>
                <w:ilvl w:val="0"/>
                <w:numId w:val="49"/>
              </w:numPr>
              <w:suppressAutoHyphens/>
              <w:spacing w:line="100" w:lineRule="atLeast"/>
              <w:rPr>
                <w:rFonts w:asciiTheme="minorHAnsi" w:eastAsiaTheme="minorHAnsi" w:hAnsiTheme="minorHAnsi" w:cstheme="minorBidi"/>
                <w:b/>
                <w:sz w:val="22"/>
                <w:szCs w:val="22"/>
                <w:lang w:eastAsia="en-US"/>
              </w:rPr>
            </w:pPr>
            <w:r w:rsidRPr="005E3EFB">
              <w:rPr>
                <w:rFonts w:asciiTheme="minorHAnsi" w:eastAsiaTheme="minorHAnsi" w:hAnsiTheme="minorHAnsi" w:cstheme="minorBidi"/>
                <w:sz w:val="22"/>
                <w:szCs w:val="22"/>
                <w:lang w:eastAsia="en-US"/>
              </w:rPr>
              <w:t xml:space="preserve">Débat </w:t>
            </w:r>
            <w:r w:rsidR="001C6248">
              <w:rPr>
                <w:rFonts w:asciiTheme="minorHAnsi" w:eastAsiaTheme="minorHAnsi" w:hAnsiTheme="minorHAnsi" w:cstheme="minorBidi"/>
                <w:sz w:val="22"/>
                <w:szCs w:val="22"/>
                <w:lang w:eastAsia="en-US"/>
              </w:rPr>
              <w:t xml:space="preserve">rapide </w:t>
            </w:r>
            <w:r w:rsidR="00DE30D8">
              <w:rPr>
                <w:rFonts w:asciiTheme="minorHAnsi" w:eastAsiaTheme="minorHAnsi" w:hAnsiTheme="minorHAnsi" w:cstheme="minorBidi"/>
                <w:sz w:val="22"/>
                <w:szCs w:val="22"/>
                <w:lang w:eastAsia="en-US"/>
              </w:rPr>
              <w:t xml:space="preserve">pour aboutir </w:t>
            </w:r>
            <w:r w:rsidRPr="005E3EFB">
              <w:rPr>
                <w:rFonts w:asciiTheme="minorHAnsi" w:eastAsiaTheme="minorHAnsi" w:hAnsiTheme="minorHAnsi" w:cstheme="minorBidi"/>
                <w:sz w:val="22"/>
                <w:szCs w:val="22"/>
                <w:lang w:eastAsia="en-US"/>
              </w:rPr>
              <w:t>à l'idée d</w:t>
            </w:r>
            <w:r w:rsidR="00DE30D8">
              <w:rPr>
                <w:rFonts w:asciiTheme="minorHAnsi" w:eastAsiaTheme="minorHAnsi" w:hAnsiTheme="minorHAnsi" w:cstheme="minorBidi"/>
                <w:sz w:val="22"/>
                <w:szCs w:val="22"/>
                <w:lang w:eastAsia="en-US"/>
              </w:rPr>
              <w:t>'une</w:t>
            </w:r>
            <w:r w:rsidRPr="005E3EFB">
              <w:rPr>
                <w:rFonts w:asciiTheme="minorHAnsi" w:eastAsiaTheme="minorHAnsi" w:hAnsiTheme="minorHAnsi" w:cstheme="minorBidi"/>
                <w:sz w:val="22"/>
                <w:szCs w:val="22"/>
                <w:lang w:eastAsia="en-US"/>
              </w:rPr>
              <w:t xml:space="preserve"> recherche d</w:t>
            </w:r>
            <w:r w:rsidR="00DE30D8">
              <w:rPr>
                <w:rFonts w:asciiTheme="minorHAnsi" w:eastAsiaTheme="minorHAnsi" w:hAnsiTheme="minorHAnsi" w:cstheme="minorBidi"/>
                <w:sz w:val="22"/>
                <w:szCs w:val="22"/>
                <w:lang w:eastAsia="en-US"/>
              </w:rPr>
              <w:t>e</w:t>
            </w:r>
            <w:r w:rsidRPr="005E3EFB">
              <w:rPr>
                <w:rFonts w:asciiTheme="minorHAnsi" w:eastAsiaTheme="minorHAnsi" w:hAnsiTheme="minorHAnsi" w:cstheme="minorBidi"/>
                <w:sz w:val="22"/>
                <w:szCs w:val="22"/>
                <w:lang w:eastAsia="en-US"/>
              </w:rPr>
              <w:t xml:space="preserve"> solution prédictive.</w:t>
            </w:r>
          </w:p>
          <w:p w:rsidR="005E3EFB" w:rsidRPr="005E3EFB" w:rsidRDefault="005E3EFB" w:rsidP="00DE30D8">
            <w:pPr>
              <w:spacing w:before="120"/>
              <w:rPr>
                <w:rFonts w:asciiTheme="minorHAnsi" w:eastAsiaTheme="minorHAnsi" w:hAnsiTheme="minorHAnsi" w:cstheme="minorBidi"/>
                <w:b/>
                <w:sz w:val="22"/>
                <w:szCs w:val="22"/>
                <w:lang w:eastAsia="en-US"/>
              </w:rPr>
            </w:pPr>
            <w:r w:rsidRPr="005E3EFB">
              <w:rPr>
                <w:rFonts w:asciiTheme="minorHAnsi" w:eastAsiaTheme="minorHAnsi" w:hAnsiTheme="minorHAnsi" w:cstheme="minorBidi"/>
                <w:b/>
                <w:sz w:val="22"/>
                <w:szCs w:val="22"/>
                <w:lang w:eastAsia="en-US"/>
              </w:rPr>
              <w:t>PHASE DE RECHERCHE</w:t>
            </w:r>
            <w:r w:rsidR="00DE30D8">
              <w:rPr>
                <w:rFonts w:asciiTheme="minorHAnsi" w:eastAsiaTheme="minorHAnsi" w:hAnsiTheme="minorHAnsi" w:cstheme="minorBidi"/>
                <w:b/>
                <w:sz w:val="22"/>
                <w:szCs w:val="22"/>
                <w:lang w:eastAsia="en-US"/>
              </w:rPr>
              <w:t xml:space="preserve"> (différenci</w:t>
            </w:r>
            <w:r w:rsidR="00434FB0">
              <w:rPr>
                <w:rFonts w:asciiTheme="minorHAnsi" w:eastAsiaTheme="minorHAnsi" w:hAnsiTheme="minorHAnsi" w:cstheme="minorBidi"/>
                <w:b/>
                <w:sz w:val="22"/>
                <w:szCs w:val="22"/>
                <w:lang w:eastAsia="en-US"/>
              </w:rPr>
              <w:t xml:space="preserve">ation de </w:t>
            </w:r>
            <w:r w:rsidR="005A642B">
              <w:rPr>
                <w:rFonts w:asciiTheme="minorHAnsi" w:eastAsiaTheme="minorHAnsi" w:hAnsiTheme="minorHAnsi" w:cstheme="minorBidi"/>
                <w:b/>
                <w:sz w:val="22"/>
                <w:szCs w:val="22"/>
                <w:lang w:eastAsia="en-US"/>
              </w:rPr>
              <w:t>processus et de structure</w:t>
            </w:r>
            <w:r w:rsidR="00DE30D8">
              <w:rPr>
                <w:rFonts w:asciiTheme="minorHAnsi" w:eastAsiaTheme="minorHAnsi" w:hAnsiTheme="minorHAnsi" w:cstheme="minorBidi"/>
                <w:b/>
                <w:sz w:val="22"/>
                <w:szCs w:val="22"/>
                <w:lang w:eastAsia="en-US"/>
              </w:rPr>
              <w:t>)</w:t>
            </w:r>
          </w:p>
          <w:p w:rsidR="005E3EFB" w:rsidRPr="00BF2401" w:rsidRDefault="005E3EFB" w:rsidP="005E3EFB">
            <w:pPr>
              <w:numPr>
                <w:ilvl w:val="0"/>
                <w:numId w:val="49"/>
              </w:numPr>
              <w:suppressAutoHyphens/>
              <w:spacing w:line="100" w:lineRule="atLeast"/>
              <w:rPr>
                <w:rFonts w:asciiTheme="minorHAnsi" w:eastAsiaTheme="minorHAnsi" w:hAnsiTheme="minorHAnsi" w:cstheme="minorBidi"/>
                <w:b/>
                <w:sz w:val="22"/>
                <w:szCs w:val="22"/>
                <w:lang w:eastAsia="en-US"/>
              </w:rPr>
            </w:pPr>
            <w:r w:rsidRPr="005E3EFB">
              <w:rPr>
                <w:rFonts w:asciiTheme="minorHAnsi" w:eastAsiaTheme="minorHAnsi" w:hAnsiTheme="minorHAnsi" w:cstheme="minorBidi"/>
                <w:sz w:val="22"/>
                <w:szCs w:val="22"/>
                <w:lang w:eastAsia="en-US"/>
              </w:rPr>
              <w:t>Activités formatives différenciées de recherche, mesures, analyses et conclusions.</w:t>
            </w:r>
          </w:p>
          <w:p w:rsidR="00BF2401" w:rsidRDefault="005E3EFB" w:rsidP="00DE30D8">
            <w:pPr>
              <w:spacing w:before="120"/>
              <w:rPr>
                <w:rFonts w:asciiTheme="minorHAnsi" w:eastAsiaTheme="minorHAnsi" w:hAnsiTheme="minorHAnsi" w:cstheme="minorBidi"/>
                <w:b/>
                <w:sz w:val="22"/>
                <w:szCs w:val="22"/>
                <w:lang w:eastAsia="en-US"/>
              </w:rPr>
            </w:pPr>
            <w:r w:rsidRPr="005E3EFB">
              <w:rPr>
                <w:rFonts w:asciiTheme="minorHAnsi" w:eastAsiaTheme="minorHAnsi" w:hAnsiTheme="minorHAnsi" w:cstheme="minorBidi"/>
                <w:b/>
                <w:sz w:val="22"/>
                <w:szCs w:val="22"/>
                <w:lang w:eastAsia="en-US"/>
              </w:rPr>
              <w:t xml:space="preserve">PHASE DE </w:t>
            </w:r>
            <w:r w:rsidR="005E38DA">
              <w:rPr>
                <w:rFonts w:asciiTheme="minorHAnsi" w:eastAsiaTheme="minorHAnsi" w:hAnsiTheme="minorHAnsi" w:cstheme="minorBidi"/>
                <w:b/>
                <w:sz w:val="22"/>
                <w:szCs w:val="22"/>
                <w:lang w:eastAsia="en-US"/>
              </w:rPr>
              <w:t>PRODUCTION NUMERIQUE</w:t>
            </w:r>
            <w:r w:rsidR="00DE30D8">
              <w:rPr>
                <w:rFonts w:asciiTheme="minorHAnsi" w:eastAsiaTheme="minorHAnsi" w:hAnsiTheme="minorHAnsi" w:cstheme="minorBidi"/>
                <w:b/>
                <w:sz w:val="22"/>
                <w:szCs w:val="22"/>
                <w:lang w:eastAsia="en-US"/>
              </w:rPr>
              <w:t xml:space="preserve"> (différenci</w:t>
            </w:r>
            <w:r w:rsidR="00434FB0">
              <w:rPr>
                <w:rFonts w:asciiTheme="minorHAnsi" w:eastAsiaTheme="minorHAnsi" w:hAnsiTheme="minorHAnsi" w:cstheme="minorBidi"/>
                <w:b/>
                <w:sz w:val="22"/>
                <w:szCs w:val="22"/>
                <w:lang w:eastAsia="en-US"/>
              </w:rPr>
              <w:t>ation de production</w:t>
            </w:r>
            <w:r w:rsidR="00DE30D8">
              <w:rPr>
                <w:rFonts w:asciiTheme="minorHAnsi" w:eastAsiaTheme="minorHAnsi" w:hAnsiTheme="minorHAnsi" w:cstheme="minorBidi"/>
                <w:b/>
                <w:sz w:val="22"/>
                <w:szCs w:val="22"/>
                <w:lang w:eastAsia="en-US"/>
              </w:rPr>
              <w:t>)</w:t>
            </w:r>
          </w:p>
          <w:p w:rsidR="00453632" w:rsidRPr="005E38DA" w:rsidRDefault="005E3EFB" w:rsidP="00BF2401">
            <w:pPr>
              <w:pStyle w:val="Paragraphedeliste"/>
              <w:numPr>
                <w:ilvl w:val="0"/>
                <w:numId w:val="49"/>
              </w:numPr>
              <w:rPr>
                <w:rFonts w:ascii="Calibri" w:hAnsi="Calibri"/>
                <w:sz w:val="22"/>
                <w:szCs w:val="22"/>
              </w:rPr>
            </w:pPr>
            <w:r w:rsidRPr="00BF2401">
              <w:rPr>
                <w:rFonts w:ascii="Calibri" w:eastAsia="SimSun" w:hAnsi="Calibri" w:cs="Calibri"/>
                <w:kern w:val="1"/>
                <w:sz w:val="22"/>
                <w:szCs w:val="22"/>
                <w:lang w:eastAsia="ar-SA"/>
              </w:rPr>
              <w:t xml:space="preserve">Activité </w:t>
            </w:r>
            <w:r w:rsidR="00D72216">
              <w:rPr>
                <w:rFonts w:ascii="Calibri" w:eastAsia="SimSun" w:hAnsi="Calibri" w:cs="Calibri"/>
                <w:kern w:val="1"/>
                <w:sz w:val="22"/>
                <w:szCs w:val="22"/>
                <w:lang w:eastAsia="ar-SA"/>
              </w:rPr>
              <w:t xml:space="preserve">formative </w:t>
            </w:r>
            <w:r w:rsidRPr="00BF2401">
              <w:rPr>
                <w:rFonts w:ascii="Calibri" w:eastAsia="SimSun" w:hAnsi="Calibri" w:cs="Calibri"/>
                <w:kern w:val="1"/>
                <w:sz w:val="22"/>
                <w:szCs w:val="22"/>
                <w:lang w:eastAsia="ar-SA"/>
              </w:rPr>
              <w:t xml:space="preserve">de </w:t>
            </w:r>
            <w:r w:rsidR="00D72216">
              <w:rPr>
                <w:rFonts w:ascii="Calibri" w:eastAsia="SimSun" w:hAnsi="Calibri" w:cs="Calibri"/>
                <w:kern w:val="1"/>
                <w:sz w:val="22"/>
                <w:szCs w:val="22"/>
                <w:lang w:eastAsia="ar-SA"/>
              </w:rPr>
              <w:t>p</w:t>
            </w:r>
            <w:r w:rsidRPr="00BF2401">
              <w:rPr>
                <w:rFonts w:ascii="Calibri" w:eastAsia="SimSun" w:hAnsi="Calibri" w:cs="Calibri"/>
                <w:kern w:val="1"/>
                <w:sz w:val="22"/>
                <w:szCs w:val="22"/>
                <w:lang w:eastAsia="ar-SA"/>
              </w:rPr>
              <w:t xml:space="preserve">roduction </w:t>
            </w:r>
            <w:r w:rsidR="00BD03D8">
              <w:rPr>
                <w:rFonts w:ascii="Calibri" w:eastAsia="SimSun" w:hAnsi="Calibri" w:cs="Calibri"/>
                <w:kern w:val="1"/>
                <w:sz w:val="22"/>
                <w:szCs w:val="22"/>
                <w:lang w:eastAsia="ar-SA"/>
              </w:rPr>
              <w:t>numérique</w:t>
            </w:r>
            <w:r w:rsidR="00D72216">
              <w:rPr>
                <w:rFonts w:ascii="Calibri" w:eastAsia="SimSun" w:hAnsi="Calibri" w:cs="Calibri"/>
                <w:kern w:val="1"/>
                <w:sz w:val="22"/>
                <w:szCs w:val="22"/>
                <w:lang w:eastAsia="ar-SA"/>
              </w:rPr>
              <w:t xml:space="preserve"> de synthèse sur le travail effectué.</w:t>
            </w:r>
          </w:p>
          <w:p w:rsidR="005E38DA" w:rsidRDefault="005E38DA" w:rsidP="00DE30D8">
            <w:pPr>
              <w:spacing w:before="120"/>
              <w:rPr>
                <w:rFonts w:asciiTheme="minorHAnsi" w:eastAsiaTheme="minorHAnsi" w:hAnsiTheme="minorHAnsi" w:cstheme="minorBidi"/>
                <w:b/>
                <w:sz w:val="22"/>
                <w:szCs w:val="22"/>
                <w:lang w:eastAsia="en-US"/>
              </w:rPr>
            </w:pPr>
            <w:r w:rsidRPr="005E3EFB">
              <w:rPr>
                <w:rFonts w:asciiTheme="minorHAnsi" w:eastAsiaTheme="minorHAnsi" w:hAnsiTheme="minorHAnsi" w:cstheme="minorBidi"/>
                <w:b/>
                <w:sz w:val="22"/>
                <w:szCs w:val="22"/>
                <w:lang w:eastAsia="en-US"/>
              </w:rPr>
              <w:t>PHASE DE</w:t>
            </w:r>
            <w:r>
              <w:rPr>
                <w:rFonts w:asciiTheme="minorHAnsi" w:eastAsiaTheme="minorHAnsi" w:hAnsiTheme="minorHAnsi" w:cstheme="minorBidi"/>
                <w:b/>
                <w:sz w:val="22"/>
                <w:szCs w:val="22"/>
                <w:lang w:eastAsia="en-US"/>
              </w:rPr>
              <w:t xml:space="preserve"> PRESENTATION ORALE et BILAN COLLECTIF sur la mesure en électricité</w:t>
            </w:r>
          </w:p>
          <w:p w:rsidR="005E38DA" w:rsidRPr="00D72216" w:rsidRDefault="00DE30D8" w:rsidP="005E38DA">
            <w:pPr>
              <w:pStyle w:val="Paragraphedeliste"/>
              <w:numPr>
                <w:ilvl w:val="0"/>
                <w:numId w:val="49"/>
              </w:numPr>
              <w:rPr>
                <w:rFonts w:ascii="Calibri" w:hAnsi="Calibri"/>
                <w:sz w:val="22"/>
                <w:szCs w:val="22"/>
              </w:rPr>
            </w:pPr>
            <w:r>
              <w:rPr>
                <w:rFonts w:ascii="Calibri" w:eastAsia="SimSun" w:hAnsi="Calibri" w:cs="Calibri"/>
                <w:kern w:val="1"/>
                <w:sz w:val="22"/>
                <w:szCs w:val="22"/>
                <w:lang w:eastAsia="ar-SA"/>
              </w:rPr>
              <w:t>P</w:t>
            </w:r>
            <w:r w:rsidR="00593A12">
              <w:rPr>
                <w:rFonts w:ascii="Calibri" w:eastAsia="SimSun" w:hAnsi="Calibri" w:cs="Calibri"/>
                <w:kern w:val="1"/>
                <w:sz w:val="22"/>
                <w:szCs w:val="22"/>
                <w:lang w:eastAsia="ar-SA"/>
              </w:rPr>
              <w:t>résentation orale</w:t>
            </w:r>
            <w:r>
              <w:rPr>
                <w:rFonts w:ascii="Calibri" w:eastAsia="SimSun" w:hAnsi="Calibri" w:cs="Calibri"/>
                <w:kern w:val="1"/>
                <w:sz w:val="22"/>
                <w:szCs w:val="22"/>
                <w:lang w:eastAsia="ar-SA"/>
              </w:rPr>
              <w:t xml:space="preserve"> des productions</w:t>
            </w:r>
            <w:r w:rsidR="00434FB0">
              <w:rPr>
                <w:rFonts w:ascii="Calibri" w:eastAsia="SimSun" w:hAnsi="Calibri" w:cs="Calibri"/>
                <w:kern w:val="1"/>
                <w:sz w:val="22"/>
                <w:szCs w:val="22"/>
                <w:lang w:eastAsia="ar-SA"/>
              </w:rPr>
              <w:t xml:space="preserve"> (prise de notes des élèves auditeurs).</w:t>
            </w:r>
          </w:p>
          <w:p w:rsidR="00D72216" w:rsidRPr="005E38DA" w:rsidRDefault="00DE30D8" w:rsidP="005E38DA">
            <w:pPr>
              <w:pStyle w:val="Paragraphedeliste"/>
              <w:numPr>
                <w:ilvl w:val="0"/>
                <w:numId w:val="49"/>
              </w:numPr>
              <w:rPr>
                <w:rFonts w:ascii="Calibri" w:hAnsi="Calibri"/>
                <w:sz w:val="22"/>
                <w:szCs w:val="22"/>
              </w:rPr>
            </w:pPr>
            <w:r>
              <w:rPr>
                <w:rFonts w:ascii="Calibri" w:hAnsi="Calibri"/>
                <w:sz w:val="22"/>
                <w:szCs w:val="22"/>
              </w:rPr>
              <w:t>Ca</w:t>
            </w:r>
            <w:r w:rsidR="00D72216">
              <w:rPr>
                <w:rFonts w:ascii="Calibri" w:hAnsi="Calibri"/>
                <w:sz w:val="22"/>
                <w:szCs w:val="22"/>
              </w:rPr>
              <w:t xml:space="preserve">rte mentale </w:t>
            </w:r>
            <w:r>
              <w:rPr>
                <w:rFonts w:ascii="Calibri" w:hAnsi="Calibri"/>
                <w:sz w:val="22"/>
                <w:szCs w:val="22"/>
              </w:rPr>
              <w:t xml:space="preserve">collective </w:t>
            </w:r>
            <w:r w:rsidR="00D72216">
              <w:rPr>
                <w:rFonts w:ascii="Calibri" w:hAnsi="Calibri"/>
                <w:sz w:val="22"/>
                <w:szCs w:val="22"/>
              </w:rPr>
              <w:t xml:space="preserve">bilan sur </w:t>
            </w:r>
            <w:r w:rsidR="00F52457">
              <w:rPr>
                <w:rFonts w:ascii="Calibri" w:hAnsi="Calibri"/>
                <w:sz w:val="22"/>
                <w:szCs w:val="22"/>
              </w:rPr>
              <w:t>« </w:t>
            </w:r>
            <w:r w:rsidR="00D72216">
              <w:rPr>
                <w:rFonts w:ascii="Calibri" w:hAnsi="Calibri"/>
                <w:sz w:val="22"/>
                <w:szCs w:val="22"/>
              </w:rPr>
              <w:t>la mesure en électricité</w:t>
            </w:r>
            <w:r w:rsidR="00F52457">
              <w:rPr>
                <w:rFonts w:ascii="Calibri" w:hAnsi="Calibri"/>
                <w:sz w:val="22"/>
                <w:szCs w:val="22"/>
              </w:rPr>
              <w:t> »</w:t>
            </w:r>
            <w:r w:rsidR="00D72216">
              <w:rPr>
                <w:rFonts w:ascii="Calibri" w:hAnsi="Calibri"/>
                <w:sz w:val="22"/>
                <w:szCs w:val="22"/>
              </w:rPr>
              <w:t xml:space="preserve">. </w:t>
            </w:r>
          </w:p>
        </w:tc>
      </w:tr>
      <w:tr w:rsidR="00D72253" w:rsidRPr="005744DE">
        <w:tc>
          <w:tcPr>
            <w:tcW w:w="2197" w:type="dxa"/>
            <w:vAlign w:val="center"/>
          </w:tcPr>
          <w:p w:rsidR="00D72253" w:rsidRPr="005744DE" w:rsidRDefault="00D72253" w:rsidP="005B73C0">
            <w:pPr>
              <w:jc w:val="center"/>
              <w:rPr>
                <w:rFonts w:ascii="Calibri" w:hAnsi="Calibri"/>
                <w:b/>
                <w:sz w:val="22"/>
                <w:szCs w:val="22"/>
              </w:rPr>
            </w:pPr>
            <w:r w:rsidRPr="005744DE">
              <w:rPr>
                <w:rFonts w:ascii="Calibri" w:hAnsi="Calibri"/>
                <w:b/>
                <w:sz w:val="22"/>
                <w:szCs w:val="22"/>
              </w:rPr>
              <w:t xml:space="preserve">Compétences </w:t>
            </w:r>
            <w:r w:rsidR="005B73C0">
              <w:rPr>
                <w:rFonts w:ascii="Calibri" w:hAnsi="Calibri"/>
                <w:b/>
                <w:sz w:val="22"/>
                <w:szCs w:val="22"/>
              </w:rPr>
              <w:t xml:space="preserve">du socle (déclinées en compétences </w:t>
            </w:r>
            <w:r w:rsidR="00021A90">
              <w:rPr>
                <w:rFonts w:ascii="Calibri" w:hAnsi="Calibri"/>
                <w:b/>
                <w:sz w:val="22"/>
                <w:szCs w:val="22"/>
              </w:rPr>
              <w:t>travaillées</w:t>
            </w:r>
            <w:r w:rsidR="005B73C0">
              <w:rPr>
                <w:rFonts w:ascii="Calibri" w:hAnsi="Calibri"/>
                <w:b/>
                <w:sz w:val="22"/>
                <w:szCs w:val="22"/>
              </w:rPr>
              <w:t>)</w:t>
            </w:r>
          </w:p>
        </w:tc>
        <w:tc>
          <w:tcPr>
            <w:tcW w:w="8221" w:type="dxa"/>
          </w:tcPr>
          <w:p w:rsidR="006210B5" w:rsidRPr="000D0353" w:rsidRDefault="006210B5" w:rsidP="006210B5">
            <w:pPr>
              <w:pStyle w:val="Paragraphedeliste1"/>
              <w:tabs>
                <w:tab w:val="left" w:pos="355"/>
              </w:tabs>
              <w:spacing w:after="120"/>
              <w:ind w:left="707" w:hanging="707"/>
              <w:contextualSpacing/>
              <w:rPr>
                <w:rFonts w:ascii="Calibri" w:hAnsi="Calibri" w:cs="Calibri"/>
                <w:sz w:val="22"/>
                <w:szCs w:val="22"/>
              </w:rPr>
            </w:pPr>
            <w:r w:rsidRPr="000D0353">
              <w:rPr>
                <w:rFonts w:ascii="Calibri" w:hAnsi="Calibri" w:cs="Calibri"/>
                <w:sz w:val="22"/>
                <w:szCs w:val="22"/>
              </w:rPr>
              <w:t>- Modéliser et représenter des phénomènes et des objets.</w:t>
            </w:r>
          </w:p>
          <w:p w:rsidR="006210B5" w:rsidRPr="000D0353" w:rsidRDefault="006210B5" w:rsidP="006210B5">
            <w:pPr>
              <w:pStyle w:val="Paragraphedeliste1"/>
              <w:tabs>
                <w:tab w:val="left" w:pos="355"/>
              </w:tabs>
              <w:spacing w:after="120"/>
              <w:ind w:left="707" w:hanging="707"/>
              <w:contextualSpacing/>
              <w:rPr>
                <w:rFonts w:ascii="Calibri" w:hAnsi="Calibri"/>
                <w:sz w:val="22"/>
                <w:szCs w:val="22"/>
              </w:rPr>
            </w:pPr>
            <w:r w:rsidRPr="000D0353">
              <w:rPr>
                <w:rFonts w:ascii="Calibri" w:hAnsi="Calibri"/>
                <w:sz w:val="22"/>
                <w:szCs w:val="22"/>
              </w:rPr>
              <w:t>- Mettre en œuvre un protocole expérimental.</w:t>
            </w:r>
          </w:p>
          <w:p w:rsidR="00666A3E" w:rsidRPr="006210B5" w:rsidRDefault="006210B5" w:rsidP="006210B5">
            <w:pPr>
              <w:pStyle w:val="Paragraphedeliste1"/>
              <w:tabs>
                <w:tab w:val="left" w:pos="355"/>
              </w:tabs>
              <w:spacing w:after="120"/>
              <w:ind w:left="0" w:firstLine="1"/>
              <w:contextualSpacing/>
              <w:rPr>
                <w:rFonts w:ascii="Calibri" w:hAnsi="Calibri"/>
                <w:sz w:val="22"/>
                <w:szCs w:val="22"/>
              </w:rPr>
            </w:pPr>
            <w:r w:rsidRPr="000D0353">
              <w:rPr>
                <w:rFonts w:ascii="Calibri" w:hAnsi="Calibri"/>
                <w:sz w:val="22"/>
                <w:szCs w:val="22"/>
              </w:rPr>
              <w:t>- Pratiquer le calcul numérique (exact et approché) et le calcul littéral.</w:t>
            </w:r>
            <w:r w:rsidRPr="000D0353">
              <w:rPr>
                <w:rFonts w:ascii="Calibri" w:hAnsi="Calibri"/>
                <w:sz w:val="22"/>
                <w:szCs w:val="22"/>
              </w:rPr>
              <w:br/>
              <w:t>- Contrôler la vraisemblance d’un résultat.</w:t>
            </w:r>
          </w:p>
        </w:tc>
      </w:tr>
      <w:tr w:rsidR="005B73C0" w:rsidRPr="005744DE">
        <w:tc>
          <w:tcPr>
            <w:tcW w:w="2197" w:type="dxa"/>
            <w:vAlign w:val="center"/>
          </w:tcPr>
          <w:p w:rsidR="005B73C0" w:rsidRPr="005744DE" w:rsidRDefault="004A56CE" w:rsidP="005B73C0">
            <w:pPr>
              <w:jc w:val="center"/>
              <w:rPr>
                <w:rFonts w:ascii="Calibri" w:hAnsi="Calibri"/>
                <w:b/>
                <w:sz w:val="22"/>
                <w:szCs w:val="22"/>
              </w:rPr>
            </w:pPr>
            <w:r>
              <w:rPr>
                <w:rFonts w:ascii="Calibri" w:hAnsi="Calibri"/>
                <w:b/>
                <w:sz w:val="22"/>
                <w:szCs w:val="22"/>
              </w:rPr>
              <w:t>Attendus de fin de cycle, connaissances et compétences associés</w:t>
            </w:r>
          </w:p>
        </w:tc>
        <w:tc>
          <w:tcPr>
            <w:tcW w:w="8221" w:type="dxa"/>
          </w:tcPr>
          <w:p w:rsidR="00890BFD" w:rsidRDefault="0091100E" w:rsidP="0091100E">
            <w:pPr>
              <w:pStyle w:val="Paragraphedeliste1"/>
              <w:tabs>
                <w:tab w:val="left" w:pos="355"/>
              </w:tabs>
              <w:suppressAutoHyphens w:val="0"/>
              <w:spacing w:after="120"/>
              <w:ind w:left="0"/>
              <w:contextualSpacing/>
              <w:rPr>
                <w:rFonts w:ascii="Calibri" w:hAnsi="Calibri"/>
                <w:sz w:val="22"/>
                <w:szCs w:val="22"/>
              </w:rPr>
            </w:pPr>
            <w:r>
              <w:rPr>
                <w:rFonts w:ascii="Calibri" w:hAnsi="Calibri"/>
                <w:sz w:val="22"/>
                <w:szCs w:val="22"/>
              </w:rPr>
              <w:t>L'énergie et ses conversions</w:t>
            </w:r>
          </w:p>
          <w:p w:rsidR="005E3EFB" w:rsidRDefault="0091100E" w:rsidP="005E3EFB">
            <w:pPr>
              <w:pStyle w:val="Paragraphedeliste1"/>
              <w:tabs>
                <w:tab w:val="left" w:pos="355"/>
              </w:tabs>
              <w:suppressAutoHyphens w:val="0"/>
              <w:spacing w:after="120"/>
              <w:ind w:left="0"/>
              <w:contextualSpacing/>
              <w:rPr>
                <w:rFonts w:ascii="Calibri" w:hAnsi="Calibri"/>
                <w:sz w:val="22"/>
                <w:szCs w:val="22"/>
              </w:rPr>
            </w:pPr>
            <w:r>
              <w:rPr>
                <w:rFonts w:ascii="Calibri" w:hAnsi="Calibri"/>
                <w:sz w:val="22"/>
                <w:szCs w:val="22"/>
              </w:rPr>
              <w:br/>
            </w:r>
            <w:r w:rsidR="00890BFD" w:rsidRPr="00A10AD2">
              <w:rPr>
                <w:rFonts w:ascii="Calibri" w:hAnsi="Calibri" w:cs="Calibri"/>
                <w:b/>
                <w:sz w:val="22"/>
                <w:szCs w:val="22"/>
              </w:rPr>
              <w:t>Attendu de fin de cycle :</w:t>
            </w:r>
            <w:r w:rsidR="00890BFD">
              <w:rPr>
                <w:rFonts w:ascii="Calibri" w:hAnsi="Calibri" w:cs="Calibri"/>
                <w:sz w:val="22"/>
                <w:szCs w:val="22"/>
              </w:rPr>
              <w:br/>
            </w:r>
            <w:r>
              <w:rPr>
                <w:rFonts w:ascii="Calibri" w:hAnsi="Calibri" w:cs="Calibri"/>
                <w:sz w:val="22"/>
                <w:szCs w:val="22"/>
              </w:rPr>
              <w:t>»</w:t>
            </w:r>
            <w:r>
              <w:rPr>
                <w:rFonts w:ascii="Calibri" w:hAnsi="Calibri"/>
                <w:sz w:val="22"/>
                <w:szCs w:val="22"/>
              </w:rPr>
              <w:t xml:space="preserve"> Réaliser des circuits électriques simples et exploiter les lois de l'électricité.</w:t>
            </w:r>
            <w:r w:rsidR="00890BFD">
              <w:rPr>
                <w:rFonts w:ascii="Calibri" w:hAnsi="Calibri"/>
                <w:sz w:val="22"/>
                <w:szCs w:val="22"/>
              </w:rPr>
              <w:br/>
            </w:r>
            <w:r w:rsidR="00890BFD">
              <w:rPr>
                <w:rFonts w:ascii="Calibri" w:hAnsi="Calibri"/>
                <w:sz w:val="22"/>
                <w:szCs w:val="22"/>
              </w:rPr>
              <w:br/>
            </w:r>
            <w:r w:rsidR="00890BFD" w:rsidRPr="00A10AD2">
              <w:rPr>
                <w:rFonts w:ascii="Calibri" w:hAnsi="Calibri"/>
                <w:b/>
                <w:sz w:val="22"/>
                <w:szCs w:val="22"/>
              </w:rPr>
              <w:t>Connaissances et compétences associées :</w:t>
            </w:r>
            <w:r w:rsidR="00890BFD">
              <w:rPr>
                <w:rFonts w:ascii="Calibri" w:hAnsi="Calibri"/>
                <w:sz w:val="22"/>
                <w:szCs w:val="22"/>
              </w:rPr>
              <w:br/>
              <w:t>Exploiter les lois de l'électricité</w:t>
            </w:r>
          </w:p>
          <w:p w:rsidR="005E3EFB" w:rsidRPr="005E3EFB" w:rsidRDefault="00890BFD" w:rsidP="005E3EFB">
            <w:pPr>
              <w:pStyle w:val="Paragraphedeliste1"/>
              <w:tabs>
                <w:tab w:val="left" w:pos="355"/>
              </w:tabs>
              <w:suppressAutoHyphens w:val="0"/>
              <w:spacing w:after="120"/>
              <w:ind w:left="0"/>
              <w:contextualSpacing/>
              <w:rPr>
                <w:rFonts w:ascii="Calibri" w:hAnsi="Calibri"/>
                <w:sz w:val="22"/>
                <w:szCs w:val="22"/>
              </w:rPr>
            </w:pPr>
            <w:r>
              <w:rPr>
                <w:rFonts w:ascii="Calibri" w:hAnsi="Calibri" w:cs="Calibri"/>
                <w:sz w:val="22"/>
                <w:szCs w:val="22"/>
              </w:rPr>
              <w:t>»</w:t>
            </w:r>
            <w:r>
              <w:rPr>
                <w:rFonts w:ascii="Calibri" w:hAnsi="Calibri"/>
                <w:sz w:val="22"/>
                <w:szCs w:val="22"/>
              </w:rPr>
              <w:t xml:space="preserve"> Relation tension-courant : Loi d'Ohm.</w:t>
            </w:r>
            <w:r w:rsidR="00AE7771">
              <w:rPr>
                <w:rFonts w:ascii="Calibri" w:hAnsi="Calibri"/>
                <w:sz w:val="22"/>
                <w:szCs w:val="22"/>
              </w:rPr>
              <w:br/>
            </w:r>
            <w:r w:rsidR="00AE7771">
              <w:rPr>
                <w:rFonts w:ascii="Calibri" w:hAnsi="Calibri" w:cs="Calibri"/>
                <w:sz w:val="22"/>
                <w:szCs w:val="22"/>
              </w:rPr>
              <w:t>»</w:t>
            </w:r>
            <w:r w:rsidR="00AE7771">
              <w:rPr>
                <w:rFonts w:ascii="Calibri" w:hAnsi="Calibri"/>
                <w:sz w:val="22"/>
                <w:szCs w:val="22"/>
              </w:rPr>
              <w:t xml:space="preserve"> </w:t>
            </w:r>
            <w:r w:rsidR="0062489D">
              <w:rPr>
                <w:rFonts w:ascii="Calibri" w:hAnsi="Calibri"/>
                <w:sz w:val="22"/>
                <w:szCs w:val="22"/>
              </w:rPr>
              <w:t>Loi d'additivité des tensions (circuit à une seule maille).</w:t>
            </w:r>
            <w:r w:rsidR="00367918">
              <w:rPr>
                <w:rFonts w:ascii="Calibri" w:hAnsi="Calibri"/>
                <w:sz w:val="22"/>
                <w:szCs w:val="22"/>
              </w:rPr>
              <w:br/>
              <w:t>Mettre en relation les lois de l'électricité et les règles de sécurité dans ce domaine.</w:t>
            </w:r>
            <w:r>
              <w:rPr>
                <w:rFonts w:ascii="Calibri" w:hAnsi="Calibri"/>
                <w:sz w:val="22"/>
                <w:szCs w:val="22"/>
              </w:rPr>
              <w:br/>
            </w:r>
            <w:r w:rsidR="005E3EFB" w:rsidRPr="005E3EFB">
              <w:rPr>
                <w:rFonts w:ascii="Calibri" w:hAnsi="Calibri"/>
                <w:sz w:val="22"/>
                <w:szCs w:val="22"/>
              </w:rPr>
              <w:t>Les exemples de circuits électriques privilégient les dispositifs rencontrés dans la vie courante : Automobile, appareils portatifs, installations et appareils domestiques.</w:t>
            </w:r>
          </w:p>
          <w:p w:rsidR="005B73C0" w:rsidRPr="00090F39" w:rsidRDefault="005E3EFB" w:rsidP="005E3EFB">
            <w:pPr>
              <w:pStyle w:val="Paragraphedeliste1"/>
              <w:tabs>
                <w:tab w:val="left" w:pos="355"/>
              </w:tabs>
              <w:suppressAutoHyphens w:val="0"/>
              <w:spacing w:after="120"/>
              <w:ind w:left="0"/>
              <w:contextualSpacing/>
              <w:rPr>
                <w:rFonts w:ascii="Calibri" w:hAnsi="Calibri"/>
                <w:sz w:val="22"/>
                <w:szCs w:val="22"/>
              </w:rPr>
            </w:pPr>
            <w:r w:rsidRPr="005E3EFB">
              <w:rPr>
                <w:rFonts w:ascii="Calibri" w:hAnsi="Calibri"/>
                <w:sz w:val="22"/>
                <w:szCs w:val="22"/>
              </w:rPr>
              <w:t xml:space="preserve">Les activités proposées permettent de sensibiliser les élèves aux économies d’énergie (et de matières : ne pas </w:t>
            </w:r>
            <w:r w:rsidR="00875762">
              <w:rPr>
                <w:rFonts w:ascii="Calibri" w:hAnsi="Calibri"/>
                <w:sz w:val="22"/>
                <w:szCs w:val="22"/>
              </w:rPr>
              <w:t>détériorer</w:t>
            </w:r>
            <w:r w:rsidRPr="005E3EFB">
              <w:rPr>
                <w:rFonts w:ascii="Calibri" w:hAnsi="Calibri"/>
                <w:sz w:val="22"/>
                <w:szCs w:val="22"/>
              </w:rPr>
              <w:t xml:space="preserve"> le moteur</w:t>
            </w:r>
            <w:r w:rsidR="00875762">
              <w:rPr>
                <w:rFonts w:ascii="Calibri" w:hAnsi="Calibri"/>
                <w:sz w:val="22"/>
                <w:szCs w:val="22"/>
              </w:rPr>
              <w:t xml:space="preserve"> ou le dipôle résistant d'étude</w:t>
            </w:r>
            <w:r w:rsidRPr="005E3EFB">
              <w:rPr>
                <w:rFonts w:ascii="Calibri" w:hAnsi="Calibri"/>
                <w:sz w:val="22"/>
                <w:szCs w:val="22"/>
              </w:rPr>
              <w:t>) pour développer des comportements responsables et citoyens.</w:t>
            </w:r>
          </w:p>
        </w:tc>
      </w:tr>
      <w:tr w:rsidR="00D72253" w:rsidRPr="005744DE">
        <w:tc>
          <w:tcPr>
            <w:tcW w:w="2197" w:type="dxa"/>
            <w:vAlign w:val="center"/>
          </w:tcPr>
          <w:p w:rsidR="00D72253" w:rsidRPr="005744DE" w:rsidRDefault="00D72253" w:rsidP="00D365E4">
            <w:pPr>
              <w:jc w:val="center"/>
              <w:rPr>
                <w:rFonts w:ascii="Calibri" w:hAnsi="Calibri"/>
                <w:b/>
                <w:sz w:val="22"/>
                <w:szCs w:val="22"/>
              </w:rPr>
            </w:pPr>
            <w:r w:rsidRPr="005744DE">
              <w:rPr>
                <w:rFonts w:ascii="Calibri" w:hAnsi="Calibri"/>
                <w:b/>
                <w:sz w:val="22"/>
                <w:szCs w:val="22"/>
              </w:rPr>
              <w:t>Auteur</w:t>
            </w:r>
          </w:p>
        </w:tc>
        <w:tc>
          <w:tcPr>
            <w:tcW w:w="8221" w:type="dxa"/>
          </w:tcPr>
          <w:p w:rsidR="00EA493A" w:rsidRPr="005744DE" w:rsidRDefault="00EF38BA" w:rsidP="00D365E4">
            <w:pPr>
              <w:jc w:val="both"/>
              <w:rPr>
                <w:rFonts w:ascii="Calibri" w:hAnsi="Calibri"/>
                <w:sz w:val="22"/>
                <w:szCs w:val="22"/>
              </w:rPr>
            </w:pPr>
            <w:r>
              <w:rPr>
                <w:rFonts w:ascii="Calibri" w:hAnsi="Calibri"/>
                <w:sz w:val="22"/>
                <w:szCs w:val="22"/>
              </w:rPr>
              <w:t>Jean-François JACQUES</w:t>
            </w:r>
            <w:r w:rsidR="00F75C96">
              <w:rPr>
                <w:rFonts w:ascii="Calibri" w:hAnsi="Calibri"/>
                <w:sz w:val="22"/>
                <w:szCs w:val="22"/>
              </w:rPr>
              <w:t xml:space="preserve"> – Académie d’Orléans-Tours</w:t>
            </w:r>
          </w:p>
        </w:tc>
      </w:tr>
    </w:tbl>
    <w:p w:rsidR="00BB6A4F" w:rsidRDefault="00BB6A4F" w:rsidP="00BB6A4F">
      <w:pPr>
        <w:pageBreakBefore/>
        <w:rPr>
          <w:sz w:val="2"/>
          <w:szCs w:val="2"/>
        </w:rPr>
      </w:pPr>
    </w:p>
    <w:p w:rsidR="00BB6A4F" w:rsidRDefault="00F75C96" w:rsidP="00BB6A4F">
      <w:pPr>
        <w:pBdr>
          <w:top w:val="single" w:sz="4" w:space="1" w:color="808080"/>
          <w:left w:val="single" w:sz="4" w:space="4" w:color="808080"/>
          <w:bottom w:val="single" w:sz="4" w:space="1" w:color="808080"/>
          <w:right w:val="single" w:sz="4" w:space="4" w:color="808080"/>
        </w:pBdr>
        <w:shd w:val="clear" w:color="auto" w:fill="95B3D7"/>
        <w:tabs>
          <w:tab w:val="left" w:pos="851"/>
        </w:tabs>
        <w:jc w:val="center"/>
        <w:rPr>
          <w:rFonts w:ascii="Calibri" w:eastAsia="Calibri" w:hAnsi="Calibri" w:cs="Calibri"/>
          <w:b/>
          <w:bCs/>
          <w:color w:val="0F243E"/>
          <w:sz w:val="28"/>
          <w:szCs w:val="28"/>
        </w:rPr>
      </w:pPr>
      <w:r>
        <w:rPr>
          <w:rFonts w:ascii="Calibri" w:eastAsia="Calibri" w:hAnsi="Calibri" w:cs="Calibri"/>
          <w:b/>
          <w:bCs/>
          <w:color w:val="0F243E"/>
          <w:sz w:val="28"/>
          <w:szCs w:val="28"/>
        </w:rPr>
        <w:t xml:space="preserve">PROGRESSION / SEANCE / SEQUENCE / </w:t>
      </w:r>
      <w:r w:rsidR="00D844B4">
        <w:rPr>
          <w:rFonts w:ascii="Calibri" w:eastAsia="Calibri" w:hAnsi="Calibri" w:cs="Calibri"/>
          <w:b/>
          <w:bCs/>
          <w:color w:val="0F243E"/>
          <w:sz w:val="28"/>
          <w:szCs w:val="28"/>
        </w:rPr>
        <w:t xml:space="preserve">ENONCE </w:t>
      </w:r>
      <w:r w:rsidR="0056095F">
        <w:rPr>
          <w:rFonts w:ascii="Calibri" w:eastAsia="Calibri" w:hAnsi="Calibri" w:cs="Calibri"/>
          <w:b/>
          <w:bCs/>
          <w:color w:val="0F243E"/>
          <w:sz w:val="28"/>
          <w:szCs w:val="28"/>
        </w:rPr>
        <w:t>DESTINE AUX ELEVES</w:t>
      </w:r>
      <w:r>
        <w:rPr>
          <w:rFonts w:ascii="Calibri" w:eastAsia="Calibri" w:hAnsi="Calibri" w:cs="Calibri"/>
          <w:b/>
          <w:bCs/>
          <w:color w:val="0F243E"/>
          <w:sz w:val="28"/>
          <w:szCs w:val="28"/>
        </w:rPr>
        <w:t>…</w:t>
      </w:r>
    </w:p>
    <w:p w:rsidR="00DC23B9" w:rsidRDefault="00DC23B9" w:rsidP="00371127">
      <w:pPr>
        <w:rPr>
          <w:rFonts w:ascii="Calibri" w:hAnsi="Calibri"/>
          <w:sz w:val="22"/>
          <w:szCs w:val="22"/>
        </w:rPr>
      </w:pPr>
      <w:bookmarkStart w:id="1" w:name="_Toc326336830"/>
    </w:p>
    <w:p w:rsidR="00834657" w:rsidRDefault="00834657" w:rsidP="00371127">
      <w:pPr>
        <w:rPr>
          <w:rFonts w:ascii="Calibri" w:hAnsi="Calibri"/>
          <w:sz w:val="22"/>
          <w:szCs w:val="22"/>
        </w:rPr>
      </w:pPr>
    </w:p>
    <w:p w:rsidR="00834657" w:rsidRDefault="00025377" w:rsidP="00371127">
      <w:pPr>
        <w:pBdr>
          <w:top w:val="single" w:sz="4" w:space="1" w:color="712540"/>
          <w:left w:val="single" w:sz="4" w:space="4" w:color="712540"/>
          <w:bottom w:val="single" w:sz="4" w:space="1" w:color="712540"/>
          <w:right w:val="single" w:sz="4" w:space="4" w:color="712540"/>
        </w:pBdr>
        <w:shd w:val="clear" w:color="auto" w:fill="E8BACA"/>
        <w:autoSpaceDE w:val="0"/>
        <w:autoSpaceDN w:val="0"/>
        <w:adjustRightInd w:val="0"/>
        <w:rPr>
          <w:rFonts w:ascii="Calibri" w:hAnsi="Calibri" w:cs="Arial"/>
          <w:b/>
          <w:color w:val="712540"/>
        </w:rPr>
      </w:pPr>
      <w:r>
        <w:rPr>
          <w:rFonts w:ascii="Calibri" w:hAnsi="Calibri" w:cs="Calibri"/>
          <w:b/>
          <w:color w:val="712540"/>
        </w:rPr>
        <w:t>SUPPORT(S) D’ACTIVIT</w:t>
      </w:r>
      <w:r w:rsidRPr="00025377">
        <w:rPr>
          <w:rFonts w:ascii="Calibri" w:hAnsi="Calibri" w:cs="Arial"/>
          <w:b/>
          <w:color w:val="712540"/>
        </w:rPr>
        <w:t>É</w:t>
      </w:r>
    </w:p>
    <w:p w:rsidR="00834657" w:rsidRDefault="00834657" w:rsidP="00834657">
      <w:pPr>
        <w:tabs>
          <w:tab w:val="left" w:pos="6520"/>
        </w:tabs>
        <w:rPr>
          <w:rFonts w:ascii="Calibri" w:hAnsi="Calibri" w:cs="Arial"/>
        </w:rPr>
      </w:pPr>
      <w:r>
        <w:rPr>
          <w:rFonts w:ascii="Calibri" w:hAnsi="Calibri" w:cs="Arial"/>
        </w:rPr>
        <w:tab/>
      </w:r>
    </w:p>
    <w:p w:rsidR="00834657" w:rsidRPr="00834657" w:rsidRDefault="00834657" w:rsidP="00834657">
      <w:pPr>
        <w:tabs>
          <w:tab w:val="left" w:pos="6520"/>
        </w:tabs>
        <w:rPr>
          <w:rFonts w:ascii="Calibri" w:hAnsi="Calibri" w:cs="Arial"/>
        </w:rPr>
      </w:pPr>
    </w:p>
    <w:tbl>
      <w:tblPr>
        <w:tblpPr w:leftFromText="141" w:rightFromText="141" w:vertAnchor="text" w:horzAnchor="margin" w:tblpY="229"/>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02043E" w:rsidTr="008E0D40">
        <w:tc>
          <w:tcPr>
            <w:tcW w:w="10195" w:type="dxa"/>
            <w:shd w:val="clear" w:color="auto" w:fill="auto"/>
          </w:tcPr>
          <w:p w:rsidR="00834657" w:rsidRDefault="00834657" w:rsidP="0002043E">
            <w:pPr>
              <w:rPr>
                <w:rFonts w:ascii="Calibri" w:hAnsi="Calibri"/>
                <w:b/>
                <w:color w:val="0070C0"/>
                <w:u w:val="single"/>
              </w:rPr>
            </w:pPr>
          </w:p>
          <w:p w:rsidR="0002043E" w:rsidRDefault="0002043E" w:rsidP="0002043E">
            <w:pPr>
              <w:rPr>
                <w:rFonts w:ascii="Calibri" w:hAnsi="Calibri"/>
                <w:sz w:val="22"/>
                <w:szCs w:val="22"/>
              </w:rPr>
            </w:pPr>
            <w:r w:rsidRPr="005744DE">
              <w:rPr>
                <w:rFonts w:ascii="Calibri" w:hAnsi="Calibri"/>
                <w:b/>
                <w:color w:val="0070C0"/>
                <w:u w:val="single"/>
              </w:rPr>
              <w:t xml:space="preserve">Doc. </w:t>
            </w:r>
            <w:r>
              <w:rPr>
                <w:rFonts w:ascii="Calibri" w:hAnsi="Calibri"/>
                <w:b/>
                <w:color w:val="0070C0"/>
                <w:u w:val="single"/>
              </w:rPr>
              <w:t>1</w:t>
            </w:r>
            <w:r w:rsidRPr="005744DE">
              <w:rPr>
                <w:rFonts w:ascii="Calibri" w:hAnsi="Calibri"/>
                <w:b/>
                <w:color w:val="0070C0"/>
                <w:u w:val="single"/>
              </w:rPr>
              <w:t> :</w:t>
            </w:r>
            <w:r w:rsidRPr="005744DE">
              <w:rPr>
                <w:rFonts w:ascii="Calibri" w:hAnsi="Calibri"/>
                <w:b/>
                <w:color w:val="0070C0"/>
              </w:rPr>
              <w:t xml:space="preserve"> </w:t>
            </w:r>
            <w:r>
              <w:rPr>
                <w:rFonts w:ascii="Calibri" w:hAnsi="Calibri"/>
                <w:b/>
                <w:i/>
                <w:color w:val="0070C0"/>
              </w:rPr>
              <w:t xml:space="preserve">Diaporama </w:t>
            </w:r>
            <w:r w:rsidR="00C70C67">
              <w:rPr>
                <w:rFonts w:ascii="Calibri" w:hAnsi="Calibri"/>
                <w:b/>
                <w:i/>
                <w:color w:val="0070C0"/>
              </w:rPr>
              <w:t>guide</w:t>
            </w:r>
            <w:r>
              <w:rPr>
                <w:rFonts w:ascii="Calibri" w:hAnsi="Calibri"/>
                <w:b/>
                <w:i/>
                <w:color w:val="0070C0"/>
              </w:rPr>
              <w:t xml:space="preserve"> de l’activité </w:t>
            </w:r>
            <w:r w:rsidR="00104DF3" w:rsidRPr="00104DF3">
              <w:rPr>
                <w:rFonts w:ascii="Calibri" w:hAnsi="Calibri"/>
                <w:b/>
                <w:i/>
                <w:color w:val="0070C0"/>
              </w:rPr>
              <w:sym w:font="Wingdings" w:char="F0E0"/>
            </w:r>
            <w:r w:rsidR="00104DF3">
              <w:rPr>
                <w:rFonts w:ascii="Calibri" w:hAnsi="Calibri"/>
                <w:b/>
                <w:i/>
                <w:color w:val="0070C0"/>
              </w:rPr>
              <w:t xml:space="preserve"> </w:t>
            </w:r>
            <w:r w:rsidR="00104DF3">
              <w:rPr>
                <w:rFonts w:ascii="Calibri" w:hAnsi="Calibri"/>
                <w:sz w:val="22"/>
                <w:szCs w:val="22"/>
              </w:rPr>
              <w:t xml:space="preserve"> "</w:t>
            </w:r>
            <w:r w:rsidR="00104DF3" w:rsidRPr="00104DF3">
              <w:rPr>
                <w:rFonts w:ascii="Calibri" w:hAnsi="Calibri"/>
                <w:sz w:val="22"/>
                <w:szCs w:val="22"/>
              </w:rPr>
              <w:t>TraAM-loi-ohm-1-diaporama-</w:t>
            </w:r>
            <w:r w:rsidR="00C70C67">
              <w:rPr>
                <w:rFonts w:ascii="Calibri" w:hAnsi="Calibri"/>
                <w:sz w:val="22"/>
                <w:szCs w:val="22"/>
              </w:rPr>
              <w:t>guide</w:t>
            </w:r>
            <w:r w:rsidR="00104DF3" w:rsidRPr="00104DF3">
              <w:rPr>
                <w:rFonts w:ascii="Calibri" w:hAnsi="Calibri"/>
                <w:sz w:val="22"/>
                <w:szCs w:val="22"/>
              </w:rPr>
              <w:t>.pptx</w:t>
            </w:r>
            <w:r w:rsidR="00104DF3">
              <w:rPr>
                <w:rFonts w:ascii="Calibri" w:hAnsi="Calibri"/>
                <w:sz w:val="22"/>
                <w:szCs w:val="22"/>
              </w:rPr>
              <w:t>"</w:t>
            </w:r>
          </w:p>
          <w:p w:rsidR="005F7982" w:rsidRPr="00982FE6" w:rsidRDefault="005F7982" w:rsidP="0002043E">
            <w:pPr>
              <w:rPr>
                <w:rFonts w:ascii="Calibri" w:hAnsi="Calibri"/>
                <w:sz w:val="22"/>
                <w:szCs w:val="22"/>
              </w:rPr>
            </w:pPr>
          </w:p>
        </w:tc>
      </w:tr>
    </w:tbl>
    <w:p w:rsidR="0002043E" w:rsidRPr="0032248B" w:rsidRDefault="0002043E" w:rsidP="0002043E">
      <w:pPr>
        <w:rPr>
          <w:rFonts w:ascii="Calibri" w:hAnsi="Calibri"/>
          <w:sz w:val="20"/>
          <w:szCs w:val="22"/>
        </w:rPr>
      </w:pPr>
    </w:p>
    <w:tbl>
      <w:tblPr>
        <w:tblpPr w:leftFromText="141" w:rightFromText="141" w:vertAnchor="text" w:horzAnchor="margin" w:tblpY="11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A35364" w:rsidTr="008E0D40">
        <w:tc>
          <w:tcPr>
            <w:tcW w:w="10195" w:type="dxa"/>
            <w:shd w:val="clear" w:color="auto" w:fill="auto"/>
          </w:tcPr>
          <w:p w:rsidR="00834657" w:rsidRDefault="00834657" w:rsidP="008E0D40">
            <w:pPr>
              <w:rPr>
                <w:rFonts w:ascii="Calibri" w:hAnsi="Calibri"/>
                <w:b/>
                <w:color w:val="0070C0"/>
                <w:u w:val="single"/>
              </w:rPr>
            </w:pPr>
          </w:p>
          <w:p w:rsidR="00A35364" w:rsidRDefault="00A35364" w:rsidP="008E0D40">
            <w:pPr>
              <w:rPr>
                <w:rFonts w:ascii="Calibri" w:hAnsi="Calibri"/>
                <w:sz w:val="22"/>
                <w:szCs w:val="22"/>
              </w:rPr>
            </w:pPr>
            <w:r w:rsidRPr="005744DE">
              <w:rPr>
                <w:rFonts w:ascii="Calibri" w:hAnsi="Calibri"/>
                <w:b/>
                <w:color w:val="0070C0"/>
                <w:u w:val="single"/>
              </w:rPr>
              <w:t xml:space="preserve">Doc. </w:t>
            </w:r>
            <w:r>
              <w:rPr>
                <w:rFonts w:ascii="Calibri" w:hAnsi="Calibri"/>
                <w:b/>
                <w:color w:val="0070C0"/>
                <w:u w:val="single"/>
              </w:rPr>
              <w:t>2</w:t>
            </w:r>
            <w:r w:rsidRPr="005744DE">
              <w:rPr>
                <w:rFonts w:ascii="Calibri" w:hAnsi="Calibri"/>
                <w:b/>
                <w:color w:val="0070C0"/>
                <w:u w:val="single"/>
              </w:rPr>
              <w:t> :</w:t>
            </w:r>
            <w:r w:rsidRPr="005744DE">
              <w:rPr>
                <w:rFonts w:ascii="Calibri" w:hAnsi="Calibri"/>
                <w:b/>
                <w:color w:val="0070C0"/>
              </w:rPr>
              <w:t xml:space="preserve"> </w:t>
            </w:r>
            <w:r>
              <w:rPr>
                <w:rFonts w:ascii="Calibri" w:hAnsi="Calibri"/>
                <w:b/>
                <w:i/>
                <w:color w:val="0070C0"/>
              </w:rPr>
              <w:t xml:space="preserve">Evaluation diagnostique via Plickers : </w:t>
            </w:r>
            <w:r w:rsidR="00104DF3">
              <w:rPr>
                <w:rFonts w:ascii="Calibri" w:hAnsi="Calibri"/>
                <w:sz w:val="22"/>
                <w:szCs w:val="22"/>
              </w:rPr>
              <w:t xml:space="preserve">Pour le </w:t>
            </w:r>
            <w:r>
              <w:rPr>
                <w:rFonts w:ascii="Calibri" w:hAnsi="Calibri"/>
                <w:sz w:val="22"/>
                <w:szCs w:val="22"/>
              </w:rPr>
              <w:t>question</w:t>
            </w:r>
            <w:r w:rsidR="00104DF3">
              <w:rPr>
                <w:rFonts w:ascii="Calibri" w:hAnsi="Calibri"/>
                <w:sz w:val="22"/>
                <w:szCs w:val="22"/>
              </w:rPr>
              <w:t>naire</w:t>
            </w:r>
            <w:r>
              <w:rPr>
                <w:rFonts w:ascii="Calibri" w:hAnsi="Calibri"/>
                <w:sz w:val="22"/>
                <w:szCs w:val="22"/>
              </w:rPr>
              <w:t xml:space="preserve"> (voir en fin de document).</w:t>
            </w:r>
          </w:p>
          <w:p w:rsidR="005F7982" w:rsidRPr="00982FE6" w:rsidRDefault="005F7982" w:rsidP="008E0D40">
            <w:pPr>
              <w:rPr>
                <w:rFonts w:ascii="Calibri" w:hAnsi="Calibri"/>
                <w:sz w:val="22"/>
                <w:szCs w:val="22"/>
              </w:rPr>
            </w:pPr>
          </w:p>
        </w:tc>
      </w:tr>
    </w:tbl>
    <w:p w:rsidR="00A35364" w:rsidRPr="0032248B" w:rsidRDefault="00A35364" w:rsidP="0002043E">
      <w:pPr>
        <w:rPr>
          <w:rFonts w:ascii="Calibri" w:hAnsi="Calibri"/>
          <w:sz w:val="16"/>
          <w:szCs w:val="22"/>
        </w:rPr>
      </w:pPr>
    </w:p>
    <w:tbl>
      <w:tblPr>
        <w:tblpPr w:leftFromText="141" w:rightFromText="141" w:vertAnchor="text" w:horzAnchor="margin" w:tblpY="11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572506" w:rsidTr="00572506">
        <w:tc>
          <w:tcPr>
            <w:tcW w:w="10195" w:type="dxa"/>
            <w:shd w:val="clear" w:color="auto" w:fill="auto"/>
          </w:tcPr>
          <w:p w:rsidR="00834657" w:rsidRDefault="00834657" w:rsidP="0002043E">
            <w:pPr>
              <w:rPr>
                <w:rFonts w:ascii="Calibri" w:hAnsi="Calibri"/>
                <w:b/>
                <w:color w:val="0070C0"/>
                <w:u w:val="single"/>
              </w:rPr>
            </w:pPr>
          </w:p>
          <w:p w:rsidR="00572506" w:rsidRDefault="00572506" w:rsidP="0002043E">
            <w:pPr>
              <w:rPr>
                <w:rFonts w:ascii="Calibri" w:hAnsi="Calibri"/>
                <w:sz w:val="22"/>
                <w:szCs w:val="22"/>
              </w:rPr>
            </w:pPr>
            <w:r w:rsidRPr="005744DE">
              <w:rPr>
                <w:rFonts w:ascii="Calibri" w:hAnsi="Calibri"/>
                <w:b/>
                <w:color w:val="0070C0"/>
                <w:u w:val="single"/>
              </w:rPr>
              <w:t xml:space="preserve">Doc. </w:t>
            </w:r>
            <w:r>
              <w:rPr>
                <w:rFonts w:ascii="Calibri" w:hAnsi="Calibri"/>
                <w:b/>
                <w:color w:val="0070C0"/>
                <w:u w:val="single"/>
              </w:rPr>
              <w:t>3</w:t>
            </w:r>
            <w:r w:rsidRPr="005744DE">
              <w:rPr>
                <w:rFonts w:ascii="Calibri" w:hAnsi="Calibri"/>
                <w:b/>
                <w:color w:val="0070C0"/>
                <w:u w:val="single"/>
              </w:rPr>
              <w:t> :</w:t>
            </w:r>
            <w:r w:rsidRPr="005744DE">
              <w:rPr>
                <w:rFonts w:ascii="Calibri" w:hAnsi="Calibri"/>
                <w:b/>
                <w:color w:val="0070C0"/>
              </w:rPr>
              <w:t xml:space="preserve"> </w:t>
            </w:r>
            <w:r w:rsidR="00832077">
              <w:rPr>
                <w:rFonts w:ascii="Calibri" w:hAnsi="Calibri"/>
                <w:b/>
                <w:i/>
                <w:color w:val="0070C0"/>
              </w:rPr>
              <w:t>Document de présentation de la séquence</w:t>
            </w:r>
            <w:r w:rsidR="00310F71">
              <w:rPr>
                <w:rFonts w:ascii="Calibri" w:hAnsi="Calibri"/>
                <w:b/>
                <w:i/>
                <w:color w:val="0070C0"/>
              </w:rPr>
              <w:t xml:space="preserve"> pour l’élève </w:t>
            </w:r>
            <w:r w:rsidR="00104DF3" w:rsidRPr="00104DF3">
              <w:rPr>
                <w:rFonts w:ascii="Calibri" w:hAnsi="Calibri"/>
                <w:b/>
                <w:i/>
                <w:color w:val="0070C0"/>
              </w:rPr>
              <w:sym w:font="Wingdings" w:char="F0E0"/>
            </w:r>
            <w:r w:rsidR="00104DF3">
              <w:rPr>
                <w:rFonts w:ascii="Calibri" w:hAnsi="Calibri"/>
                <w:b/>
                <w:i/>
                <w:color w:val="0070C0"/>
              </w:rPr>
              <w:t xml:space="preserve"> </w:t>
            </w:r>
            <w:r w:rsidR="00104DF3" w:rsidRPr="00104DF3">
              <w:rPr>
                <w:rFonts w:ascii="Calibri" w:hAnsi="Calibri"/>
              </w:rPr>
              <w:t>"</w:t>
            </w:r>
            <w:r w:rsidR="00104DF3" w:rsidRPr="00104DF3">
              <w:rPr>
                <w:rFonts w:ascii="Calibri" w:hAnsi="Calibri"/>
                <w:sz w:val="22"/>
                <w:szCs w:val="22"/>
              </w:rPr>
              <w:t>TraAM-loi-ohm-2-introduction.docx</w:t>
            </w:r>
            <w:r w:rsidR="00104DF3">
              <w:rPr>
                <w:rFonts w:ascii="Calibri" w:hAnsi="Calibri"/>
                <w:sz w:val="22"/>
                <w:szCs w:val="22"/>
              </w:rPr>
              <w:t>"</w:t>
            </w:r>
          </w:p>
          <w:p w:rsidR="005F7982" w:rsidRPr="00982FE6" w:rsidRDefault="005F7982" w:rsidP="0002043E">
            <w:pPr>
              <w:rPr>
                <w:rFonts w:ascii="Calibri" w:hAnsi="Calibri"/>
                <w:sz w:val="22"/>
                <w:szCs w:val="22"/>
              </w:rPr>
            </w:pPr>
          </w:p>
        </w:tc>
      </w:tr>
    </w:tbl>
    <w:p w:rsidR="00A35364" w:rsidRPr="0032248B" w:rsidRDefault="00A35364" w:rsidP="00371127">
      <w:pPr>
        <w:rPr>
          <w:rFonts w:ascii="Calibri" w:hAnsi="Calibri"/>
          <w:sz w:val="16"/>
          <w:szCs w:val="22"/>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371127" w:rsidTr="00572506">
        <w:tc>
          <w:tcPr>
            <w:tcW w:w="10195" w:type="dxa"/>
            <w:shd w:val="clear" w:color="auto" w:fill="auto"/>
          </w:tcPr>
          <w:p w:rsidR="00834657" w:rsidRDefault="00834657" w:rsidP="00257751">
            <w:pPr>
              <w:spacing w:after="120"/>
              <w:rPr>
                <w:rFonts w:ascii="Calibri" w:hAnsi="Calibri"/>
                <w:b/>
                <w:color w:val="0070C0"/>
                <w:u w:val="single"/>
              </w:rPr>
            </w:pPr>
          </w:p>
          <w:p w:rsidR="00D365E4" w:rsidRDefault="007862A1" w:rsidP="00257751">
            <w:pPr>
              <w:spacing w:after="120"/>
              <w:rPr>
                <w:rFonts w:ascii="Calibri" w:hAnsi="Calibri"/>
                <w:sz w:val="22"/>
                <w:szCs w:val="22"/>
              </w:rPr>
            </w:pPr>
            <w:r>
              <w:rPr>
                <w:rFonts w:ascii="Calibri" w:hAnsi="Calibri"/>
                <w:b/>
                <w:color w:val="0070C0"/>
                <w:u w:val="single"/>
              </w:rPr>
              <w:t>Doc</w:t>
            </w:r>
            <w:r w:rsidR="00AA6831" w:rsidRPr="005744DE">
              <w:rPr>
                <w:rFonts w:ascii="Calibri" w:hAnsi="Calibri"/>
                <w:b/>
                <w:color w:val="0070C0"/>
                <w:u w:val="single"/>
              </w:rPr>
              <w:t>.</w:t>
            </w:r>
            <w:r w:rsidR="00371127" w:rsidRPr="005744DE">
              <w:rPr>
                <w:rFonts w:ascii="Calibri" w:hAnsi="Calibri"/>
                <w:b/>
                <w:color w:val="0070C0"/>
                <w:u w:val="single"/>
              </w:rPr>
              <w:t xml:space="preserve"> </w:t>
            </w:r>
            <w:r>
              <w:rPr>
                <w:rFonts w:ascii="Calibri" w:hAnsi="Calibri"/>
                <w:b/>
                <w:color w:val="0070C0"/>
                <w:u w:val="single"/>
              </w:rPr>
              <w:t>4</w:t>
            </w:r>
            <w:r w:rsidR="00371127" w:rsidRPr="005744DE">
              <w:rPr>
                <w:rFonts w:ascii="Calibri" w:hAnsi="Calibri"/>
                <w:b/>
                <w:color w:val="0070C0"/>
                <w:u w:val="single"/>
              </w:rPr>
              <w:t> :</w:t>
            </w:r>
            <w:r w:rsidR="00371127" w:rsidRPr="005744DE">
              <w:rPr>
                <w:rFonts w:ascii="Calibri" w:hAnsi="Calibri"/>
                <w:b/>
                <w:color w:val="0070C0"/>
              </w:rPr>
              <w:t xml:space="preserve"> </w:t>
            </w:r>
            <w:r w:rsidR="00A83B86">
              <w:rPr>
                <w:rFonts w:ascii="Calibri" w:hAnsi="Calibri"/>
                <w:b/>
                <w:color w:val="0070C0"/>
              </w:rPr>
              <w:t>Document de travail de l’élève</w:t>
            </w:r>
            <w:r w:rsidR="00A83B86">
              <w:rPr>
                <w:rFonts w:ascii="Calibri" w:hAnsi="Calibri"/>
                <w:b/>
                <w:color w:val="0070C0"/>
              </w:rPr>
              <w:br/>
            </w:r>
            <w:r w:rsidR="00B5366F" w:rsidRPr="004441AE">
              <w:rPr>
                <w:rFonts w:ascii="Calibri" w:hAnsi="Calibri"/>
                <w:i/>
                <w:color w:val="0070C0"/>
              </w:rPr>
              <w:t xml:space="preserve">- </w:t>
            </w:r>
            <w:r w:rsidR="00AB5C55" w:rsidRPr="004441AE">
              <w:rPr>
                <w:rFonts w:ascii="Calibri" w:hAnsi="Calibri"/>
                <w:i/>
                <w:color w:val="0070C0"/>
              </w:rPr>
              <w:t>Caractéristique avec console EXAO</w:t>
            </w:r>
            <w:r w:rsidR="00A83B86" w:rsidRPr="004441AE">
              <w:rPr>
                <w:rFonts w:ascii="Calibri" w:hAnsi="Calibri"/>
                <w:i/>
                <w:color w:val="0070C0"/>
              </w:rPr>
              <w:t xml:space="preserve"> : </w:t>
            </w:r>
            <w:r w:rsidR="00104DF3" w:rsidRPr="004441AE">
              <w:rPr>
                <w:rFonts w:ascii="Calibri" w:hAnsi="Calibri"/>
                <w:sz w:val="22"/>
                <w:szCs w:val="22"/>
              </w:rPr>
              <w:t>"TraAM-loi-ohm-proto1-exao.docx"</w:t>
            </w:r>
            <w:r w:rsidR="00A83B86" w:rsidRPr="004441AE">
              <w:rPr>
                <w:rFonts w:ascii="Calibri" w:hAnsi="Calibri"/>
                <w:sz w:val="22"/>
                <w:szCs w:val="22"/>
              </w:rPr>
              <w:br/>
            </w:r>
            <w:r w:rsidR="00B5366F" w:rsidRPr="004441AE">
              <w:rPr>
                <w:rFonts w:ascii="Calibri" w:hAnsi="Calibri"/>
                <w:i/>
                <w:color w:val="0070C0"/>
              </w:rPr>
              <w:t xml:space="preserve">- </w:t>
            </w:r>
            <w:r w:rsidR="00A83B86" w:rsidRPr="004441AE">
              <w:rPr>
                <w:rFonts w:ascii="Calibri" w:hAnsi="Calibri"/>
                <w:i/>
                <w:color w:val="0070C0"/>
              </w:rPr>
              <w:t xml:space="preserve">Caractéristique avec multimètre numérique : </w:t>
            </w:r>
            <w:r w:rsidR="00104DF3" w:rsidRPr="004441AE">
              <w:rPr>
                <w:rFonts w:ascii="Calibri" w:hAnsi="Calibri"/>
                <w:sz w:val="22"/>
                <w:szCs w:val="22"/>
              </w:rPr>
              <w:t>"TraAM-loi-ohm-proto2-multim-num.docx"</w:t>
            </w:r>
            <w:r w:rsidR="00A83B86" w:rsidRPr="004441AE">
              <w:rPr>
                <w:rFonts w:ascii="Calibri" w:hAnsi="Calibri"/>
                <w:sz w:val="22"/>
                <w:szCs w:val="22"/>
              </w:rPr>
              <w:br/>
            </w:r>
            <w:r w:rsidR="00B5366F" w:rsidRPr="004441AE">
              <w:rPr>
                <w:rFonts w:ascii="Calibri" w:hAnsi="Calibri"/>
                <w:i/>
                <w:color w:val="0070C0"/>
              </w:rPr>
              <w:t xml:space="preserve">- </w:t>
            </w:r>
            <w:r w:rsidR="00A83B86" w:rsidRPr="004441AE">
              <w:rPr>
                <w:rFonts w:ascii="Calibri" w:hAnsi="Calibri"/>
                <w:i/>
                <w:color w:val="0070C0"/>
              </w:rPr>
              <w:t xml:space="preserve">Caractéristique avec multimètre analogique : </w:t>
            </w:r>
            <w:r w:rsidR="00104DF3" w:rsidRPr="004441AE">
              <w:rPr>
                <w:rFonts w:ascii="Calibri" w:hAnsi="Calibri"/>
                <w:sz w:val="22"/>
                <w:szCs w:val="22"/>
              </w:rPr>
              <w:t>"TraAM-loi-ohm-proto3-multim-ana.docx"</w:t>
            </w:r>
            <w:r w:rsidR="00A83B86" w:rsidRPr="004441AE">
              <w:rPr>
                <w:rFonts w:ascii="Calibri" w:hAnsi="Calibri"/>
                <w:sz w:val="22"/>
                <w:szCs w:val="22"/>
              </w:rPr>
              <w:br/>
            </w:r>
            <w:r w:rsidR="00B5366F" w:rsidRPr="004441AE">
              <w:rPr>
                <w:rFonts w:ascii="Calibri" w:hAnsi="Calibri"/>
                <w:i/>
                <w:color w:val="0070C0"/>
              </w:rPr>
              <w:t xml:space="preserve">- </w:t>
            </w:r>
            <w:r w:rsidR="00A83B86" w:rsidRPr="004441AE">
              <w:rPr>
                <w:rFonts w:ascii="Calibri" w:hAnsi="Calibri"/>
                <w:i/>
                <w:color w:val="0070C0"/>
              </w:rPr>
              <w:t xml:space="preserve">Caractéristique avec exploitation d’un simulateur : </w:t>
            </w:r>
            <w:r w:rsidR="00104DF3" w:rsidRPr="004441AE">
              <w:rPr>
                <w:rFonts w:ascii="Calibri" w:hAnsi="Calibri"/>
                <w:sz w:val="22"/>
                <w:szCs w:val="22"/>
              </w:rPr>
              <w:t>"TraAM-loi-ohm-proto4-simul.docx"</w:t>
            </w:r>
            <w:r w:rsidR="00A83B86" w:rsidRPr="004441AE">
              <w:rPr>
                <w:rFonts w:ascii="Calibri" w:hAnsi="Calibri"/>
                <w:sz w:val="22"/>
                <w:szCs w:val="22"/>
              </w:rPr>
              <w:br/>
            </w:r>
            <w:r w:rsidR="00B5366F" w:rsidRPr="004441AE">
              <w:rPr>
                <w:rFonts w:ascii="Calibri" w:hAnsi="Calibri"/>
                <w:i/>
                <w:color w:val="0070C0"/>
              </w:rPr>
              <w:t xml:space="preserve">- </w:t>
            </w:r>
            <w:r w:rsidR="00A83B86" w:rsidRPr="004441AE">
              <w:rPr>
                <w:rFonts w:ascii="Calibri" w:hAnsi="Calibri"/>
                <w:i/>
                <w:color w:val="0070C0"/>
              </w:rPr>
              <w:t>Caractéristique avec exploitation de données</w:t>
            </w:r>
            <w:r w:rsidR="00104DF3" w:rsidRPr="004441AE">
              <w:rPr>
                <w:rFonts w:ascii="Calibri" w:hAnsi="Calibri"/>
                <w:i/>
                <w:color w:val="0070C0"/>
              </w:rPr>
              <w:t xml:space="preserve"> </w:t>
            </w:r>
            <w:r w:rsidR="00A83B86" w:rsidRPr="004441AE">
              <w:rPr>
                <w:rFonts w:ascii="Calibri" w:hAnsi="Calibri"/>
                <w:i/>
                <w:color w:val="0070C0"/>
              </w:rPr>
              <w:t xml:space="preserve">: </w:t>
            </w:r>
            <w:r w:rsidR="00104DF3" w:rsidRPr="004441AE">
              <w:rPr>
                <w:rFonts w:ascii="Calibri" w:hAnsi="Calibri"/>
                <w:sz w:val="22"/>
                <w:szCs w:val="22"/>
              </w:rPr>
              <w:t>"TraAM-loi-ohm-proto5-donnees-fournies-libreoffice.docx" ou "TraAM-loi-ohm-proto5-donnees-fournies-regressi.docx".</w:t>
            </w:r>
          </w:p>
          <w:p w:rsidR="005F7982" w:rsidRPr="00257751" w:rsidRDefault="005F7982" w:rsidP="00257751">
            <w:pPr>
              <w:spacing w:after="120"/>
              <w:rPr>
                <w:rFonts w:ascii="Calibri" w:hAnsi="Calibri"/>
                <w:b/>
                <w:i/>
                <w:color w:val="0070C0"/>
              </w:rPr>
            </w:pPr>
          </w:p>
        </w:tc>
      </w:tr>
    </w:tbl>
    <w:p w:rsidR="00371127" w:rsidRPr="00371127" w:rsidRDefault="00371127" w:rsidP="00371127">
      <w:pPr>
        <w:rPr>
          <w:rFonts w:ascii="Calibri" w:hAnsi="Calibri"/>
          <w:sz w:val="16"/>
          <w:szCs w:val="16"/>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371127">
        <w:tc>
          <w:tcPr>
            <w:tcW w:w="10606" w:type="dxa"/>
            <w:shd w:val="clear" w:color="auto" w:fill="auto"/>
          </w:tcPr>
          <w:p w:rsidR="00834657" w:rsidRDefault="00834657" w:rsidP="00A83B86">
            <w:pPr>
              <w:spacing w:after="120"/>
              <w:rPr>
                <w:rFonts w:ascii="Calibri" w:hAnsi="Calibri"/>
                <w:b/>
                <w:color w:val="0070C0"/>
                <w:u w:val="single"/>
              </w:rPr>
            </w:pPr>
          </w:p>
          <w:p w:rsidR="00D365E4" w:rsidRDefault="00371127" w:rsidP="00A83B86">
            <w:pPr>
              <w:spacing w:after="120"/>
              <w:rPr>
                <w:rFonts w:ascii="Calibri" w:hAnsi="Calibri"/>
                <w:i/>
                <w:color w:val="0070C0"/>
              </w:rPr>
            </w:pPr>
            <w:r w:rsidRPr="005744DE">
              <w:rPr>
                <w:rFonts w:ascii="Calibri" w:hAnsi="Calibri"/>
                <w:b/>
                <w:color w:val="0070C0"/>
                <w:u w:val="single"/>
              </w:rPr>
              <w:t>Doc</w:t>
            </w:r>
            <w:r w:rsidR="00AA6831" w:rsidRPr="005744DE">
              <w:rPr>
                <w:rFonts w:ascii="Calibri" w:hAnsi="Calibri"/>
                <w:b/>
                <w:color w:val="0070C0"/>
                <w:u w:val="single"/>
              </w:rPr>
              <w:t>.</w:t>
            </w:r>
            <w:r w:rsidRPr="005744DE">
              <w:rPr>
                <w:rFonts w:ascii="Calibri" w:hAnsi="Calibri"/>
                <w:b/>
                <w:color w:val="0070C0"/>
                <w:u w:val="single"/>
              </w:rPr>
              <w:t xml:space="preserve"> </w:t>
            </w:r>
            <w:r w:rsidR="007862A1">
              <w:rPr>
                <w:rFonts w:ascii="Calibri" w:hAnsi="Calibri"/>
                <w:b/>
                <w:color w:val="0070C0"/>
                <w:u w:val="single"/>
              </w:rPr>
              <w:t>5</w:t>
            </w:r>
            <w:r w:rsidRPr="005744DE">
              <w:rPr>
                <w:rFonts w:ascii="Calibri" w:hAnsi="Calibri"/>
                <w:b/>
                <w:color w:val="0070C0"/>
                <w:u w:val="single"/>
              </w:rPr>
              <w:t> :</w:t>
            </w:r>
            <w:r w:rsidRPr="005744DE">
              <w:rPr>
                <w:rFonts w:ascii="Calibri" w:hAnsi="Calibri"/>
                <w:b/>
                <w:color w:val="0070C0"/>
              </w:rPr>
              <w:t xml:space="preserve"> </w:t>
            </w:r>
            <w:r w:rsidR="00A83B86">
              <w:rPr>
                <w:rFonts w:ascii="Calibri" w:hAnsi="Calibri"/>
                <w:b/>
                <w:i/>
                <w:color w:val="0070C0"/>
              </w:rPr>
              <w:t xml:space="preserve">Liasse de 5 annexes à exploiter </w:t>
            </w:r>
            <w:r w:rsidR="004441AE" w:rsidRPr="004441AE">
              <w:rPr>
                <w:rFonts w:ascii="Calibri" w:hAnsi="Calibri"/>
                <w:b/>
                <w:i/>
                <w:color w:val="0070C0"/>
              </w:rPr>
              <w:sym w:font="Wingdings" w:char="F0E0"/>
            </w:r>
            <w:r w:rsidR="004441AE">
              <w:rPr>
                <w:rFonts w:ascii="Calibri" w:hAnsi="Calibri"/>
                <w:b/>
                <w:i/>
                <w:color w:val="0070C0"/>
              </w:rPr>
              <w:t xml:space="preserve"> </w:t>
            </w:r>
            <w:r w:rsidR="004441AE" w:rsidRPr="004441AE">
              <w:rPr>
                <w:rFonts w:ascii="Calibri" w:hAnsi="Calibri"/>
                <w:sz w:val="22"/>
              </w:rPr>
              <w:t>"TraAM-loi-ohm-z-annexes.docx"</w:t>
            </w:r>
            <w:r w:rsidR="00A83B86">
              <w:rPr>
                <w:rFonts w:ascii="Calibri" w:hAnsi="Calibri"/>
                <w:b/>
                <w:i/>
                <w:color w:val="0070C0"/>
              </w:rPr>
              <w:br/>
            </w:r>
            <w:r w:rsidR="00A83B86" w:rsidRPr="004441AE">
              <w:rPr>
                <w:rFonts w:ascii="Calibri" w:hAnsi="Calibri"/>
                <w:i/>
                <w:color w:val="0070C0"/>
              </w:rPr>
              <w:t xml:space="preserve">ANNEXE 1 </w:t>
            </w:r>
            <w:r w:rsidR="00A83B86" w:rsidRPr="004441AE">
              <w:rPr>
                <w:rFonts w:ascii="Calibri" w:hAnsi="Calibri"/>
                <w:i/>
                <w:color w:val="0070C0"/>
              </w:rPr>
              <w:sym w:font="Wingdings" w:char="F0E0"/>
            </w:r>
            <w:r w:rsidR="00A83B86" w:rsidRPr="004441AE">
              <w:rPr>
                <w:rFonts w:ascii="Calibri" w:hAnsi="Calibri"/>
                <w:i/>
                <w:color w:val="0070C0"/>
              </w:rPr>
              <w:t xml:space="preserve"> </w:t>
            </w:r>
            <w:r w:rsidR="00EB77FC" w:rsidRPr="004441AE">
              <w:rPr>
                <w:rFonts w:ascii="Calibri" w:hAnsi="Calibri"/>
                <w:i/>
                <w:color w:val="0070C0"/>
              </w:rPr>
              <w:t xml:space="preserve"> Utilisation de l’EXAO et de LATIS Junior</w:t>
            </w:r>
            <w:r w:rsidR="008A7D05" w:rsidRPr="004441AE">
              <w:rPr>
                <w:rFonts w:ascii="Calibri" w:hAnsi="Calibri"/>
                <w:i/>
                <w:color w:val="0070C0"/>
              </w:rPr>
              <w:br/>
            </w:r>
            <w:r w:rsidR="00A83B86" w:rsidRPr="004441AE">
              <w:rPr>
                <w:rFonts w:ascii="Calibri" w:hAnsi="Calibri"/>
                <w:i/>
                <w:color w:val="0070C0"/>
              </w:rPr>
              <w:t xml:space="preserve">ANNEXE 2 </w:t>
            </w:r>
            <w:r w:rsidR="00A83B86" w:rsidRPr="004441AE">
              <w:rPr>
                <w:rFonts w:ascii="Calibri" w:hAnsi="Calibri"/>
                <w:i/>
                <w:color w:val="0070C0"/>
              </w:rPr>
              <w:sym w:font="Wingdings" w:char="F0E0"/>
            </w:r>
            <w:r w:rsidR="00EB77FC" w:rsidRPr="004441AE">
              <w:rPr>
                <w:rFonts w:ascii="Calibri" w:hAnsi="Calibri"/>
                <w:i/>
                <w:color w:val="0070C0"/>
              </w:rPr>
              <w:t xml:space="preserve"> </w:t>
            </w:r>
            <w:r w:rsidR="008A7D05" w:rsidRPr="004441AE">
              <w:rPr>
                <w:rFonts w:ascii="Calibri" w:hAnsi="Calibri"/>
                <w:i/>
                <w:color w:val="0070C0"/>
              </w:rPr>
              <w:t>Rappels et informations diverses</w:t>
            </w:r>
            <w:r w:rsidR="008A7D05" w:rsidRPr="004441AE">
              <w:rPr>
                <w:rFonts w:ascii="Calibri" w:hAnsi="Calibri"/>
                <w:i/>
                <w:color w:val="0070C0"/>
              </w:rPr>
              <w:br/>
            </w:r>
            <w:r w:rsidR="00A83B86" w:rsidRPr="004441AE">
              <w:rPr>
                <w:rFonts w:ascii="Calibri" w:hAnsi="Calibri"/>
                <w:i/>
                <w:color w:val="0070C0"/>
              </w:rPr>
              <w:t xml:space="preserve">ANNEXE 3 </w:t>
            </w:r>
            <w:r w:rsidR="00A83B86" w:rsidRPr="004441AE">
              <w:rPr>
                <w:rFonts w:ascii="Calibri" w:hAnsi="Calibri"/>
                <w:i/>
                <w:color w:val="0070C0"/>
              </w:rPr>
              <w:sym w:font="Wingdings" w:char="F0E0"/>
            </w:r>
            <w:r w:rsidR="00A83B86" w:rsidRPr="004441AE">
              <w:rPr>
                <w:rFonts w:ascii="Calibri" w:hAnsi="Calibri"/>
                <w:i/>
                <w:color w:val="0070C0"/>
              </w:rPr>
              <w:t xml:space="preserve"> </w:t>
            </w:r>
            <w:r w:rsidR="008A7D05" w:rsidRPr="004441AE">
              <w:rPr>
                <w:rFonts w:ascii="Calibri" w:hAnsi="Calibri"/>
                <w:i/>
                <w:color w:val="0070C0"/>
              </w:rPr>
              <w:t>Fiche méthode sur l’utilisation de LibreOffice Calc</w:t>
            </w:r>
            <w:r w:rsidR="008A7D05" w:rsidRPr="004441AE">
              <w:rPr>
                <w:rFonts w:ascii="Calibri" w:hAnsi="Calibri"/>
                <w:i/>
                <w:color w:val="0070C0"/>
              </w:rPr>
              <w:br/>
            </w:r>
            <w:r w:rsidR="00A83B86" w:rsidRPr="004441AE">
              <w:rPr>
                <w:rFonts w:ascii="Calibri" w:hAnsi="Calibri"/>
                <w:i/>
                <w:color w:val="0070C0"/>
              </w:rPr>
              <w:t xml:space="preserve">ANNEXE 4 </w:t>
            </w:r>
            <w:r w:rsidR="00A83B86" w:rsidRPr="004441AE">
              <w:rPr>
                <w:rFonts w:ascii="Calibri" w:hAnsi="Calibri"/>
                <w:i/>
                <w:color w:val="0070C0"/>
              </w:rPr>
              <w:sym w:font="Wingdings" w:char="F0E0"/>
            </w:r>
            <w:r w:rsidR="008A7D05" w:rsidRPr="004441AE">
              <w:rPr>
                <w:rFonts w:ascii="Calibri" w:hAnsi="Calibri"/>
                <w:i/>
                <w:color w:val="0070C0"/>
              </w:rPr>
              <w:t xml:space="preserve"> Fiche méthode sur l’utilisation de Regressi</w:t>
            </w:r>
            <w:r w:rsidR="00A83B86" w:rsidRPr="004441AE">
              <w:rPr>
                <w:rFonts w:ascii="Calibri" w:hAnsi="Calibri"/>
                <w:i/>
                <w:color w:val="0070C0"/>
              </w:rPr>
              <w:br/>
              <w:t xml:space="preserve">ANNEXE 5 </w:t>
            </w:r>
            <w:r w:rsidR="00A83B86" w:rsidRPr="004441AE">
              <w:rPr>
                <w:rFonts w:ascii="Calibri" w:hAnsi="Calibri"/>
                <w:i/>
                <w:color w:val="0070C0"/>
              </w:rPr>
              <w:sym w:font="Wingdings" w:char="F0E0"/>
            </w:r>
            <w:r w:rsidR="00A83B86" w:rsidRPr="004441AE">
              <w:rPr>
                <w:rFonts w:ascii="Calibri" w:hAnsi="Calibri"/>
                <w:i/>
                <w:color w:val="0070C0"/>
              </w:rPr>
              <w:t xml:space="preserve"> </w:t>
            </w:r>
            <w:r w:rsidR="003A644D" w:rsidRPr="004441AE">
              <w:rPr>
                <w:rFonts w:ascii="Calibri" w:hAnsi="Calibri"/>
                <w:i/>
                <w:color w:val="0070C0"/>
              </w:rPr>
              <w:t>Extrait de notice</w:t>
            </w:r>
            <w:r w:rsidR="00C75F8E">
              <w:rPr>
                <w:rFonts w:ascii="Calibri" w:hAnsi="Calibri"/>
                <w:i/>
                <w:color w:val="0070C0"/>
              </w:rPr>
              <w:t>s</w:t>
            </w:r>
            <w:r w:rsidR="003A644D" w:rsidRPr="004441AE">
              <w:rPr>
                <w:rFonts w:ascii="Calibri" w:hAnsi="Calibri"/>
                <w:i/>
                <w:color w:val="0070C0"/>
              </w:rPr>
              <w:t xml:space="preserve"> d</w:t>
            </w:r>
            <w:r w:rsidR="00C75F8E">
              <w:rPr>
                <w:rFonts w:ascii="Calibri" w:hAnsi="Calibri"/>
                <w:i/>
                <w:color w:val="0070C0"/>
              </w:rPr>
              <w:t>'appareils</w:t>
            </w:r>
          </w:p>
          <w:p w:rsidR="005F7982" w:rsidRDefault="0096098A" w:rsidP="0096098A">
            <w:pPr>
              <w:spacing w:after="120"/>
              <w:rPr>
                <w:rFonts w:asciiTheme="minorHAnsi" w:hAnsiTheme="minorHAnsi" w:cstheme="minorHAnsi"/>
                <w:i/>
              </w:rPr>
            </w:pPr>
            <w:r w:rsidRPr="0096098A">
              <w:rPr>
                <w:rFonts w:ascii="Calibri" w:hAnsi="Calibri"/>
              </w:rPr>
              <w:t>Accessible aussi via :</w:t>
            </w:r>
            <w:r w:rsidRPr="0096098A">
              <w:rPr>
                <w:rFonts w:ascii="Calibri" w:hAnsi="Calibri"/>
              </w:rPr>
              <w:br/>
            </w:r>
            <w:r w:rsidRPr="0096098A">
              <w:rPr>
                <w:rFonts w:ascii="Calibri" w:hAnsi="Calibri"/>
              </w:rPr>
              <w:sym w:font="Wingdings" w:char="F0E0"/>
            </w:r>
            <w:r w:rsidRPr="0096098A">
              <w:rPr>
                <w:rFonts w:ascii="Calibri" w:hAnsi="Calibri"/>
              </w:rPr>
              <w:t xml:space="preserve"> </w:t>
            </w:r>
            <w:hyperlink r:id="rId8" w:history="1">
              <w:r w:rsidRPr="00D55A28">
                <w:rPr>
                  <w:rStyle w:val="Lienhypertexte"/>
                  <w:rFonts w:asciiTheme="minorHAnsi" w:hAnsiTheme="minorHAnsi" w:cstheme="minorHAnsi"/>
                  <w:i/>
                </w:rPr>
                <w:t>https://padlet.com/sciences_tabvv/Monmoulinvatropvite</w:t>
              </w:r>
            </w:hyperlink>
          </w:p>
          <w:p w:rsidR="0096098A" w:rsidRPr="00257751" w:rsidRDefault="0096098A" w:rsidP="0096098A">
            <w:pPr>
              <w:spacing w:after="120"/>
              <w:rPr>
                <w:rFonts w:ascii="Calibri" w:hAnsi="Calibri"/>
                <w:b/>
                <w:i/>
                <w:color w:val="0070C0"/>
              </w:rPr>
            </w:pPr>
          </w:p>
        </w:tc>
      </w:tr>
    </w:tbl>
    <w:p w:rsidR="00DE517A" w:rsidRDefault="00DE517A" w:rsidP="00371127">
      <w:pPr>
        <w:tabs>
          <w:tab w:val="left" w:pos="975"/>
          <w:tab w:val="center" w:pos="4536"/>
        </w:tabs>
        <w:jc w:val="both"/>
        <w:rPr>
          <w:rFonts w:ascii="Calibri" w:hAnsi="Calibri"/>
          <w:b/>
          <w:sz w:val="22"/>
          <w:szCs w:val="22"/>
          <w:u w:val="single"/>
        </w:rPr>
      </w:pPr>
    </w:p>
    <w:p w:rsidR="00834657" w:rsidRDefault="00834657" w:rsidP="00371127">
      <w:pPr>
        <w:tabs>
          <w:tab w:val="left" w:pos="975"/>
          <w:tab w:val="center" w:pos="4536"/>
        </w:tabs>
        <w:jc w:val="both"/>
        <w:rPr>
          <w:rFonts w:ascii="Calibri" w:hAnsi="Calibri"/>
          <w:b/>
          <w:sz w:val="22"/>
          <w:szCs w:val="22"/>
          <w:u w:val="single"/>
        </w:rPr>
      </w:pPr>
    </w:p>
    <w:p w:rsidR="00BB4721" w:rsidRDefault="00BB4721" w:rsidP="00371127">
      <w:pPr>
        <w:tabs>
          <w:tab w:val="left" w:pos="975"/>
          <w:tab w:val="center" w:pos="4536"/>
        </w:tabs>
        <w:jc w:val="both"/>
        <w:rPr>
          <w:rFonts w:ascii="Calibri" w:hAnsi="Calibri"/>
          <w:b/>
          <w:sz w:val="22"/>
          <w:szCs w:val="22"/>
          <w:u w:val="single"/>
        </w:rPr>
      </w:pPr>
    </w:p>
    <w:p w:rsidR="00BC5BE8" w:rsidRPr="00D365E4" w:rsidRDefault="00BC5BE8" w:rsidP="00371127">
      <w:pPr>
        <w:tabs>
          <w:tab w:val="left" w:pos="975"/>
          <w:tab w:val="center" w:pos="4536"/>
        </w:tabs>
        <w:jc w:val="both"/>
        <w:rPr>
          <w:rFonts w:ascii="Calibri" w:hAnsi="Calibri"/>
          <w:b/>
          <w:sz w:val="22"/>
          <w:szCs w:val="22"/>
          <w:u w:val="single"/>
        </w:rPr>
      </w:pPr>
    </w:p>
    <w:p w:rsidR="00371127" w:rsidRPr="00A95869" w:rsidRDefault="00025377" w:rsidP="00371127">
      <w:pPr>
        <w:pBdr>
          <w:top w:val="single" w:sz="4" w:space="1" w:color="712540"/>
          <w:left w:val="single" w:sz="4" w:space="4" w:color="712540"/>
          <w:bottom w:val="single" w:sz="4" w:space="1" w:color="712540"/>
          <w:right w:val="single" w:sz="4" w:space="4" w:color="712540"/>
        </w:pBdr>
        <w:shd w:val="clear" w:color="auto" w:fill="E8BACA"/>
        <w:autoSpaceDE w:val="0"/>
        <w:autoSpaceDN w:val="0"/>
        <w:adjustRightInd w:val="0"/>
        <w:rPr>
          <w:rFonts w:ascii="Calibri" w:hAnsi="Calibri" w:cs="Calibri"/>
          <w:b/>
          <w:color w:val="712540"/>
        </w:rPr>
      </w:pPr>
      <w:r>
        <w:rPr>
          <w:rFonts w:ascii="Calibri" w:hAnsi="Calibri" w:cs="Calibri"/>
          <w:b/>
          <w:color w:val="712540"/>
        </w:rPr>
        <w:t>CONSIGNES DONN</w:t>
      </w:r>
      <w:r w:rsidRPr="00025377">
        <w:rPr>
          <w:rFonts w:ascii="Calibri" w:hAnsi="Calibri" w:cs="Arial"/>
          <w:b/>
          <w:color w:val="712540"/>
        </w:rPr>
        <w:t>É</w:t>
      </w:r>
      <w:r>
        <w:rPr>
          <w:rFonts w:ascii="Calibri" w:hAnsi="Calibri" w:cs="Calibri"/>
          <w:b/>
          <w:color w:val="712540"/>
        </w:rPr>
        <w:t>ES À L’</w:t>
      </w:r>
      <w:r w:rsidRPr="00025377">
        <w:rPr>
          <w:rFonts w:ascii="Calibri" w:hAnsi="Calibri" w:cs="Arial"/>
          <w:b/>
          <w:color w:val="712540"/>
        </w:rPr>
        <w:t>É</w:t>
      </w:r>
      <w:r>
        <w:rPr>
          <w:rFonts w:ascii="Calibri" w:hAnsi="Calibri" w:cs="Calibri"/>
          <w:b/>
          <w:color w:val="712540"/>
        </w:rPr>
        <w:t>LÈVE</w:t>
      </w:r>
    </w:p>
    <w:p w:rsidR="00371127" w:rsidRPr="00371127" w:rsidRDefault="00371127" w:rsidP="00D365E4">
      <w:pPr>
        <w:tabs>
          <w:tab w:val="left" w:pos="975"/>
          <w:tab w:val="center" w:pos="4536"/>
        </w:tabs>
        <w:jc w:val="both"/>
        <w:rPr>
          <w:rFonts w:ascii="Calibri" w:hAnsi="Calibri"/>
          <w:b/>
          <w:sz w:val="22"/>
          <w:szCs w:val="22"/>
        </w:rPr>
      </w:pPr>
    </w:p>
    <w:p w:rsidR="00025377" w:rsidRDefault="00F0733D" w:rsidP="00D365E4">
      <w:pPr>
        <w:tabs>
          <w:tab w:val="left" w:pos="975"/>
          <w:tab w:val="center" w:pos="4536"/>
        </w:tabs>
        <w:jc w:val="both"/>
        <w:rPr>
          <w:rFonts w:ascii="Calibri" w:hAnsi="Calibri"/>
          <w:sz w:val="22"/>
          <w:szCs w:val="22"/>
        </w:rPr>
      </w:pPr>
      <w:r>
        <w:rPr>
          <w:rFonts w:ascii="Calibri" w:hAnsi="Calibri"/>
          <w:sz w:val="22"/>
          <w:szCs w:val="22"/>
        </w:rPr>
        <w:t>Voir dans la partie suivante. Un cheminement indicatif est proposé.</w:t>
      </w:r>
    </w:p>
    <w:p w:rsidR="00025377" w:rsidRDefault="00025377" w:rsidP="00D365E4">
      <w:pPr>
        <w:tabs>
          <w:tab w:val="left" w:pos="975"/>
          <w:tab w:val="center" w:pos="4536"/>
        </w:tabs>
        <w:jc w:val="both"/>
        <w:rPr>
          <w:rFonts w:ascii="Calibri" w:hAnsi="Calibri"/>
          <w:sz w:val="22"/>
          <w:szCs w:val="22"/>
        </w:rPr>
      </w:pPr>
    </w:p>
    <w:p w:rsidR="00834657" w:rsidRDefault="00834657" w:rsidP="00D365E4">
      <w:pPr>
        <w:tabs>
          <w:tab w:val="left" w:pos="975"/>
          <w:tab w:val="center" w:pos="4536"/>
        </w:tabs>
        <w:jc w:val="both"/>
        <w:rPr>
          <w:rFonts w:ascii="Calibri" w:hAnsi="Calibri"/>
          <w:sz w:val="22"/>
          <w:szCs w:val="22"/>
        </w:rPr>
      </w:pPr>
    </w:p>
    <w:p w:rsidR="00834657" w:rsidRDefault="00834657" w:rsidP="00D365E4">
      <w:pPr>
        <w:tabs>
          <w:tab w:val="left" w:pos="975"/>
          <w:tab w:val="center" w:pos="4536"/>
        </w:tabs>
        <w:jc w:val="both"/>
        <w:rPr>
          <w:rFonts w:ascii="Calibri" w:hAnsi="Calibri"/>
          <w:sz w:val="22"/>
          <w:szCs w:val="22"/>
        </w:rPr>
      </w:pPr>
    </w:p>
    <w:p w:rsidR="00834657" w:rsidRDefault="00834657" w:rsidP="00D365E4">
      <w:pPr>
        <w:tabs>
          <w:tab w:val="left" w:pos="975"/>
          <w:tab w:val="center" w:pos="4536"/>
        </w:tabs>
        <w:jc w:val="both"/>
        <w:rPr>
          <w:rFonts w:ascii="Calibri" w:hAnsi="Calibri"/>
          <w:sz w:val="22"/>
          <w:szCs w:val="22"/>
        </w:rPr>
      </w:pPr>
    </w:p>
    <w:p w:rsidR="00DC23B9" w:rsidRPr="00D365E4" w:rsidRDefault="005F7982" w:rsidP="00D365E4">
      <w:pPr>
        <w:pBdr>
          <w:top w:val="single" w:sz="4" w:space="1" w:color="808080"/>
          <w:left w:val="single" w:sz="4" w:space="4" w:color="808080"/>
          <w:bottom w:val="single" w:sz="4" w:space="1" w:color="808080"/>
          <w:right w:val="single" w:sz="4" w:space="4" w:color="808080"/>
        </w:pBdr>
        <w:shd w:val="clear" w:color="auto" w:fill="95B3D7"/>
        <w:tabs>
          <w:tab w:val="left" w:pos="851"/>
        </w:tabs>
        <w:jc w:val="center"/>
        <w:rPr>
          <w:rFonts w:ascii="Calibri" w:eastAsia="Calibri" w:hAnsi="Calibri" w:cs="Calibri"/>
          <w:b/>
          <w:bCs/>
          <w:color w:val="0F243E"/>
          <w:sz w:val="28"/>
          <w:szCs w:val="28"/>
        </w:rPr>
      </w:pPr>
      <w:r>
        <w:rPr>
          <w:rFonts w:ascii="Calibri" w:eastAsia="Calibri" w:hAnsi="Calibri" w:cs="Calibri"/>
          <w:b/>
          <w:bCs/>
          <w:color w:val="0F243E"/>
          <w:sz w:val="28"/>
          <w:szCs w:val="28"/>
        </w:rPr>
        <w:lastRenderedPageBreak/>
        <w:t xml:space="preserve">SEQUENCE : </w:t>
      </w:r>
      <w:r w:rsidR="0007716A">
        <w:rPr>
          <w:rFonts w:ascii="Calibri" w:eastAsia="Calibri" w:hAnsi="Calibri" w:cs="Calibri"/>
          <w:b/>
          <w:bCs/>
          <w:color w:val="0F243E"/>
          <w:sz w:val="28"/>
          <w:szCs w:val="28"/>
        </w:rPr>
        <w:t>BALISES</w:t>
      </w:r>
      <w:r w:rsidR="006576AC">
        <w:rPr>
          <w:rFonts w:ascii="Calibri" w:eastAsia="Calibri" w:hAnsi="Calibri" w:cs="Calibri"/>
          <w:b/>
          <w:bCs/>
          <w:color w:val="0F243E"/>
          <w:sz w:val="28"/>
          <w:szCs w:val="28"/>
        </w:rPr>
        <w:t xml:space="preserve"> </w:t>
      </w:r>
      <w:r w:rsidR="0007716A">
        <w:rPr>
          <w:rFonts w:ascii="Calibri" w:eastAsia="Calibri" w:hAnsi="Calibri" w:cs="Calibri"/>
          <w:b/>
          <w:bCs/>
          <w:color w:val="0F243E"/>
          <w:sz w:val="28"/>
          <w:szCs w:val="28"/>
        </w:rPr>
        <w:t>POUR LE PROFESSEUR</w:t>
      </w:r>
      <w:r w:rsidR="000D2380">
        <w:rPr>
          <w:rFonts w:ascii="Calibri" w:eastAsia="Calibri" w:hAnsi="Calibri" w:cs="Calibri"/>
          <w:b/>
          <w:bCs/>
          <w:color w:val="0F243E"/>
          <w:sz w:val="28"/>
          <w:szCs w:val="28"/>
        </w:rPr>
        <w:t xml:space="preserve"> </w:t>
      </w:r>
      <w:r w:rsidR="00A946FF">
        <w:rPr>
          <w:rFonts w:ascii="Calibri" w:eastAsia="Calibri" w:hAnsi="Calibri" w:cs="Calibri"/>
          <w:b/>
          <w:bCs/>
          <w:color w:val="0F243E"/>
          <w:sz w:val="28"/>
          <w:szCs w:val="28"/>
        </w:rPr>
        <w:t>et COMMENTAIRES</w:t>
      </w:r>
    </w:p>
    <w:p w:rsidR="00DC23B9" w:rsidRDefault="00DC23B9" w:rsidP="00DF7612">
      <w:pPr>
        <w:suppressAutoHyphens/>
        <w:autoSpaceDE w:val="0"/>
        <w:rPr>
          <w:rFonts w:ascii="Calibri" w:eastAsia="Calibri" w:hAnsi="Calibri" w:cs="Arial"/>
          <w:b/>
          <w:bCs/>
          <w:lang w:eastAsia="ar-SA"/>
        </w:rPr>
      </w:pPr>
    </w:p>
    <w:p w:rsidR="00834657" w:rsidRDefault="00834657" w:rsidP="00DF7612">
      <w:pPr>
        <w:suppressAutoHyphens/>
        <w:autoSpaceDE w:val="0"/>
        <w:rPr>
          <w:rFonts w:ascii="Calibri" w:eastAsia="Calibri" w:hAnsi="Calibri" w:cs="Arial"/>
          <w:b/>
          <w:bCs/>
          <w:lang w:eastAsia="ar-SA"/>
        </w:rPr>
      </w:pPr>
    </w:p>
    <w:p w:rsidR="00834657" w:rsidRPr="00A95869" w:rsidRDefault="00834657" w:rsidP="00834657">
      <w:pPr>
        <w:pBdr>
          <w:top w:val="single" w:sz="4" w:space="1" w:color="712540"/>
          <w:left w:val="single" w:sz="4" w:space="4" w:color="712540"/>
          <w:bottom w:val="single" w:sz="4" w:space="1" w:color="712540"/>
          <w:right w:val="single" w:sz="4" w:space="4" w:color="712540"/>
        </w:pBdr>
        <w:shd w:val="clear" w:color="auto" w:fill="E8BACA"/>
        <w:autoSpaceDE w:val="0"/>
        <w:autoSpaceDN w:val="0"/>
        <w:adjustRightInd w:val="0"/>
        <w:rPr>
          <w:rFonts w:ascii="Calibri" w:hAnsi="Calibri" w:cs="Calibri"/>
          <w:b/>
          <w:color w:val="712540"/>
        </w:rPr>
      </w:pPr>
      <w:r>
        <w:rPr>
          <w:rFonts w:ascii="Calibri" w:hAnsi="Calibri" w:cs="Calibri"/>
          <w:b/>
          <w:color w:val="712540"/>
        </w:rPr>
        <w:t>ORGANIGRAMME de la séquence</w:t>
      </w:r>
    </w:p>
    <w:p w:rsidR="00834657" w:rsidRDefault="00834657" w:rsidP="00834657">
      <w:pPr>
        <w:tabs>
          <w:tab w:val="left" w:pos="975"/>
          <w:tab w:val="center" w:pos="4536"/>
        </w:tabs>
        <w:jc w:val="both"/>
        <w:rPr>
          <w:rFonts w:ascii="Calibri" w:hAnsi="Calibri"/>
          <w:b/>
          <w:sz w:val="22"/>
          <w:szCs w:val="22"/>
        </w:rPr>
      </w:pPr>
    </w:p>
    <w:p w:rsidR="00834657" w:rsidRDefault="00834657" w:rsidP="00834657">
      <w:pPr>
        <w:tabs>
          <w:tab w:val="left" w:pos="975"/>
          <w:tab w:val="center" w:pos="4536"/>
        </w:tabs>
        <w:jc w:val="both"/>
        <w:rPr>
          <w:rFonts w:ascii="Calibri" w:hAnsi="Calibri"/>
          <w:b/>
          <w:sz w:val="22"/>
          <w:szCs w:val="22"/>
        </w:rPr>
      </w:pPr>
    </w:p>
    <w:p w:rsidR="00BB4721" w:rsidRDefault="002C74EE" w:rsidP="00834657">
      <w:pPr>
        <w:tabs>
          <w:tab w:val="left" w:pos="975"/>
          <w:tab w:val="center" w:pos="4536"/>
        </w:tabs>
        <w:jc w:val="both"/>
        <w:rPr>
          <w:rFonts w:ascii="Calibri" w:hAnsi="Calibri"/>
          <w:b/>
          <w:sz w:val="22"/>
          <w:szCs w:val="22"/>
        </w:rPr>
      </w:pPr>
      <w:r>
        <w:rPr>
          <w:noProof/>
        </w:rPr>
        <w:drawing>
          <wp:anchor distT="0" distB="0" distL="114300" distR="114300" simplePos="0" relativeHeight="251660288" behindDoc="0" locked="0" layoutInCell="1" allowOverlap="1" wp14:anchorId="349CC02C">
            <wp:simplePos x="0" y="0"/>
            <wp:positionH relativeFrom="column">
              <wp:posOffset>-267970</wp:posOffset>
            </wp:positionH>
            <wp:positionV relativeFrom="paragraph">
              <wp:posOffset>93345</wp:posOffset>
            </wp:positionV>
            <wp:extent cx="7016115" cy="7671435"/>
            <wp:effectExtent l="0" t="0" r="0" b="5715"/>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screen">
                      <a:extLst>
                        <a:ext uri="{28A0092B-C50C-407E-A947-70E740481C1C}">
                          <a14:useLocalDpi xmlns:a14="http://schemas.microsoft.com/office/drawing/2010/main" val="0"/>
                        </a:ext>
                      </a:extLst>
                    </a:blip>
                    <a:stretch>
                      <a:fillRect/>
                    </a:stretch>
                  </pic:blipFill>
                  <pic:spPr>
                    <a:xfrm>
                      <a:off x="0" y="0"/>
                      <a:ext cx="7016115" cy="7671435"/>
                    </a:xfrm>
                    <a:prstGeom prst="rect">
                      <a:avLst/>
                    </a:prstGeom>
                  </pic:spPr>
                </pic:pic>
              </a:graphicData>
            </a:graphic>
            <wp14:sizeRelH relativeFrom="margin">
              <wp14:pctWidth>0</wp14:pctWidth>
            </wp14:sizeRelH>
            <wp14:sizeRelV relativeFrom="margin">
              <wp14:pctHeight>0</wp14:pctHeight>
            </wp14:sizeRelV>
          </wp:anchor>
        </w:drawing>
      </w: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834657" w:rsidRDefault="00834657" w:rsidP="00834657">
      <w:pPr>
        <w:tabs>
          <w:tab w:val="left" w:pos="975"/>
          <w:tab w:val="center" w:pos="4536"/>
        </w:tabs>
        <w:jc w:val="both"/>
        <w:rPr>
          <w:rFonts w:ascii="Calibri" w:hAnsi="Calibri"/>
          <w:b/>
          <w:sz w:val="22"/>
          <w:szCs w:val="22"/>
        </w:rPr>
      </w:pPr>
    </w:p>
    <w:p w:rsidR="00834657" w:rsidRDefault="00834657" w:rsidP="00834657">
      <w:pPr>
        <w:tabs>
          <w:tab w:val="left" w:pos="975"/>
          <w:tab w:val="center" w:pos="4536"/>
        </w:tabs>
        <w:jc w:val="both"/>
        <w:rPr>
          <w:rFonts w:ascii="Calibri" w:hAnsi="Calibri"/>
          <w:b/>
          <w:sz w:val="22"/>
          <w:szCs w:val="22"/>
        </w:rPr>
      </w:pPr>
    </w:p>
    <w:p w:rsidR="00834657" w:rsidRDefault="00834657" w:rsidP="00834657">
      <w:pPr>
        <w:tabs>
          <w:tab w:val="left" w:pos="975"/>
          <w:tab w:val="center" w:pos="4536"/>
        </w:tabs>
        <w:jc w:val="both"/>
        <w:rPr>
          <w:rFonts w:ascii="Calibri" w:hAnsi="Calibri"/>
          <w:b/>
          <w:sz w:val="22"/>
          <w:szCs w:val="22"/>
        </w:rPr>
      </w:pPr>
    </w:p>
    <w:p w:rsidR="00834657" w:rsidRDefault="00834657" w:rsidP="00834657">
      <w:pPr>
        <w:tabs>
          <w:tab w:val="left" w:pos="975"/>
          <w:tab w:val="center" w:pos="4536"/>
        </w:tabs>
        <w:jc w:val="both"/>
        <w:rPr>
          <w:rFonts w:ascii="Calibri" w:hAnsi="Calibri"/>
          <w:b/>
          <w:sz w:val="22"/>
          <w:szCs w:val="22"/>
        </w:rPr>
      </w:pPr>
    </w:p>
    <w:p w:rsidR="00834657" w:rsidRDefault="00834657"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BB4721" w:rsidRDefault="00BB4721" w:rsidP="00834657">
      <w:pPr>
        <w:tabs>
          <w:tab w:val="left" w:pos="975"/>
          <w:tab w:val="center" w:pos="4536"/>
        </w:tabs>
        <w:jc w:val="both"/>
        <w:rPr>
          <w:rFonts w:ascii="Calibri" w:hAnsi="Calibri"/>
          <w:b/>
          <w:sz w:val="22"/>
          <w:szCs w:val="22"/>
        </w:rPr>
      </w:pPr>
    </w:p>
    <w:p w:rsidR="00834657" w:rsidRDefault="00834657" w:rsidP="00834657">
      <w:pPr>
        <w:tabs>
          <w:tab w:val="left" w:pos="975"/>
          <w:tab w:val="center" w:pos="4536"/>
        </w:tabs>
        <w:jc w:val="both"/>
        <w:rPr>
          <w:rFonts w:ascii="Calibri" w:hAnsi="Calibri"/>
          <w:b/>
          <w:sz w:val="22"/>
          <w:szCs w:val="22"/>
        </w:rPr>
      </w:pPr>
    </w:p>
    <w:p w:rsidR="00834657" w:rsidRPr="00A95869" w:rsidRDefault="00834657" w:rsidP="00834657">
      <w:pPr>
        <w:pBdr>
          <w:top w:val="single" w:sz="4" w:space="1" w:color="712540"/>
          <w:left w:val="single" w:sz="4" w:space="4" w:color="712540"/>
          <w:bottom w:val="single" w:sz="4" w:space="1" w:color="712540"/>
          <w:right w:val="single" w:sz="4" w:space="4" w:color="712540"/>
        </w:pBdr>
        <w:shd w:val="clear" w:color="auto" w:fill="E8BACA"/>
        <w:autoSpaceDE w:val="0"/>
        <w:autoSpaceDN w:val="0"/>
        <w:adjustRightInd w:val="0"/>
        <w:rPr>
          <w:rFonts w:ascii="Calibri" w:hAnsi="Calibri" w:cs="Calibri"/>
          <w:b/>
          <w:color w:val="712540"/>
        </w:rPr>
      </w:pPr>
      <w:r>
        <w:rPr>
          <w:rFonts w:ascii="Calibri" w:hAnsi="Calibri" w:cs="Calibri"/>
          <w:b/>
          <w:color w:val="712540"/>
        </w:rPr>
        <w:lastRenderedPageBreak/>
        <w:t xml:space="preserve">SEANCES en détail - </w:t>
      </w:r>
      <w:r w:rsidRPr="00834657">
        <w:rPr>
          <w:rFonts w:ascii="Calibri" w:hAnsi="Calibri" w:cs="Calibri"/>
          <w:b/>
          <w:color w:val="712540"/>
        </w:rPr>
        <w:t>COMMENTAIRES</w:t>
      </w:r>
    </w:p>
    <w:p w:rsidR="00834657" w:rsidRPr="00371127" w:rsidRDefault="00834657" w:rsidP="00834657">
      <w:pPr>
        <w:tabs>
          <w:tab w:val="left" w:pos="975"/>
          <w:tab w:val="center" w:pos="4536"/>
        </w:tabs>
        <w:jc w:val="both"/>
        <w:rPr>
          <w:rFonts w:ascii="Calibri" w:hAnsi="Calibri"/>
          <w:b/>
          <w:sz w:val="22"/>
          <w:szCs w:val="22"/>
        </w:rPr>
      </w:pPr>
    </w:p>
    <w:p w:rsidR="00012C1E" w:rsidRPr="001339B5" w:rsidRDefault="008E0D40" w:rsidP="00DF7612">
      <w:pPr>
        <w:suppressAutoHyphens/>
        <w:autoSpaceDE w:val="0"/>
        <w:rPr>
          <w:rFonts w:ascii="Calibri" w:eastAsia="Calibri" w:hAnsi="Calibri" w:cs="Arial"/>
          <w:b/>
          <w:bCs/>
          <w:sz w:val="28"/>
          <w:u w:val="single"/>
          <w:lang w:eastAsia="ar-SA"/>
        </w:rPr>
      </w:pPr>
      <w:r w:rsidRPr="001339B5">
        <w:rPr>
          <w:rFonts w:ascii="Calibri" w:eastAsia="Calibri" w:hAnsi="Calibri" w:cs="Arial"/>
          <w:b/>
          <w:bCs/>
          <w:sz w:val="28"/>
          <w:highlight w:val="lightGray"/>
          <w:u w:val="single"/>
          <w:lang w:eastAsia="ar-SA"/>
        </w:rPr>
        <w:t>SEANCE 0 (fin d'une séance précédente) :</w:t>
      </w:r>
      <w:r w:rsidR="00F80C9C" w:rsidRPr="001339B5">
        <w:rPr>
          <w:rFonts w:ascii="Calibri" w:eastAsia="Calibri" w:hAnsi="Calibri" w:cs="Arial"/>
          <w:b/>
          <w:bCs/>
          <w:sz w:val="28"/>
          <w:highlight w:val="lightGray"/>
          <w:lang w:eastAsia="ar-SA"/>
        </w:rPr>
        <w:t xml:space="preserve"> </w:t>
      </w:r>
      <w:r w:rsidR="00F80C9C" w:rsidRPr="001339B5">
        <w:rPr>
          <w:rFonts w:ascii="Calibri" w:eastAsia="Calibri" w:hAnsi="Calibri" w:cs="Arial"/>
          <w:bCs/>
          <w:i/>
          <w:sz w:val="28"/>
          <w:highlight w:val="lightGray"/>
          <w:lang w:eastAsia="ar-SA"/>
        </w:rPr>
        <w:t>Introduction et préparation</w:t>
      </w:r>
      <w:r w:rsidR="007E43E9" w:rsidRPr="001339B5">
        <w:rPr>
          <w:rFonts w:ascii="Calibri" w:eastAsia="Calibri" w:hAnsi="Calibri" w:cs="Arial"/>
          <w:bCs/>
          <w:i/>
          <w:sz w:val="28"/>
          <w:highlight w:val="lightGray"/>
          <w:lang w:eastAsia="ar-SA"/>
        </w:rPr>
        <w:t xml:space="preserve"> avec le diaporama</w:t>
      </w:r>
    </w:p>
    <w:p w:rsidR="00F80C9C" w:rsidRDefault="00F80C9C" w:rsidP="00DF7612">
      <w:pPr>
        <w:suppressAutoHyphens/>
        <w:autoSpaceDE w:val="0"/>
        <w:rPr>
          <w:rFonts w:ascii="Calibri" w:eastAsia="Calibri" w:hAnsi="Calibri" w:cs="Arial"/>
          <w:b/>
          <w:bCs/>
          <w:u w:val="single"/>
          <w:lang w:eastAsia="ar-SA"/>
        </w:rPr>
      </w:pPr>
    </w:p>
    <w:p w:rsidR="00AB7978" w:rsidRDefault="00AB7978" w:rsidP="00DF7612">
      <w:pPr>
        <w:suppressAutoHyphens/>
        <w:autoSpaceDE w:val="0"/>
        <w:rPr>
          <w:rFonts w:ascii="Calibri" w:eastAsia="Calibri" w:hAnsi="Calibri" w:cs="Arial"/>
          <w:b/>
          <w:bCs/>
          <w:u w:val="single"/>
          <w:lang w:eastAsia="ar-SA"/>
        </w:rPr>
      </w:pPr>
      <w:r w:rsidRPr="001D5554">
        <w:rPr>
          <w:rFonts w:asciiTheme="minorHAnsi" w:hAnsiTheme="minorHAnsi" w:cstheme="minorHAnsi"/>
          <w:i/>
          <w:u w:val="single"/>
        </w:rPr>
        <w:t>Matériel :</w:t>
      </w:r>
      <w:r w:rsidRPr="00AB7978">
        <w:t xml:space="preserve"> </w:t>
      </w:r>
      <w:r w:rsidRPr="00AB7978">
        <w:rPr>
          <w:rFonts w:asciiTheme="minorHAnsi" w:hAnsiTheme="minorHAnsi" w:cstheme="minorHAnsi"/>
          <w:i/>
        </w:rPr>
        <w:t>un moteur</w:t>
      </w:r>
      <w:r>
        <w:rPr>
          <w:rFonts w:asciiTheme="minorHAnsi" w:hAnsiTheme="minorHAnsi" w:cstheme="minorHAnsi"/>
          <w:i/>
        </w:rPr>
        <w:t xml:space="preserve"> avec hélice</w:t>
      </w:r>
      <w:r w:rsidRPr="00AB7978">
        <w:rPr>
          <w:rFonts w:asciiTheme="minorHAnsi" w:hAnsiTheme="minorHAnsi" w:cstheme="minorHAnsi"/>
          <w:i/>
        </w:rPr>
        <w:t xml:space="preserve"> (U</w:t>
      </w:r>
      <w:r w:rsidRPr="00AB7978">
        <w:rPr>
          <w:rFonts w:asciiTheme="minorHAnsi" w:hAnsiTheme="minorHAnsi" w:cstheme="minorHAnsi"/>
          <w:i/>
          <w:vertAlign w:val="subscript"/>
        </w:rPr>
        <w:t>max</w:t>
      </w:r>
      <w:r w:rsidRPr="00AB7978">
        <w:rPr>
          <w:rFonts w:asciiTheme="minorHAnsi" w:hAnsiTheme="minorHAnsi" w:cstheme="minorHAnsi"/>
          <w:i/>
        </w:rPr>
        <w:t xml:space="preserve"> = 3</w:t>
      </w:r>
      <w:r w:rsidR="00096034">
        <w:rPr>
          <w:rFonts w:asciiTheme="minorHAnsi" w:hAnsiTheme="minorHAnsi" w:cstheme="minorHAnsi"/>
          <w:i/>
        </w:rPr>
        <w:t xml:space="preserve"> </w:t>
      </w:r>
      <w:r w:rsidRPr="00AB7978">
        <w:rPr>
          <w:rFonts w:asciiTheme="minorHAnsi" w:hAnsiTheme="minorHAnsi" w:cstheme="minorHAnsi"/>
          <w:i/>
        </w:rPr>
        <w:t>V - I</w:t>
      </w:r>
      <w:r w:rsidRPr="00AB7978">
        <w:rPr>
          <w:rFonts w:asciiTheme="minorHAnsi" w:hAnsiTheme="minorHAnsi" w:cstheme="minorHAnsi"/>
          <w:i/>
          <w:vertAlign w:val="subscript"/>
        </w:rPr>
        <w:t>max</w:t>
      </w:r>
      <w:r w:rsidRPr="00AB7978">
        <w:rPr>
          <w:rFonts w:asciiTheme="minorHAnsi" w:hAnsiTheme="minorHAnsi" w:cstheme="minorHAnsi"/>
          <w:i/>
        </w:rPr>
        <w:t xml:space="preserve"> = 180 mA), </w:t>
      </w:r>
      <w:r>
        <w:rPr>
          <w:rFonts w:asciiTheme="minorHAnsi" w:hAnsiTheme="minorHAnsi" w:cstheme="minorHAnsi"/>
          <w:i/>
        </w:rPr>
        <w:t xml:space="preserve">une pile plate 4,5 V, </w:t>
      </w:r>
      <w:r w:rsidRPr="00AB7978">
        <w:rPr>
          <w:rFonts w:asciiTheme="minorHAnsi" w:hAnsiTheme="minorHAnsi" w:cstheme="minorHAnsi"/>
          <w:i/>
        </w:rPr>
        <w:t>une pile rectangulaire 9V</w:t>
      </w:r>
      <w:r w:rsidR="008B35B4">
        <w:rPr>
          <w:rFonts w:asciiTheme="minorHAnsi" w:hAnsiTheme="minorHAnsi" w:cstheme="minorHAnsi"/>
          <w:i/>
        </w:rPr>
        <w:t xml:space="preserve"> avec adaptateur de branchement</w:t>
      </w:r>
      <w:r w:rsidRPr="00AB7978">
        <w:rPr>
          <w:rFonts w:asciiTheme="minorHAnsi" w:hAnsiTheme="minorHAnsi" w:cstheme="minorHAnsi"/>
          <w:i/>
        </w:rPr>
        <w:t>, 2 cordons de connexion.</w:t>
      </w:r>
    </w:p>
    <w:p w:rsidR="00AB7978" w:rsidRPr="008E0D40" w:rsidRDefault="00AB7978" w:rsidP="00DF7612">
      <w:pPr>
        <w:suppressAutoHyphens/>
        <w:autoSpaceDE w:val="0"/>
        <w:rPr>
          <w:rFonts w:ascii="Calibri" w:eastAsia="Calibri" w:hAnsi="Calibri" w:cs="Arial"/>
          <w:b/>
          <w:bCs/>
          <w:u w:val="single"/>
          <w:lang w:eastAsia="ar-SA"/>
        </w:rPr>
      </w:pPr>
    </w:p>
    <w:p w:rsidR="000A49A2" w:rsidRDefault="006576AC" w:rsidP="003F37A2">
      <w:pPr>
        <w:rPr>
          <w:rFonts w:asciiTheme="minorHAnsi" w:hAnsiTheme="minorHAnsi" w:cstheme="minorHAnsi"/>
          <w:i/>
        </w:rPr>
      </w:pPr>
      <w:r w:rsidRPr="000A49A2">
        <w:rPr>
          <w:rFonts w:ascii="Arial" w:hAnsi="Arial" w:cs="Arial"/>
          <w:i/>
        </w:rPr>
        <w:t>■</w:t>
      </w:r>
      <w:r w:rsidRPr="000A49A2">
        <w:rPr>
          <w:rFonts w:asciiTheme="minorHAnsi" w:hAnsiTheme="minorHAnsi" w:cstheme="minorHAnsi"/>
          <w:i/>
        </w:rPr>
        <w:t xml:space="preserve"> </w:t>
      </w:r>
      <w:r w:rsidR="007E43E9" w:rsidRPr="00C30453">
        <w:rPr>
          <w:rFonts w:asciiTheme="minorHAnsi" w:hAnsiTheme="minorHAnsi" w:cstheme="minorHAnsi"/>
          <w:b/>
          <w:i/>
          <w:u w:val="single"/>
        </w:rPr>
        <w:t>DIAPOSITIVE 1 et 2 :</w:t>
      </w:r>
      <w:r w:rsidR="007E43E9">
        <w:rPr>
          <w:rFonts w:asciiTheme="minorHAnsi" w:hAnsiTheme="minorHAnsi" w:cstheme="minorHAnsi"/>
          <w:i/>
        </w:rPr>
        <w:t xml:space="preserve"> </w:t>
      </w:r>
      <w:r w:rsidRPr="000A49A2">
        <w:rPr>
          <w:rFonts w:asciiTheme="minorHAnsi" w:hAnsiTheme="minorHAnsi" w:cstheme="minorHAnsi"/>
          <w:i/>
        </w:rPr>
        <w:t xml:space="preserve">Proposition du problème et </w:t>
      </w:r>
      <w:r w:rsidR="007E43E9">
        <w:rPr>
          <w:rFonts w:asciiTheme="minorHAnsi" w:hAnsiTheme="minorHAnsi" w:cstheme="minorHAnsi"/>
          <w:i/>
        </w:rPr>
        <w:t xml:space="preserve">présentation </w:t>
      </w:r>
      <w:r w:rsidRPr="000A49A2">
        <w:rPr>
          <w:rFonts w:asciiTheme="minorHAnsi" w:hAnsiTheme="minorHAnsi" w:cstheme="minorHAnsi"/>
          <w:i/>
        </w:rPr>
        <w:t>du matériel correspondant</w:t>
      </w:r>
      <w:r w:rsidR="007E43E9">
        <w:rPr>
          <w:rFonts w:asciiTheme="minorHAnsi" w:hAnsiTheme="minorHAnsi" w:cstheme="minorHAnsi"/>
          <w:i/>
        </w:rPr>
        <w:t>.</w:t>
      </w:r>
      <w:r w:rsidRPr="000A49A2">
        <w:rPr>
          <w:rFonts w:asciiTheme="minorHAnsi" w:hAnsiTheme="minorHAnsi" w:cstheme="minorHAnsi"/>
          <w:i/>
        </w:rPr>
        <w:br/>
        <w:t>Présentation d</w:t>
      </w:r>
      <w:r w:rsidR="007E43E9">
        <w:rPr>
          <w:rFonts w:asciiTheme="minorHAnsi" w:hAnsiTheme="minorHAnsi" w:cstheme="minorHAnsi"/>
          <w:i/>
        </w:rPr>
        <w:t>e la</w:t>
      </w:r>
      <w:r w:rsidRPr="000A49A2">
        <w:rPr>
          <w:rFonts w:asciiTheme="minorHAnsi" w:hAnsiTheme="minorHAnsi" w:cstheme="minorHAnsi"/>
          <w:i/>
        </w:rPr>
        <w:t xml:space="preserve"> situation déclenchante avec le moteur survolté : </w:t>
      </w:r>
      <w:r w:rsidR="007E43E9">
        <w:rPr>
          <w:rFonts w:asciiTheme="minorHAnsi" w:hAnsiTheme="minorHAnsi" w:cstheme="minorHAnsi"/>
          <w:i/>
          <w:color w:val="FF0000"/>
        </w:rPr>
        <w:t>Didacam</w:t>
      </w:r>
      <w:r w:rsidRPr="000A49A2">
        <w:rPr>
          <w:rFonts w:asciiTheme="minorHAnsi" w:hAnsiTheme="minorHAnsi" w:cstheme="minorHAnsi"/>
          <w:i/>
          <w:color w:val="FF0000"/>
        </w:rPr>
        <w:t xml:space="preserve"> </w:t>
      </w:r>
      <w:r w:rsidRPr="000A49A2">
        <w:rPr>
          <w:rFonts w:asciiTheme="minorHAnsi" w:hAnsiTheme="minorHAnsi" w:cstheme="minorHAnsi"/>
          <w:i/>
        </w:rPr>
        <w:t xml:space="preserve">utilisable </w:t>
      </w:r>
      <w:r w:rsidR="007E43E9">
        <w:rPr>
          <w:rFonts w:asciiTheme="minorHAnsi" w:hAnsiTheme="minorHAnsi" w:cstheme="minorHAnsi"/>
          <w:i/>
        </w:rPr>
        <w:t xml:space="preserve">si présente </w:t>
      </w:r>
      <w:r w:rsidRPr="000A49A2">
        <w:rPr>
          <w:rFonts w:asciiTheme="minorHAnsi" w:hAnsiTheme="minorHAnsi" w:cstheme="minorHAnsi"/>
          <w:i/>
        </w:rPr>
        <w:t>pour projeter le dispositif sur grand écran.</w:t>
      </w:r>
      <w:r w:rsidR="007E43E9">
        <w:rPr>
          <w:rFonts w:asciiTheme="minorHAnsi" w:hAnsiTheme="minorHAnsi" w:cstheme="minorHAnsi"/>
          <w:i/>
        </w:rPr>
        <w:t xml:space="preserve"> Un premier essai est réalisé avec une pile 4,5 V montrant que le moteur tourne déjà en surrégime. Ceci est encore plus flagrant après un test court à 9 V. On insiste alors sur la nécessité de trouver un circuit adéquat.</w:t>
      </w:r>
    </w:p>
    <w:p w:rsidR="007E43E9" w:rsidRPr="000A49A2" w:rsidRDefault="007E43E9" w:rsidP="003F37A2">
      <w:pPr>
        <w:rPr>
          <w:rFonts w:asciiTheme="minorHAnsi" w:hAnsiTheme="minorHAnsi" w:cstheme="minorHAnsi"/>
          <w:i/>
        </w:rPr>
      </w:pPr>
      <w:r>
        <w:rPr>
          <w:rFonts w:asciiTheme="minorHAnsi" w:hAnsiTheme="minorHAnsi" w:cstheme="minorHAnsi"/>
          <w:i/>
        </w:rPr>
        <w:t>On a également préparé des ordinateurs allumés prêts à l'emplois.</w:t>
      </w:r>
    </w:p>
    <w:p w:rsidR="007126B9" w:rsidRDefault="006576AC" w:rsidP="003F37A2">
      <w:pPr>
        <w:rPr>
          <w:rFonts w:asciiTheme="minorHAnsi" w:hAnsiTheme="minorHAnsi" w:cstheme="minorHAnsi"/>
          <w:i/>
        </w:rPr>
      </w:pPr>
      <w:r w:rsidRPr="000A49A2">
        <w:rPr>
          <w:rFonts w:asciiTheme="minorHAnsi" w:hAnsiTheme="minorHAnsi" w:cstheme="minorHAnsi"/>
          <w:i/>
        </w:rPr>
        <w:br/>
      </w:r>
      <w:r w:rsidRPr="000A49A2">
        <w:rPr>
          <w:rFonts w:ascii="Arial" w:hAnsi="Arial" w:cs="Arial"/>
          <w:i/>
        </w:rPr>
        <w:t>■</w:t>
      </w:r>
      <w:r w:rsidRPr="000A49A2">
        <w:rPr>
          <w:rFonts w:asciiTheme="minorHAnsi" w:hAnsiTheme="minorHAnsi" w:cstheme="minorHAnsi"/>
          <w:i/>
        </w:rPr>
        <w:t xml:space="preserve"> </w:t>
      </w:r>
      <w:r w:rsidR="007E43E9" w:rsidRPr="00C30453">
        <w:rPr>
          <w:rFonts w:asciiTheme="minorHAnsi" w:hAnsiTheme="minorHAnsi" w:cstheme="minorHAnsi"/>
          <w:b/>
          <w:i/>
          <w:u w:val="single"/>
        </w:rPr>
        <w:t>DIAPOSITIVE 3 :</w:t>
      </w:r>
      <w:r w:rsidR="007E43E9">
        <w:rPr>
          <w:rFonts w:asciiTheme="minorHAnsi" w:hAnsiTheme="minorHAnsi" w:cstheme="minorHAnsi"/>
          <w:i/>
        </w:rPr>
        <w:t xml:space="preserve"> </w:t>
      </w:r>
      <w:r w:rsidRPr="000A49A2">
        <w:rPr>
          <w:rFonts w:asciiTheme="minorHAnsi" w:hAnsiTheme="minorHAnsi" w:cstheme="minorHAnsi"/>
          <w:i/>
        </w:rPr>
        <w:t xml:space="preserve">Débat collectif en classe entière pour arriver à la proposition d’intercaler un conducteur ohmique (soit tout oral, soit </w:t>
      </w:r>
      <w:r w:rsidR="004111CA">
        <w:rPr>
          <w:rFonts w:asciiTheme="minorHAnsi" w:hAnsiTheme="minorHAnsi" w:cstheme="minorHAnsi"/>
          <w:i/>
          <w:color w:val="FF0000"/>
        </w:rPr>
        <w:t>Padlet</w:t>
      </w:r>
      <w:r w:rsidRPr="000A49A2">
        <w:rPr>
          <w:rFonts w:asciiTheme="minorHAnsi" w:hAnsiTheme="minorHAnsi" w:cstheme="minorHAnsi"/>
          <w:i/>
          <w:color w:val="FF0000"/>
        </w:rPr>
        <w:t xml:space="preserve"> avec </w:t>
      </w:r>
      <w:r w:rsidR="004111CA">
        <w:rPr>
          <w:rFonts w:asciiTheme="minorHAnsi" w:hAnsiTheme="minorHAnsi" w:cstheme="minorHAnsi"/>
          <w:i/>
          <w:color w:val="FF0000"/>
        </w:rPr>
        <w:t>classe mobile</w:t>
      </w:r>
      <w:r w:rsidRPr="000A49A2">
        <w:rPr>
          <w:rFonts w:asciiTheme="minorHAnsi" w:hAnsiTheme="minorHAnsi" w:cstheme="minorHAnsi"/>
          <w:i/>
          <w:color w:val="FF0000"/>
        </w:rPr>
        <w:t xml:space="preserve"> </w:t>
      </w:r>
      <w:r w:rsidRPr="000A49A2">
        <w:rPr>
          <w:rFonts w:asciiTheme="minorHAnsi" w:hAnsiTheme="minorHAnsi" w:cstheme="minorHAnsi"/>
          <w:i/>
        </w:rPr>
        <w:t>pour mutualisation projetée au tableau) et aboutir à la recherche d'une technique pour prédire la bonne valeur de résistance à intercaler.</w:t>
      </w:r>
      <w:r w:rsidR="00C30453">
        <w:rPr>
          <w:rFonts w:asciiTheme="minorHAnsi" w:hAnsiTheme="minorHAnsi" w:cstheme="minorHAnsi"/>
          <w:i/>
        </w:rPr>
        <w:t xml:space="preserve"> </w:t>
      </w:r>
      <w:r w:rsidR="00B4230E">
        <w:rPr>
          <w:rFonts w:asciiTheme="minorHAnsi" w:hAnsiTheme="minorHAnsi" w:cstheme="minorHAnsi"/>
          <w:i/>
        </w:rPr>
        <w:t>Créer u</w:t>
      </w:r>
      <w:r w:rsidR="004111CA">
        <w:rPr>
          <w:rFonts w:asciiTheme="minorHAnsi" w:hAnsiTheme="minorHAnsi" w:cstheme="minorHAnsi"/>
          <w:i/>
        </w:rPr>
        <w:t>n compte générique Padlet en amont</w:t>
      </w:r>
      <w:r w:rsidR="00D364E7">
        <w:rPr>
          <w:rFonts w:asciiTheme="minorHAnsi" w:hAnsiTheme="minorHAnsi" w:cstheme="minorHAnsi"/>
          <w:i/>
        </w:rPr>
        <w:t>, par classe,</w:t>
      </w:r>
      <w:r w:rsidR="004111CA">
        <w:rPr>
          <w:rFonts w:asciiTheme="minorHAnsi" w:hAnsiTheme="minorHAnsi" w:cstheme="minorHAnsi"/>
          <w:i/>
        </w:rPr>
        <w:t xml:space="preserve"> avec un lien aisément accessible via le réseau d'établissement.</w:t>
      </w:r>
    </w:p>
    <w:p w:rsidR="00613B5E" w:rsidRDefault="00613B5E" w:rsidP="003F37A2">
      <w:pPr>
        <w:rPr>
          <w:rFonts w:asciiTheme="minorHAnsi" w:hAnsiTheme="minorHAnsi" w:cstheme="minorHAnsi"/>
          <w:i/>
        </w:rPr>
      </w:pPr>
    </w:p>
    <w:p w:rsidR="002C7812" w:rsidRDefault="00613B5E" w:rsidP="002C7812">
      <w:pPr>
        <w:tabs>
          <w:tab w:val="left" w:pos="567"/>
        </w:tabs>
        <w:rPr>
          <w:rFonts w:asciiTheme="minorHAnsi" w:hAnsiTheme="minorHAnsi" w:cstheme="minorHAnsi"/>
          <w:i/>
        </w:rPr>
      </w:pPr>
      <w:r w:rsidRPr="000A49A2">
        <w:rPr>
          <w:rFonts w:ascii="Arial" w:hAnsi="Arial" w:cs="Arial"/>
          <w:i/>
        </w:rPr>
        <w:t>■</w:t>
      </w:r>
      <w:r w:rsidRPr="000A49A2">
        <w:rPr>
          <w:rFonts w:asciiTheme="minorHAnsi" w:hAnsiTheme="minorHAnsi" w:cstheme="minorHAnsi"/>
          <w:i/>
        </w:rPr>
        <w:t xml:space="preserve"> </w:t>
      </w:r>
      <w:r w:rsidR="007E43E9" w:rsidRPr="00C30453">
        <w:rPr>
          <w:rFonts w:asciiTheme="minorHAnsi" w:hAnsiTheme="minorHAnsi" w:cstheme="minorHAnsi"/>
          <w:b/>
          <w:i/>
          <w:u w:val="single"/>
        </w:rPr>
        <w:t>DIAPOSITIVE 4-5-6 :</w:t>
      </w:r>
      <w:r w:rsidR="007E43E9">
        <w:rPr>
          <w:rFonts w:asciiTheme="minorHAnsi" w:hAnsiTheme="minorHAnsi" w:cstheme="minorHAnsi"/>
          <w:i/>
        </w:rPr>
        <w:t xml:space="preserve"> </w:t>
      </w:r>
      <w:r w:rsidR="001339B5">
        <w:rPr>
          <w:rFonts w:asciiTheme="minorHAnsi" w:hAnsiTheme="minorHAnsi" w:cstheme="minorHAnsi"/>
          <w:i/>
        </w:rPr>
        <w:t>Vu que le conducteur ohmique a été traité dans les séances précédentes</w:t>
      </w:r>
      <w:r w:rsidR="005F38E7">
        <w:rPr>
          <w:rFonts w:asciiTheme="minorHAnsi" w:hAnsiTheme="minorHAnsi" w:cstheme="minorHAnsi"/>
          <w:i/>
        </w:rPr>
        <w:t xml:space="preserve"> (ou alors faire quelques rappels si l'activité est faite en 3</w:t>
      </w:r>
      <w:r w:rsidR="005F38E7" w:rsidRPr="005F38E7">
        <w:rPr>
          <w:rFonts w:asciiTheme="minorHAnsi" w:hAnsiTheme="minorHAnsi" w:cstheme="minorHAnsi"/>
          <w:i/>
          <w:vertAlign w:val="superscript"/>
        </w:rPr>
        <w:t>ème</w:t>
      </w:r>
      <w:r w:rsidR="005F38E7">
        <w:rPr>
          <w:rFonts w:asciiTheme="minorHAnsi" w:hAnsiTheme="minorHAnsi" w:cstheme="minorHAnsi"/>
          <w:i/>
        </w:rPr>
        <w:t>)</w:t>
      </w:r>
      <w:r w:rsidR="001339B5">
        <w:rPr>
          <w:rFonts w:asciiTheme="minorHAnsi" w:hAnsiTheme="minorHAnsi" w:cstheme="minorHAnsi"/>
          <w:i/>
        </w:rPr>
        <w:t>, les élèves devraient aboutir plus ou moins rapidement à l'idée d'introduire un conducteur ohmique en série dans le circuit</w:t>
      </w:r>
      <w:r w:rsidR="009E3D2C">
        <w:rPr>
          <w:rFonts w:asciiTheme="minorHAnsi" w:hAnsiTheme="minorHAnsi" w:cstheme="minorHAnsi"/>
          <w:i/>
        </w:rPr>
        <w:t>. Ils ont vu préalablement l'effet de l'introduction d'un conducteur ohmique en série avec une lampe et l'action sur la valeur de l'intensité du courant</w:t>
      </w:r>
      <w:r w:rsidR="002C7812">
        <w:rPr>
          <w:rFonts w:asciiTheme="minorHAnsi" w:hAnsiTheme="minorHAnsi" w:cstheme="minorHAnsi"/>
          <w:i/>
        </w:rPr>
        <w:t>.</w:t>
      </w:r>
    </w:p>
    <w:p w:rsidR="00096034" w:rsidRDefault="00096034" w:rsidP="002C7812">
      <w:pPr>
        <w:tabs>
          <w:tab w:val="left" w:pos="567"/>
        </w:tabs>
        <w:rPr>
          <w:rFonts w:asciiTheme="minorHAnsi" w:hAnsiTheme="minorHAnsi" w:cstheme="minorHAnsi"/>
          <w:i/>
        </w:rPr>
      </w:pPr>
    </w:p>
    <w:p w:rsidR="00096034" w:rsidRDefault="00125C5A" w:rsidP="002C7812">
      <w:pPr>
        <w:tabs>
          <w:tab w:val="left" w:pos="0"/>
        </w:tabs>
        <w:rPr>
          <w:rFonts w:asciiTheme="minorHAnsi" w:hAnsiTheme="minorHAnsi" w:cstheme="minorHAnsi"/>
          <w:i/>
        </w:rPr>
      </w:pPr>
      <w:r>
        <w:rPr>
          <w:rFonts w:asciiTheme="minorHAnsi" w:hAnsiTheme="minorHAnsi" w:cstheme="minorHAnsi"/>
          <w:i/>
        </w:rPr>
        <w:tab/>
      </w:r>
      <w:r>
        <w:rPr>
          <w:rFonts w:asciiTheme="minorHAnsi" w:hAnsiTheme="minorHAnsi" w:cstheme="minorHAnsi"/>
          <w:i/>
        </w:rPr>
        <w:tab/>
      </w:r>
      <w:r>
        <w:rPr>
          <w:rFonts w:asciiTheme="minorHAnsi" w:hAnsiTheme="minorHAnsi" w:cstheme="minorHAnsi"/>
          <w:i/>
        </w:rPr>
        <w:tab/>
      </w:r>
      <w:r>
        <w:rPr>
          <w:rFonts w:asciiTheme="minorHAnsi" w:hAnsiTheme="minorHAnsi" w:cstheme="minorHAnsi"/>
          <w:i/>
        </w:rPr>
        <w:tab/>
      </w:r>
      <w:r>
        <w:rPr>
          <w:rFonts w:asciiTheme="minorHAnsi" w:hAnsiTheme="minorHAnsi" w:cstheme="minorHAnsi"/>
          <w:i/>
        </w:rPr>
        <w:tab/>
      </w:r>
      <w:r w:rsidR="002C7812">
        <w:rPr>
          <w:rFonts w:asciiTheme="minorHAnsi" w:hAnsiTheme="minorHAnsi" w:cstheme="minorHAnsi"/>
          <w:i/>
        </w:rPr>
        <w:tab/>
      </w:r>
      <w:r w:rsidR="002C7812">
        <w:rPr>
          <w:rFonts w:asciiTheme="minorHAnsi" w:hAnsiTheme="minorHAnsi" w:cstheme="minorHAnsi"/>
          <w:i/>
        </w:rPr>
        <w:tab/>
      </w:r>
      <w:r w:rsidR="002C7812">
        <w:rPr>
          <w:rFonts w:asciiTheme="minorHAnsi" w:hAnsiTheme="minorHAnsi" w:cstheme="minorHAnsi"/>
          <w:i/>
        </w:rPr>
        <w:tab/>
      </w:r>
      <w:r w:rsidR="002C7812">
        <w:rPr>
          <w:rFonts w:asciiTheme="minorHAnsi" w:hAnsiTheme="minorHAnsi" w:cstheme="minorHAnsi"/>
          <w:i/>
        </w:rPr>
        <w:tab/>
      </w:r>
      <w:r w:rsidR="001339B5">
        <w:rPr>
          <w:rFonts w:asciiTheme="minorHAnsi" w:hAnsiTheme="minorHAnsi" w:cstheme="minorHAnsi"/>
          <w:i/>
        </w:rPr>
        <w:t>L'idée de tâtonnement pour résoudre le problème, en essayant différentes valeurs de résistances ou un potentiomètre</w:t>
      </w:r>
      <w:r w:rsidR="002C7812">
        <w:rPr>
          <w:rFonts w:asciiTheme="minorHAnsi" w:hAnsiTheme="minorHAnsi" w:cstheme="minorHAnsi"/>
          <w:i/>
        </w:rPr>
        <w:t>,</w:t>
      </w:r>
      <w:r w:rsidR="001339B5">
        <w:rPr>
          <w:rFonts w:asciiTheme="minorHAnsi" w:hAnsiTheme="minorHAnsi" w:cstheme="minorHAnsi"/>
          <w:i/>
        </w:rPr>
        <w:t xml:space="preserve"> serait tentante, mais on leur interdit cette méthode en faisant allusion au problème de sécurité lié à la survie du moteur. </w:t>
      </w:r>
      <w:r w:rsidR="00794D25">
        <w:rPr>
          <w:rFonts w:asciiTheme="minorHAnsi" w:hAnsiTheme="minorHAnsi" w:cstheme="minorHAnsi"/>
          <w:i/>
        </w:rPr>
        <w:t>I</w:t>
      </w:r>
      <w:r w:rsidR="001339B5">
        <w:rPr>
          <w:rFonts w:asciiTheme="minorHAnsi" w:hAnsiTheme="minorHAnsi" w:cstheme="minorHAnsi"/>
          <w:i/>
        </w:rPr>
        <w:t xml:space="preserve">l nous faut </w:t>
      </w:r>
      <w:r w:rsidR="00794D25">
        <w:rPr>
          <w:rFonts w:asciiTheme="minorHAnsi" w:hAnsiTheme="minorHAnsi" w:cstheme="minorHAnsi"/>
          <w:i/>
        </w:rPr>
        <w:t>donc</w:t>
      </w:r>
      <w:r w:rsidR="001339B5">
        <w:rPr>
          <w:rFonts w:asciiTheme="minorHAnsi" w:hAnsiTheme="minorHAnsi" w:cstheme="minorHAnsi"/>
          <w:i/>
        </w:rPr>
        <w:t xml:space="preserve"> utiliser une méthode expérimentale permettant de déterminer directement </w:t>
      </w:r>
      <w:r w:rsidR="009E3D2C">
        <w:rPr>
          <w:rFonts w:asciiTheme="minorHAnsi" w:hAnsiTheme="minorHAnsi" w:cstheme="minorHAnsi"/>
          <w:i/>
        </w:rPr>
        <w:t xml:space="preserve">(du premier coup) </w:t>
      </w:r>
      <w:r w:rsidR="001339B5">
        <w:rPr>
          <w:rFonts w:asciiTheme="minorHAnsi" w:hAnsiTheme="minorHAnsi" w:cstheme="minorHAnsi"/>
          <w:i/>
        </w:rPr>
        <w:t>la valeur de R nécessaire.</w:t>
      </w:r>
    </w:p>
    <w:p w:rsidR="00096034" w:rsidRDefault="00096034" w:rsidP="002C7812">
      <w:pPr>
        <w:tabs>
          <w:tab w:val="left" w:pos="0"/>
        </w:tabs>
        <w:rPr>
          <w:rFonts w:asciiTheme="minorHAnsi" w:hAnsiTheme="minorHAnsi" w:cstheme="minorHAnsi"/>
          <w:i/>
        </w:rPr>
      </w:pPr>
    </w:p>
    <w:p w:rsidR="007E43E9" w:rsidRPr="007D0558" w:rsidRDefault="007D0558" w:rsidP="00794D25">
      <w:pPr>
        <w:tabs>
          <w:tab w:val="left" w:pos="0"/>
        </w:tabs>
        <w:rPr>
          <w:rFonts w:asciiTheme="minorHAnsi" w:hAnsiTheme="minorHAnsi" w:cstheme="minorHAnsi"/>
          <w:i/>
          <w:sz w:val="22"/>
        </w:rPr>
      </w:pPr>
      <w:r>
        <w:rPr>
          <w:rFonts w:asciiTheme="minorHAnsi" w:hAnsiTheme="minorHAnsi" w:cstheme="minorHAnsi"/>
          <w:i/>
        </w:rPr>
        <w:t>En attendant de découvrir cette méthode, o</w:t>
      </w:r>
      <w:r w:rsidR="00613B5E">
        <w:rPr>
          <w:rFonts w:asciiTheme="minorHAnsi" w:hAnsiTheme="minorHAnsi" w:cstheme="minorHAnsi"/>
          <w:i/>
        </w:rPr>
        <w:t>n fait</w:t>
      </w:r>
      <w:r w:rsidR="00DE29DC">
        <w:rPr>
          <w:rFonts w:asciiTheme="minorHAnsi" w:hAnsiTheme="minorHAnsi" w:cstheme="minorHAnsi"/>
          <w:i/>
        </w:rPr>
        <w:t xml:space="preserve"> </w:t>
      </w:r>
      <w:r w:rsidR="00613B5E">
        <w:rPr>
          <w:rFonts w:asciiTheme="minorHAnsi" w:hAnsiTheme="minorHAnsi" w:cstheme="minorHAnsi"/>
          <w:i/>
        </w:rPr>
        <w:t>tracer le schéma de circuit aux élèves</w:t>
      </w:r>
      <w:r w:rsidR="00DE29DC">
        <w:rPr>
          <w:rFonts w:asciiTheme="minorHAnsi" w:hAnsiTheme="minorHAnsi" w:cstheme="minorHAnsi"/>
          <w:i/>
        </w:rPr>
        <w:t xml:space="preserve"> </w:t>
      </w:r>
      <w:r w:rsidR="00613B5E">
        <w:rPr>
          <w:rFonts w:asciiTheme="minorHAnsi" w:hAnsiTheme="minorHAnsi" w:cstheme="minorHAnsi"/>
          <w:i/>
        </w:rPr>
        <w:t>dans leur cahier</w:t>
      </w:r>
      <w:r>
        <w:rPr>
          <w:rFonts w:asciiTheme="minorHAnsi" w:hAnsiTheme="minorHAnsi" w:cstheme="minorHAnsi"/>
          <w:i/>
        </w:rPr>
        <w:t>. E</w:t>
      </w:r>
      <w:r w:rsidR="00DE29DC">
        <w:rPr>
          <w:rFonts w:asciiTheme="minorHAnsi" w:hAnsiTheme="minorHAnsi" w:cstheme="minorHAnsi"/>
          <w:i/>
        </w:rPr>
        <w:t>n remémorant les lois d'additivité des tensions, d'unicité de l'intensité</w:t>
      </w:r>
      <w:r w:rsidR="00DE29DC" w:rsidRPr="00DE29DC">
        <w:rPr>
          <w:rFonts w:asciiTheme="minorHAnsi" w:hAnsiTheme="minorHAnsi" w:cstheme="minorHAnsi"/>
          <w:i/>
        </w:rPr>
        <w:t xml:space="preserve"> </w:t>
      </w:r>
      <w:r w:rsidR="00DE29DC">
        <w:rPr>
          <w:rFonts w:asciiTheme="minorHAnsi" w:hAnsiTheme="minorHAnsi" w:cstheme="minorHAnsi"/>
          <w:i/>
        </w:rPr>
        <w:t>dans un circuit en série, en imposant aux élèves la valeur I = 180 mA maximum pour l'intensité dans le circuit (maximum supportable par le moteur</w:t>
      </w:r>
      <w:r>
        <w:rPr>
          <w:rFonts w:asciiTheme="minorHAnsi" w:hAnsiTheme="minorHAnsi" w:cstheme="minorHAnsi"/>
          <w:i/>
        </w:rPr>
        <w:t>*)</w:t>
      </w:r>
      <w:r w:rsidR="00DE29DC">
        <w:rPr>
          <w:rFonts w:asciiTheme="minorHAnsi" w:hAnsiTheme="minorHAnsi" w:cstheme="minorHAnsi"/>
          <w:i/>
        </w:rPr>
        <w:t>, on aboutit aux valeur U</w:t>
      </w:r>
      <w:r w:rsidR="00DE29DC" w:rsidRPr="00DE29DC">
        <w:rPr>
          <w:rFonts w:asciiTheme="minorHAnsi" w:hAnsiTheme="minorHAnsi" w:cstheme="minorHAnsi"/>
          <w:i/>
          <w:vertAlign w:val="subscript"/>
        </w:rPr>
        <w:t>R</w:t>
      </w:r>
      <w:r w:rsidR="00DE29DC">
        <w:rPr>
          <w:rFonts w:asciiTheme="minorHAnsi" w:hAnsiTheme="minorHAnsi" w:cstheme="minorHAnsi"/>
          <w:i/>
        </w:rPr>
        <w:t xml:space="preserve"> = 6</w:t>
      </w:r>
      <w:r>
        <w:rPr>
          <w:rFonts w:asciiTheme="minorHAnsi" w:hAnsiTheme="minorHAnsi" w:cstheme="minorHAnsi"/>
          <w:i/>
        </w:rPr>
        <w:t xml:space="preserve"> </w:t>
      </w:r>
      <w:r w:rsidR="00DE29DC">
        <w:rPr>
          <w:rFonts w:asciiTheme="minorHAnsi" w:hAnsiTheme="minorHAnsi" w:cstheme="minorHAnsi"/>
          <w:i/>
        </w:rPr>
        <w:t>V minimum et I</w:t>
      </w:r>
      <w:r w:rsidR="00DE29DC" w:rsidRPr="00DE29DC">
        <w:rPr>
          <w:rFonts w:asciiTheme="minorHAnsi" w:hAnsiTheme="minorHAnsi" w:cstheme="minorHAnsi"/>
          <w:i/>
          <w:vertAlign w:val="subscript"/>
        </w:rPr>
        <w:t>max</w:t>
      </w:r>
      <w:r w:rsidR="00DE29DC">
        <w:rPr>
          <w:rFonts w:asciiTheme="minorHAnsi" w:hAnsiTheme="minorHAnsi" w:cstheme="minorHAnsi"/>
          <w:i/>
        </w:rPr>
        <w:t xml:space="preserve"> = 180 mA pour le conducteur ohmique. Ces données seront à ré-exploiter plus tard</w:t>
      </w:r>
      <w:r w:rsidR="00545498">
        <w:rPr>
          <w:rFonts w:asciiTheme="minorHAnsi" w:hAnsiTheme="minorHAnsi" w:cstheme="minorHAnsi"/>
          <w:i/>
        </w:rPr>
        <w:t xml:space="preserve"> lors de la détermination de la valeur de R optimale pour le ventilateur.</w:t>
      </w:r>
      <w:r w:rsidR="00794D25">
        <w:rPr>
          <w:rFonts w:asciiTheme="minorHAnsi" w:hAnsiTheme="minorHAnsi" w:cstheme="minorHAnsi"/>
          <w:i/>
        </w:rPr>
        <w:t xml:space="preserve"> (</w:t>
      </w:r>
      <w:r w:rsidRPr="007D0558">
        <w:rPr>
          <w:rFonts w:asciiTheme="minorHAnsi" w:hAnsiTheme="minorHAnsi" w:cstheme="minorHAnsi"/>
          <w:i/>
          <w:sz w:val="22"/>
        </w:rPr>
        <w:t>*Par facilité et pour ne pas compliquer le problème, on omet volontairement de tenir compte de la résistance interne du moteur</w:t>
      </w:r>
      <w:r w:rsidR="00794D25">
        <w:rPr>
          <w:rFonts w:asciiTheme="minorHAnsi" w:hAnsiTheme="minorHAnsi" w:cstheme="minorHAnsi"/>
          <w:i/>
          <w:sz w:val="22"/>
        </w:rPr>
        <w:t>).</w:t>
      </w:r>
    </w:p>
    <w:p w:rsidR="007D0558" w:rsidRDefault="007D0558" w:rsidP="003F37A2">
      <w:pPr>
        <w:rPr>
          <w:rFonts w:asciiTheme="minorHAnsi" w:hAnsiTheme="minorHAnsi" w:cstheme="minorHAnsi"/>
          <w:i/>
        </w:rPr>
      </w:pPr>
    </w:p>
    <w:p w:rsidR="007E43E9" w:rsidRDefault="007E43E9" w:rsidP="003F37A2">
      <w:pPr>
        <w:rPr>
          <w:rFonts w:asciiTheme="minorHAnsi" w:hAnsiTheme="minorHAnsi" w:cstheme="minorHAnsi"/>
          <w:i/>
        </w:rPr>
      </w:pPr>
      <w:r w:rsidRPr="000A49A2">
        <w:rPr>
          <w:rFonts w:ascii="Arial" w:hAnsi="Arial" w:cs="Arial"/>
          <w:i/>
        </w:rPr>
        <w:t>■</w:t>
      </w:r>
      <w:r w:rsidRPr="000A49A2">
        <w:rPr>
          <w:rFonts w:asciiTheme="minorHAnsi" w:hAnsiTheme="minorHAnsi" w:cstheme="minorHAnsi"/>
          <w:i/>
        </w:rPr>
        <w:t xml:space="preserve"> </w:t>
      </w:r>
      <w:r w:rsidR="001339B5" w:rsidRPr="00C30453">
        <w:rPr>
          <w:rFonts w:asciiTheme="minorHAnsi" w:hAnsiTheme="minorHAnsi" w:cstheme="minorHAnsi"/>
          <w:b/>
          <w:i/>
          <w:u w:val="single"/>
        </w:rPr>
        <w:t>D</w:t>
      </w:r>
      <w:r w:rsidR="002C7812" w:rsidRPr="00C30453">
        <w:rPr>
          <w:rFonts w:asciiTheme="minorHAnsi" w:hAnsiTheme="minorHAnsi" w:cstheme="minorHAnsi"/>
          <w:b/>
          <w:i/>
          <w:u w:val="single"/>
        </w:rPr>
        <w:tab/>
      </w:r>
      <w:r w:rsidR="001339B5" w:rsidRPr="00C30453">
        <w:rPr>
          <w:rFonts w:asciiTheme="minorHAnsi" w:hAnsiTheme="minorHAnsi" w:cstheme="minorHAnsi"/>
          <w:b/>
          <w:i/>
          <w:u w:val="single"/>
        </w:rPr>
        <w:t>IAPOSITIVE 7 :</w:t>
      </w:r>
      <w:r w:rsidR="001339B5">
        <w:rPr>
          <w:rFonts w:asciiTheme="minorHAnsi" w:hAnsiTheme="minorHAnsi" w:cstheme="minorHAnsi"/>
          <w:i/>
        </w:rPr>
        <w:t xml:space="preserve"> </w:t>
      </w:r>
      <w:r>
        <w:rPr>
          <w:rFonts w:asciiTheme="minorHAnsi" w:hAnsiTheme="minorHAnsi" w:cstheme="minorHAnsi"/>
          <w:i/>
        </w:rPr>
        <w:t>On présente la technique qui va être utilisée pour tenter de prédire la valeur de la résistance : le tracé de caractéristique</w:t>
      </w:r>
      <w:r w:rsidR="001339B5">
        <w:rPr>
          <w:rFonts w:asciiTheme="minorHAnsi" w:hAnsiTheme="minorHAnsi" w:cstheme="minorHAnsi"/>
          <w:i/>
        </w:rPr>
        <w:t>. On peut leur donner quelques exemples de caractéristiques, comme celle pour une lampe à incandescence ou celle d'une pile.</w:t>
      </w:r>
    </w:p>
    <w:p w:rsidR="008E0D40" w:rsidRDefault="008E0D40" w:rsidP="003F37A2">
      <w:pPr>
        <w:rPr>
          <w:rFonts w:asciiTheme="minorHAnsi" w:hAnsiTheme="minorHAnsi" w:cstheme="minorHAnsi"/>
          <w:i/>
        </w:rPr>
      </w:pPr>
    </w:p>
    <w:p w:rsidR="008E0D40" w:rsidRPr="000A49A2" w:rsidRDefault="008E0D40" w:rsidP="003F37A2">
      <w:pPr>
        <w:rPr>
          <w:rFonts w:asciiTheme="minorHAnsi" w:hAnsiTheme="minorHAnsi" w:cstheme="minorHAnsi"/>
          <w:i/>
        </w:rPr>
      </w:pPr>
      <w:r w:rsidRPr="000A49A2">
        <w:rPr>
          <w:rFonts w:ascii="Arial" w:hAnsi="Arial" w:cs="Arial"/>
          <w:i/>
        </w:rPr>
        <w:t>■</w:t>
      </w:r>
      <w:r w:rsidR="001339B5">
        <w:rPr>
          <w:rFonts w:asciiTheme="minorHAnsi" w:hAnsiTheme="minorHAnsi" w:cstheme="minorHAnsi"/>
          <w:i/>
        </w:rPr>
        <w:t xml:space="preserve"> </w:t>
      </w:r>
      <w:r w:rsidRPr="000A49A2">
        <w:rPr>
          <w:rFonts w:asciiTheme="minorHAnsi" w:hAnsiTheme="minorHAnsi" w:cstheme="minorHAnsi"/>
          <w:i/>
        </w:rPr>
        <w:t xml:space="preserve">Evaluation diagnostique par </w:t>
      </w:r>
      <w:r w:rsidR="00545498">
        <w:rPr>
          <w:rFonts w:asciiTheme="minorHAnsi" w:hAnsiTheme="minorHAnsi" w:cstheme="minorHAnsi"/>
          <w:i/>
          <w:color w:val="FF0000"/>
        </w:rPr>
        <w:t>Plickers</w:t>
      </w:r>
      <w:r w:rsidRPr="000A49A2">
        <w:rPr>
          <w:rFonts w:asciiTheme="minorHAnsi" w:hAnsiTheme="minorHAnsi" w:cstheme="minorHAnsi"/>
          <w:i/>
        </w:rPr>
        <w:t xml:space="preserve"> </w:t>
      </w:r>
      <w:r w:rsidRPr="000A49A2">
        <w:rPr>
          <w:rFonts w:asciiTheme="minorHAnsi" w:hAnsiTheme="minorHAnsi" w:cstheme="minorHAnsi"/>
          <w:i/>
        </w:rPr>
        <w:sym w:font="Wingdings" w:char="F0E0"/>
      </w:r>
      <w:r w:rsidRPr="000A49A2">
        <w:rPr>
          <w:rFonts w:asciiTheme="minorHAnsi" w:hAnsiTheme="minorHAnsi" w:cstheme="minorHAnsi"/>
          <w:i/>
        </w:rPr>
        <w:t xml:space="preserve"> Sondage de</w:t>
      </w:r>
      <w:r>
        <w:rPr>
          <w:rFonts w:asciiTheme="minorHAnsi" w:hAnsiTheme="minorHAnsi" w:cstheme="minorHAnsi"/>
          <w:i/>
        </w:rPr>
        <w:t xml:space="preserve"> la maîtrise ou non des</w:t>
      </w:r>
      <w:r w:rsidRPr="000A49A2">
        <w:rPr>
          <w:rFonts w:asciiTheme="minorHAnsi" w:hAnsiTheme="minorHAnsi" w:cstheme="minorHAnsi"/>
          <w:i/>
        </w:rPr>
        <w:t xml:space="preserve"> prérequis, des lacunes </w:t>
      </w:r>
      <w:r w:rsidRPr="000A49A2">
        <w:rPr>
          <w:rFonts w:asciiTheme="minorHAnsi" w:hAnsiTheme="minorHAnsi" w:cstheme="minorHAnsi"/>
          <w:i/>
        </w:rPr>
        <w:sym w:font="Wingdings" w:char="F0E0"/>
      </w:r>
      <w:r w:rsidRPr="000A49A2">
        <w:rPr>
          <w:rFonts w:asciiTheme="minorHAnsi" w:hAnsiTheme="minorHAnsi" w:cstheme="minorHAnsi"/>
          <w:i/>
        </w:rPr>
        <w:t xml:space="preserve"> Constitution de groupes en fonction des </w:t>
      </w:r>
      <w:r>
        <w:rPr>
          <w:rFonts w:asciiTheme="minorHAnsi" w:hAnsiTheme="minorHAnsi" w:cstheme="minorHAnsi"/>
          <w:i/>
        </w:rPr>
        <w:t>compétences, à réaliser avant la séance 1</w:t>
      </w:r>
      <w:r w:rsidR="003E7C83">
        <w:rPr>
          <w:rFonts w:asciiTheme="minorHAnsi" w:hAnsiTheme="minorHAnsi" w:cstheme="minorHAnsi"/>
          <w:i/>
        </w:rPr>
        <w:t xml:space="preserve"> (</w:t>
      </w:r>
      <w:r w:rsidR="003E7C83" w:rsidRPr="001E3BB8">
        <w:rPr>
          <w:rFonts w:asciiTheme="minorHAnsi" w:hAnsiTheme="minorHAnsi" w:cstheme="minorHAnsi"/>
          <w:b/>
          <w:i/>
          <w:color w:val="00B050"/>
        </w:rPr>
        <w:t>diff.° de structure</w:t>
      </w:r>
      <w:r w:rsidR="003E7C83">
        <w:rPr>
          <w:rFonts w:asciiTheme="minorHAnsi" w:hAnsiTheme="minorHAnsi" w:cstheme="minorHAnsi"/>
          <w:i/>
        </w:rPr>
        <w:t>).</w:t>
      </w:r>
      <w:r w:rsidR="004111CA">
        <w:rPr>
          <w:rFonts w:asciiTheme="minorHAnsi" w:hAnsiTheme="minorHAnsi" w:cstheme="minorHAnsi"/>
          <w:i/>
        </w:rPr>
        <w:br/>
        <w:t>Plickers nécessite un o</w:t>
      </w:r>
      <w:r w:rsidR="004111CA" w:rsidRPr="00B57FF1">
        <w:rPr>
          <w:rFonts w:asciiTheme="minorHAnsi" w:hAnsiTheme="minorHAnsi" w:cstheme="minorHAnsi"/>
          <w:i/>
        </w:rPr>
        <w:t>rdinateur professeur avec liaison Internet</w:t>
      </w:r>
      <w:r w:rsidR="004111CA">
        <w:rPr>
          <w:rFonts w:asciiTheme="minorHAnsi" w:hAnsiTheme="minorHAnsi" w:cstheme="minorHAnsi"/>
          <w:i/>
        </w:rPr>
        <w:t xml:space="preserve">, </w:t>
      </w:r>
      <w:r w:rsidR="004111CA" w:rsidRPr="00B57FF1">
        <w:rPr>
          <w:rFonts w:asciiTheme="minorHAnsi" w:hAnsiTheme="minorHAnsi" w:cstheme="minorHAnsi"/>
          <w:i/>
        </w:rPr>
        <w:t>vidéoprojecteur</w:t>
      </w:r>
      <w:r w:rsidR="004111CA">
        <w:rPr>
          <w:rFonts w:asciiTheme="minorHAnsi" w:hAnsiTheme="minorHAnsi" w:cstheme="minorHAnsi"/>
          <w:i/>
        </w:rPr>
        <w:t xml:space="preserve"> et une tablette ou un smartphone. Il faut a</w:t>
      </w:r>
      <w:r w:rsidR="004111CA" w:rsidRPr="00B57FF1">
        <w:rPr>
          <w:rFonts w:asciiTheme="minorHAnsi" w:hAnsiTheme="minorHAnsi" w:cstheme="minorHAnsi"/>
          <w:i/>
        </w:rPr>
        <w:t>voir pr</w:t>
      </w:r>
      <w:r w:rsidR="004111CA" w:rsidRPr="00B57FF1">
        <w:rPr>
          <w:i/>
        </w:rPr>
        <w:t>é</w:t>
      </w:r>
      <w:r w:rsidR="004111CA" w:rsidRPr="00B57FF1">
        <w:rPr>
          <w:rFonts w:asciiTheme="minorHAnsi" w:hAnsiTheme="minorHAnsi" w:cstheme="minorHAnsi"/>
          <w:i/>
        </w:rPr>
        <w:t>par</w:t>
      </w:r>
      <w:r w:rsidR="004111CA" w:rsidRPr="00B57FF1">
        <w:rPr>
          <w:i/>
        </w:rPr>
        <w:t>é</w:t>
      </w:r>
      <w:r w:rsidR="004111CA" w:rsidRPr="00B57FF1">
        <w:rPr>
          <w:rFonts w:asciiTheme="minorHAnsi" w:hAnsiTheme="minorHAnsi" w:cstheme="minorHAnsi"/>
          <w:i/>
        </w:rPr>
        <w:t xml:space="preserve"> les cartes PLICKERS : cartes avec QR code, sur papier épais ou jeu de cartes plastifiée</w:t>
      </w:r>
      <w:r w:rsidR="004111CA">
        <w:rPr>
          <w:rFonts w:asciiTheme="minorHAnsi" w:hAnsiTheme="minorHAnsi" w:cstheme="minorHAnsi"/>
          <w:i/>
        </w:rPr>
        <w:t>s</w:t>
      </w:r>
      <w:r w:rsidR="004111CA" w:rsidRPr="00B57FF1">
        <w:rPr>
          <w:rFonts w:asciiTheme="minorHAnsi" w:hAnsiTheme="minorHAnsi" w:cstheme="minorHAnsi"/>
          <w:i/>
        </w:rPr>
        <w:t>.</w:t>
      </w:r>
      <w:r w:rsidR="004111CA">
        <w:rPr>
          <w:rFonts w:asciiTheme="minorHAnsi" w:hAnsiTheme="minorHAnsi" w:cstheme="minorHAnsi"/>
          <w:i/>
        </w:rPr>
        <w:t xml:space="preserve"> L</w:t>
      </w:r>
      <w:r w:rsidR="004111CA" w:rsidRPr="00B57FF1">
        <w:rPr>
          <w:i/>
        </w:rPr>
        <w:t>’</w:t>
      </w:r>
      <w:r w:rsidR="004111CA" w:rsidRPr="00B57FF1">
        <w:rPr>
          <w:rFonts w:asciiTheme="minorHAnsi" w:hAnsiTheme="minorHAnsi" w:cstheme="minorHAnsi"/>
          <w:i/>
        </w:rPr>
        <w:t xml:space="preserve">application PLICKERS </w:t>
      </w:r>
      <w:r w:rsidR="004111CA">
        <w:rPr>
          <w:rFonts w:asciiTheme="minorHAnsi" w:hAnsiTheme="minorHAnsi" w:cstheme="minorHAnsi"/>
          <w:i/>
        </w:rPr>
        <w:t xml:space="preserve">doit être </w:t>
      </w:r>
      <w:r w:rsidR="004111CA" w:rsidRPr="00B57FF1">
        <w:rPr>
          <w:rFonts w:asciiTheme="minorHAnsi" w:hAnsiTheme="minorHAnsi" w:cstheme="minorHAnsi"/>
          <w:i/>
        </w:rPr>
        <w:t>correctement configur</w:t>
      </w:r>
      <w:r w:rsidR="004111CA" w:rsidRPr="00B57FF1">
        <w:rPr>
          <w:i/>
        </w:rPr>
        <w:t>é</w:t>
      </w:r>
      <w:r w:rsidR="004111CA" w:rsidRPr="00B57FF1">
        <w:rPr>
          <w:rFonts w:asciiTheme="minorHAnsi" w:hAnsiTheme="minorHAnsi" w:cstheme="minorHAnsi"/>
          <w:i/>
        </w:rPr>
        <w:t>e</w:t>
      </w:r>
      <w:r w:rsidR="004111CA">
        <w:rPr>
          <w:rFonts w:asciiTheme="minorHAnsi" w:hAnsiTheme="minorHAnsi" w:cstheme="minorHAnsi"/>
          <w:i/>
        </w:rPr>
        <w:t xml:space="preserve"> sur</w:t>
      </w:r>
      <w:r w:rsidR="004111CA" w:rsidRPr="00B57FF1">
        <w:rPr>
          <w:rFonts w:asciiTheme="minorHAnsi" w:hAnsiTheme="minorHAnsi" w:cstheme="minorHAnsi"/>
          <w:i/>
        </w:rPr>
        <w:t xml:space="preserve"> tablette ou un smartphone</w:t>
      </w:r>
      <w:r w:rsidR="004111CA">
        <w:rPr>
          <w:rFonts w:asciiTheme="minorHAnsi" w:hAnsiTheme="minorHAnsi" w:cstheme="minorHAnsi"/>
          <w:i/>
        </w:rPr>
        <w:t xml:space="preserve"> avec liaison Internet</w:t>
      </w:r>
      <w:r w:rsidR="004111CA" w:rsidRPr="00B57FF1">
        <w:rPr>
          <w:rFonts w:asciiTheme="minorHAnsi" w:hAnsiTheme="minorHAnsi" w:cstheme="minorHAnsi"/>
          <w:i/>
        </w:rPr>
        <w:t xml:space="preserve">. Un </w:t>
      </w:r>
      <w:r w:rsidR="004111CA" w:rsidRPr="00B57FF1">
        <w:rPr>
          <w:i/>
        </w:rPr>
        <w:t>é</w:t>
      </w:r>
      <w:r w:rsidR="004111CA" w:rsidRPr="00B57FF1">
        <w:rPr>
          <w:rFonts w:asciiTheme="minorHAnsi" w:hAnsiTheme="minorHAnsi" w:cstheme="minorHAnsi"/>
          <w:i/>
        </w:rPr>
        <w:t xml:space="preserve">talonnage est </w:t>
      </w:r>
      <w:r w:rsidR="004111CA" w:rsidRPr="00B57FF1">
        <w:rPr>
          <w:i/>
        </w:rPr>
        <w:t>à</w:t>
      </w:r>
      <w:r w:rsidR="004111CA" w:rsidRPr="00B57FF1">
        <w:rPr>
          <w:rFonts w:asciiTheme="minorHAnsi" w:hAnsiTheme="minorHAnsi" w:cstheme="minorHAnsi"/>
          <w:i/>
        </w:rPr>
        <w:t xml:space="preserve"> faire pour savoir si l</w:t>
      </w:r>
      <w:r w:rsidR="004111CA" w:rsidRPr="00B57FF1">
        <w:rPr>
          <w:i/>
        </w:rPr>
        <w:t>’</w:t>
      </w:r>
      <w:r w:rsidR="004111CA" w:rsidRPr="00B57FF1">
        <w:rPr>
          <w:rFonts w:asciiTheme="minorHAnsi" w:hAnsiTheme="minorHAnsi" w:cstheme="minorHAnsi"/>
          <w:i/>
        </w:rPr>
        <w:t>application fonctionne bien</w:t>
      </w:r>
      <w:r w:rsidR="004111CA">
        <w:rPr>
          <w:rFonts w:asciiTheme="minorHAnsi" w:hAnsiTheme="minorHAnsi" w:cstheme="minorHAnsi"/>
          <w:i/>
        </w:rPr>
        <w:t xml:space="preserve"> (sens de la prise de photo à imposer pour une bonne lecture du QR code). Pour cela, p</w:t>
      </w:r>
      <w:r w:rsidR="004111CA" w:rsidRPr="00B57FF1">
        <w:rPr>
          <w:rFonts w:asciiTheme="minorHAnsi" w:hAnsiTheme="minorHAnsi" w:cstheme="minorHAnsi"/>
          <w:i/>
        </w:rPr>
        <w:t>révoir une question test</w:t>
      </w:r>
      <w:r w:rsidR="004111CA">
        <w:rPr>
          <w:rFonts w:asciiTheme="minorHAnsi" w:hAnsiTheme="minorHAnsi" w:cstheme="minorHAnsi"/>
          <w:i/>
        </w:rPr>
        <w:t>. Enfin, p</w:t>
      </w:r>
      <w:r w:rsidR="004111CA" w:rsidRPr="00B57FF1">
        <w:rPr>
          <w:rFonts w:asciiTheme="minorHAnsi" w:hAnsiTheme="minorHAnsi" w:cstheme="minorHAnsi"/>
          <w:i/>
        </w:rPr>
        <w:t>révoir aussi de créer les classes et de rentrer les élèves au sein des classes (se fait rapidement avec un tableur).</w:t>
      </w:r>
    </w:p>
    <w:p w:rsidR="008E0D40" w:rsidRPr="001339B5" w:rsidRDefault="008E0D40" w:rsidP="003F37A2">
      <w:pPr>
        <w:suppressAutoHyphens/>
        <w:autoSpaceDE w:val="0"/>
        <w:rPr>
          <w:rFonts w:ascii="Calibri" w:eastAsia="Calibri" w:hAnsi="Calibri" w:cs="Arial"/>
          <w:b/>
          <w:bCs/>
          <w:sz w:val="28"/>
          <w:u w:val="single"/>
          <w:lang w:eastAsia="ar-SA"/>
        </w:rPr>
      </w:pPr>
      <w:r w:rsidRPr="001339B5">
        <w:rPr>
          <w:rFonts w:ascii="Calibri" w:eastAsia="Calibri" w:hAnsi="Calibri" w:cs="Arial"/>
          <w:b/>
          <w:bCs/>
          <w:sz w:val="28"/>
          <w:highlight w:val="lightGray"/>
          <w:u w:val="single"/>
          <w:lang w:eastAsia="ar-SA"/>
        </w:rPr>
        <w:lastRenderedPageBreak/>
        <w:t xml:space="preserve">SEANCE 1 </w:t>
      </w:r>
      <w:r w:rsidR="00F80C9C" w:rsidRPr="001339B5">
        <w:rPr>
          <w:rFonts w:ascii="Calibri" w:eastAsia="Calibri" w:hAnsi="Calibri" w:cs="Arial"/>
          <w:b/>
          <w:bCs/>
          <w:sz w:val="28"/>
          <w:highlight w:val="lightGray"/>
          <w:u w:val="single"/>
          <w:lang w:eastAsia="ar-SA"/>
        </w:rPr>
        <w:t xml:space="preserve">(1h30) </w:t>
      </w:r>
      <w:r w:rsidRPr="001339B5">
        <w:rPr>
          <w:rFonts w:ascii="Calibri" w:eastAsia="Calibri" w:hAnsi="Calibri" w:cs="Arial"/>
          <w:b/>
          <w:bCs/>
          <w:sz w:val="28"/>
          <w:highlight w:val="lightGray"/>
          <w:u w:val="single"/>
          <w:lang w:eastAsia="ar-SA"/>
        </w:rPr>
        <w:t>:</w:t>
      </w:r>
      <w:r w:rsidR="00315342" w:rsidRPr="001339B5">
        <w:rPr>
          <w:rFonts w:ascii="Calibri" w:eastAsia="Calibri" w:hAnsi="Calibri" w:cs="Arial"/>
          <w:bCs/>
          <w:i/>
          <w:sz w:val="28"/>
          <w:highlight w:val="lightGray"/>
          <w:lang w:eastAsia="ar-SA"/>
        </w:rPr>
        <w:t xml:space="preserve"> Mesures, exploitation et résolution du problème</w:t>
      </w:r>
    </w:p>
    <w:p w:rsidR="008E0D40" w:rsidRDefault="008E0D40" w:rsidP="003F37A2">
      <w:pPr>
        <w:suppressAutoHyphens/>
        <w:autoSpaceDE w:val="0"/>
        <w:rPr>
          <w:rFonts w:ascii="Calibri" w:eastAsia="Calibri" w:hAnsi="Calibri" w:cs="Arial"/>
          <w:b/>
          <w:bCs/>
          <w:u w:val="single"/>
          <w:lang w:eastAsia="ar-SA"/>
        </w:rPr>
      </w:pPr>
    </w:p>
    <w:p w:rsidR="00794D25" w:rsidRDefault="00C914D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u w:val="single"/>
          <w:lang w:eastAsia="ar-SA"/>
        </w:rPr>
      </w:pPr>
      <w:r w:rsidRPr="00C914D3">
        <w:rPr>
          <w:rFonts w:asciiTheme="minorHAnsi" w:eastAsia="Calibri" w:hAnsiTheme="minorHAnsi" w:cstheme="minorHAnsi"/>
          <w:bCs/>
          <w:i/>
          <w:u w:val="single"/>
          <w:lang w:eastAsia="ar-SA"/>
        </w:rPr>
        <w:t>Organisation matérielle :</w:t>
      </w:r>
    </w:p>
    <w:p w:rsidR="00C914D3" w:rsidRDefault="00C914D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sidRPr="00C914D3">
        <w:rPr>
          <w:rFonts w:asciiTheme="minorHAnsi" w:eastAsia="Calibri" w:hAnsiTheme="minorHAnsi" w:cstheme="minorHAnsi"/>
          <w:bCs/>
          <w:i/>
          <w:lang w:eastAsia="ar-SA"/>
        </w:rPr>
        <w:t>Les élèves arrivent en classe avec le matériel déjà disposé et</w:t>
      </w:r>
      <w:r w:rsidR="008003FE">
        <w:rPr>
          <w:rFonts w:asciiTheme="minorHAnsi" w:eastAsia="Calibri" w:hAnsiTheme="minorHAnsi" w:cstheme="minorHAnsi"/>
          <w:bCs/>
          <w:i/>
          <w:lang w:eastAsia="ar-SA"/>
        </w:rPr>
        <w:t xml:space="preserve"> les circuits </w:t>
      </w:r>
      <w:r w:rsidRPr="00C914D3">
        <w:rPr>
          <w:rFonts w:asciiTheme="minorHAnsi" w:eastAsia="Calibri" w:hAnsiTheme="minorHAnsi" w:cstheme="minorHAnsi"/>
          <w:bCs/>
          <w:i/>
          <w:lang w:eastAsia="ar-SA"/>
        </w:rPr>
        <w:t>prêt</w:t>
      </w:r>
      <w:r w:rsidR="008003FE">
        <w:rPr>
          <w:rFonts w:asciiTheme="minorHAnsi" w:eastAsia="Calibri" w:hAnsiTheme="minorHAnsi" w:cstheme="minorHAnsi"/>
          <w:bCs/>
          <w:i/>
          <w:lang w:eastAsia="ar-SA"/>
        </w:rPr>
        <w:t>s</w:t>
      </w:r>
      <w:r w:rsidRPr="00C914D3">
        <w:rPr>
          <w:rFonts w:asciiTheme="minorHAnsi" w:eastAsia="Calibri" w:hAnsiTheme="minorHAnsi" w:cstheme="minorHAnsi"/>
          <w:bCs/>
          <w:i/>
          <w:lang w:eastAsia="ar-SA"/>
        </w:rPr>
        <w:t xml:space="preserve"> aux mesures sur les paillasses.</w:t>
      </w:r>
      <w:r w:rsidR="008003FE">
        <w:rPr>
          <w:rFonts w:asciiTheme="minorHAnsi" w:eastAsia="Calibri" w:hAnsiTheme="minorHAnsi" w:cstheme="minorHAnsi"/>
          <w:bCs/>
          <w:i/>
          <w:lang w:eastAsia="ar-SA"/>
        </w:rPr>
        <w:t xml:space="preserve"> Il leur restera à régler les calibres des appareils de mesures.</w:t>
      </w:r>
    </w:p>
    <w:p w:rsidR="00C914D3" w:rsidRDefault="00C914D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p>
    <w:p w:rsidR="00794D25" w:rsidRDefault="00794D25"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p>
    <w:p w:rsidR="00C914D3" w:rsidRPr="00C914D3" w:rsidRDefault="00C914D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sidRPr="000A0A5A">
        <w:rPr>
          <w:rFonts w:asciiTheme="minorHAnsi" w:eastAsia="Calibri" w:hAnsiTheme="minorHAnsi" w:cstheme="minorHAnsi"/>
          <w:bCs/>
          <w:i/>
          <w:u w:val="single"/>
          <w:lang w:eastAsia="ar-SA"/>
        </w:rPr>
        <w:t xml:space="preserve">Protocole 1 : </w:t>
      </w:r>
      <w:r w:rsidR="000A0A5A">
        <w:rPr>
          <w:rFonts w:asciiTheme="minorHAnsi" w:eastAsia="Calibri" w:hAnsiTheme="minorHAnsi" w:cstheme="minorHAnsi"/>
          <w:bCs/>
          <w:i/>
          <w:u w:val="single"/>
          <w:lang w:eastAsia="ar-SA"/>
        </w:rPr>
        <w:t xml:space="preserve">EXAO </w:t>
      </w:r>
      <w:r w:rsidRPr="000A0A5A">
        <w:rPr>
          <w:rFonts w:asciiTheme="minorHAnsi" w:eastAsia="Calibri" w:hAnsiTheme="minorHAnsi" w:cstheme="minorHAnsi"/>
          <w:bCs/>
          <w:i/>
          <w:u w:val="single"/>
          <w:lang w:eastAsia="ar-SA"/>
        </w:rPr>
        <w:t>(voir l'illustration sur l'annexe 1)</w:t>
      </w:r>
      <w:r>
        <w:rPr>
          <w:rFonts w:asciiTheme="minorHAnsi" w:eastAsia="Calibri" w:hAnsiTheme="minorHAnsi" w:cstheme="minorHAnsi"/>
          <w:bCs/>
          <w:i/>
          <w:lang w:eastAsia="ar-SA"/>
        </w:rPr>
        <w:br/>
        <w:t>Matériel pour 1 groupe de 4 (</w:t>
      </w:r>
      <w:r w:rsidR="007311A0">
        <w:rPr>
          <w:rFonts w:asciiTheme="minorHAnsi" w:eastAsia="Calibri" w:hAnsiTheme="minorHAnsi" w:cstheme="minorHAnsi"/>
          <w:bCs/>
          <w:i/>
          <w:lang w:eastAsia="ar-SA"/>
        </w:rPr>
        <w:t>à</w:t>
      </w:r>
      <w:r>
        <w:rPr>
          <w:rFonts w:asciiTheme="minorHAnsi" w:eastAsia="Calibri" w:hAnsiTheme="minorHAnsi" w:cstheme="minorHAnsi"/>
          <w:bCs/>
          <w:i/>
          <w:lang w:eastAsia="ar-SA"/>
        </w:rPr>
        <w:t xml:space="preserve"> doubler pour l'autre groupe).</w:t>
      </w:r>
    </w:p>
    <w:p w:rsidR="00C914D3" w:rsidRPr="00C914D3" w:rsidRDefault="00C914D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sidRPr="00C914D3">
        <w:rPr>
          <w:rFonts w:asciiTheme="minorHAnsi" w:eastAsia="Calibri" w:hAnsiTheme="minorHAnsi" w:cstheme="minorHAnsi"/>
          <w:bCs/>
          <w:i/>
          <w:lang w:eastAsia="ar-SA"/>
        </w:rPr>
        <w:t>- Console Exao Eurosmart</w:t>
      </w:r>
    </w:p>
    <w:p w:rsidR="00F7426D" w:rsidRDefault="00C914D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sidRPr="00C914D3">
        <w:rPr>
          <w:rFonts w:asciiTheme="minorHAnsi" w:eastAsia="Calibri" w:hAnsiTheme="minorHAnsi" w:cstheme="minorHAnsi"/>
          <w:bCs/>
          <w:i/>
          <w:lang w:eastAsia="ar-SA"/>
        </w:rPr>
        <w:t xml:space="preserve">- Logiciel LATIS Junior </w:t>
      </w:r>
      <w:r>
        <w:rPr>
          <w:rFonts w:asciiTheme="minorHAnsi" w:eastAsia="Calibri" w:hAnsiTheme="minorHAnsi" w:cstheme="minorHAnsi"/>
          <w:bCs/>
          <w:i/>
          <w:lang w:eastAsia="ar-SA"/>
        </w:rPr>
        <w:t>installé sur un</w:t>
      </w:r>
      <w:r w:rsidRPr="00C914D3">
        <w:rPr>
          <w:rFonts w:asciiTheme="minorHAnsi" w:eastAsia="Calibri" w:hAnsiTheme="minorHAnsi" w:cstheme="minorHAnsi"/>
          <w:bCs/>
          <w:i/>
          <w:lang w:eastAsia="ar-SA"/>
        </w:rPr>
        <w:t xml:space="preserve"> ordinateur portable </w:t>
      </w:r>
      <w:r>
        <w:rPr>
          <w:rFonts w:asciiTheme="minorHAnsi" w:eastAsia="Calibri" w:hAnsiTheme="minorHAnsi" w:cstheme="minorHAnsi"/>
          <w:bCs/>
          <w:i/>
          <w:lang w:eastAsia="ar-SA"/>
        </w:rPr>
        <w:t>déjà allumé</w:t>
      </w:r>
      <w:r w:rsidRPr="00C914D3">
        <w:rPr>
          <w:rFonts w:asciiTheme="minorHAnsi" w:eastAsia="Calibri" w:hAnsiTheme="minorHAnsi" w:cstheme="minorHAnsi"/>
          <w:bCs/>
          <w:i/>
          <w:lang w:eastAsia="ar-SA"/>
        </w:rPr>
        <w:t>.</w:t>
      </w:r>
      <w:r w:rsidR="008003FE">
        <w:rPr>
          <w:rFonts w:asciiTheme="minorHAnsi" w:eastAsia="Calibri" w:hAnsiTheme="minorHAnsi" w:cstheme="minorHAnsi"/>
          <w:bCs/>
          <w:i/>
          <w:lang w:eastAsia="ar-SA"/>
        </w:rPr>
        <w:br/>
        <w:t>- Un générateur de tension ajustable (0-20 V).</w:t>
      </w:r>
      <w:r w:rsidR="00F7426D">
        <w:rPr>
          <w:rFonts w:asciiTheme="minorHAnsi" w:eastAsia="Calibri" w:hAnsiTheme="minorHAnsi" w:cstheme="minorHAnsi"/>
          <w:bCs/>
          <w:i/>
          <w:lang w:eastAsia="ar-SA"/>
        </w:rPr>
        <w:br/>
        <w:t>- Un conducteur ohmique de 82 ohms sur boîtier à connexion rapide.</w:t>
      </w:r>
    </w:p>
    <w:p w:rsidR="00F7426D" w:rsidRPr="00C914D3" w:rsidRDefault="00F7426D"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Pr>
          <w:rFonts w:asciiTheme="minorHAnsi" w:eastAsia="Calibri" w:hAnsiTheme="minorHAnsi" w:cstheme="minorHAnsi"/>
          <w:bCs/>
          <w:i/>
          <w:lang w:eastAsia="ar-SA"/>
        </w:rPr>
        <w:t xml:space="preserve">- </w:t>
      </w:r>
      <w:r w:rsidR="00FF4EE0">
        <w:rPr>
          <w:rFonts w:asciiTheme="minorHAnsi" w:eastAsia="Calibri" w:hAnsiTheme="minorHAnsi" w:cstheme="minorHAnsi"/>
          <w:bCs/>
          <w:i/>
          <w:lang w:eastAsia="ar-SA"/>
        </w:rPr>
        <w:t>Trois</w:t>
      </w:r>
      <w:r>
        <w:rPr>
          <w:rFonts w:asciiTheme="minorHAnsi" w:eastAsia="Calibri" w:hAnsiTheme="minorHAnsi" w:cstheme="minorHAnsi"/>
          <w:bCs/>
          <w:i/>
          <w:lang w:eastAsia="ar-SA"/>
        </w:rPr>
        <w:t xml:space="preserve"> cordons de connexion à double branchement.</w:t>
      </w:r>
    </w:p>
    <w:p w:rsidR="00C914D3" w:rsidRPr="00C914D3" w:rsidRDefault="00C914D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sidRPr="00C914D3">
        <w:rPr>
          <w:rFonts w:asciiTheme="minorHAnsi" w:eastAsia="Calibri" w:hAnsiTheme="minorHAnsi" w:cstheme="minorHAnsi"/>
          <w:bCs/>
          <w:i/>
          <w:lang w:eastAsia="ar-SA"/>
        </w:rPr>
        <w:t xml:space="preserve">- </w:t>
      </w:r>
      <w:r w:rsidR="008003FE">
        <w:rPr>
          <w:rFonts w:asciiTheme="minorHAnsi" w:eastAsia="Calibri" w:hAnsiTheme="minorHAnsi" w:cstheme="minorHAnsi"/>
          <w:bCs/>
          <w:i/>
          <w:lang w:eastAsia="ar-SA"/>
        </w:rPr>
        <w:t>U</w:t>
      </w:r>
      <w:r>
        <w:rPr>
          <w:rFonts w:asciiTheme="minorHAnsi" w:eastAsia="Calibri" w:hAnsiTheme="minorHAnsi" w:cstheme="minorHAnsi"/>
          <w:bCs/>
          <w:i/>
          <w:lang w:eastAsia="ar-SA"/>
        </w:rPr>
        <w:t>n c</w:t>
      </w:r>
      <w:r w:rsidRPr="00C914D3">
        <w:rPr>
          <w:rFonts w:asciiTheme="minorHAnsi" w:eastAsia="Calibri" w:hAnsiTheme="minorHAnsi" w:cstheme="minorHAnsi"/>
          <w:bCs/>
          <w:i/>
          <w:lang w:eastAsia="ar-SA"/>
        </w:rPr>
        <w:t>apteur</w:t>
      </w:r>
      <w:r>
        <w:rPr>
          <w:rFonts w:asciiTheme="minorHAnsi" w:eastAsia="Calibri" w:hAnsiTheme="minorHAnsi" w:cstheme="minorHAnsi"/>
          <w:bCs/>
          <w:i/>
          <w:lang w:eastAsia="ar-SA"/>
        </w:rPr>
        <w:t xml:space="preserve"> a</w:t>
      </w:r>
      <w:r w:rsidRPr="00C914D3">
        <w:rPr>
          <w:rFonts w:asciiTheme="minorHAnsi" w:eastAsia="Calibri" w:hAnsiTheme="minorHAnsi" w:cstheme="minorHAnsi"/>
          <w:bCs/>
          <w:i/>
          <w:lang w:eastAsia="ar-SA"/>
        </w:rPr>
        <w:t xml:space="preserve">mpèremètre </w:t>
      </w:r>
      <w:r w:rsidR="00361A2D">
        <w:rPr>
          <w:rFonts w:asciiTheme="minorHAnsi" w:eastAsia="Calibri" w:hAnsiTheme="minorHAnsi" w:cstheme="minorHAnsi"/>
          <w:bCs/>
          <w:i/>
          <w:lang w:eastAsia="ar-SA"/>
        </w:rPr>
        <w:t xml:space="preserve">déjà branché </w:t>
      </w:r>
      <w:r w:rsidRPr="00C914D3">
        <w:rPr>
          <w:rFonts w:asciiTheme="minorHAnsi" w:eastAsia="Calibri" w:hAnsiTheme="minorHAnsi" w:cstheme="minorHAnsi"/>
          <w:bCs/>
          <w:i/>
          <w:lang w:eastAsia="ar-SA"/>
        </w:rPr>
        <w:t>(précision fournie</w:t>
      </w:r>
      <w:r w:rsidR="00CE75DC">
        <w:rPr>
          <w:rFonts w:asciiTheme="minorHAnsi" w:eastAsia="Calibri" w:hAnsiTheme="minorHAnsi" w:cstheme="minorHAnsi"/>
          <w:bCs/>
          <w:i/>
          <w:lang w:eastAsia="ar-SA"/>
        </w:rPr>
        <w:t xml:space="preserve"> dans annexe 5</w:t>
      </w:r>
      <w:r w:rsidRPr="00C914D3">
        <w:rPr>
          <w:rFonts w:asciiTheme="minorHAnsi" w:eastAsia="Calibri" w:hAnsiTheme="minorHAnsi" w:cstheme="minorHAnsi"/>
          <w:bCs/>
          <w:i/>
          <w:lang w:eastAsia="ar-SA"/>
        </w:rPr>
        <w:t>).</w:t>
      </w:r>
    </w:p>
    <w:p w:rsidR="00C914D3" w:rsidRDefault="00C914D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sidRPr="00C914D3">
        <w:rPr>
          <w:rFonts w:asciiTheme="minorHAnsi" w:eastAsia="Calibri" w:hAnsiTheme="minorHAnsi" w:cstheme="minorHAnsi"/>
          <w:bCs/>
          <w:i/>
          <w:lang w:eastAsia="ar-SA"/>
        </w:rPr>
        <w:t xml:space="preserve">- </w:t>
      </w:r>
      <w:r>
        <w:rPr>
          <w:rFonts w:asciiTheme="minorHAnsi" w:eastAsia="Calibri" w:hAnsiTheme="minorHAnsi" w:cstheme="minorHAnsi"/>
          <w:bCs/>
          <w:i/>
          <w:lang w:eastAsia="ar-SA"/>
        </w:rPr>
        <w:t xml:space="preserve">Un voltmètre </w:t>
      </w:r>
      <w:r w:rsidR="008003FE">
        <w:rPr>
          <w:rFonts w:asciiTheme="minorHAnsi" w:eastAsia="Calibri" w:hAnsiTheme="minorHAnsi" w:cstheme="minorHAnsi"/>
          <w:bCs/>
          <w:i/>
          <w:lang w:eastAsia="ar-SA"/>
        </w:rPr>
        <w:t>digital</w:t>
      </w:r>
      <w:r>
        <w:rPr>
          <w:rFonts w:asciiTheme="minorHAnsi" w:eastAsia="Calibri" w:hAnsiTheme="minorHAnsi" w:cstheme="minorHAnsi"/>
          <w:bCs/>
          <w:i/>
          <w:lang w:eastAsia="ar-SA"/>
        </w:rPr>
        <w:t xml:space="preserve"> branché</w:t>
      </w:r>
      <w:r w:rsidR="008003FE">
        <w:rPr>
          <w:rFonts w:asciiTheme="minorHAnsi" w:eastAsia="Calibri" w:hAnsiTheme="minorHAnsi" w:cstheme="minorHAnsi"/>
          <w:bCs/>
          <w:i/>
          <w:lang w:eastAsia="ar-SA"/>
        </w:rPr>
        <w:t>s</w:t>
      </w:r>
      <w:r w:rsidR="000D6F71">
        <w:rPr>
          <w:rFonts w:asciiTheme="minorHAnsi" w:eastAsia="Calibri" w:hAnsiTheme="minorHAnsi" w:cstheme="minorHAnsi"/>
          <w:bCs/>
          <w:i/>
          <w:lang w:eastAsia="ar-SA"/>
        </w:rPr>
        <w:t xml:space="preserve"> avec ces</w:t>
      </w:r>
      <w:r w:rsidR="00FF4EE0">
        <w:rPr>
          <w:rFonts w:asciiTheme="minorHAnsi" w:eastAsia="Calibri" w:hAnsiTheme="minorHAnsi" w:cstheme="minorHAnsi"/>
          <w:bCs/>
          <w:i/>
          <w:lang w:eastAsia="ar-SA"/>
        </w:rPr>
        <w:t xml:space="preserve"> deux</w:t>
      </w:r>
      <w:r w:rsidR="000D6F71">
        <w:rPr>
          <w:rFonts w:asciiTheme="minorHAnsi" w:eastAsia="Calibri" w:hAnsiTheme="minorHAnsi" w:cstheme="minorHAnsi"/>
          <w:bCs/>
          <w:i/>
          <w:lang w:eastAsia="ar-SA"/>
        </w:rPr>
        <w:t xml:space="preserve"> cordons</w:t>
      </w:r>
      <w:r w:rsidR="00F7426D">
        <w:rPr>
          <w:rFonts w:asciiTheme="minorHAnsi" w:eastAsia="Calibri" w:hAnsiTheme="minorHAnsi" w:cstheme="minorHAnsi"/>
          <w:bCs/>
          <w:i/>
          <w:lang w:eastAsia="ar-SA"/>
        </w:rPr>
        <w:t xml:space="preserve"> </w:t>
      </w:r>
      <w:r w:rsidR="00F7426D" w:rsidRPr="00C914D3">
        <w:rPr>
          <w:rFonts w:asciiTheme="minorHAnsi" w:eastAsia="Calibri" w:hAnsiTheme="minorHAnsi" w:cstheme="minorHAnsi"/>
          <w:bCs/>
          <w:i/>
          <w:lang w:eastAsia="ar-SA"/>
        </w:rPr>
        <w:t>(précision fournie</w:t>
      </w:r>
      <w:r w:rsidR="00F7426D">
        <w:rPr>
          <w:rFonts w:asciiTheme="minorHAnsi" w:eastAsia="Calibri" w:hAnsiTheme="minorHAnsi" w:cstheme="minorHAnsi"/>
          <w:bCs/>
          <w:i/>
          <w:lang w:eastAsia="ar-SA"/>
        </w:rPr>
        <w:t xml:space="preserve"> dans annexe 5</w:t>
      </w:r>
      <w:r w:rsidR="00F7426D" w:rsidRPr="00C914D3">
        <w:rPr>
          <w:rFonts w:asciiTheme="minorHAnsi" w:eastAsia="Calibri" w:hAnsiTheme="minorHAnsi" w:cstheme="minorHAnsi"/>
          <w:bCs/>
          <w:i/>
          <w:lang w:eastAsia="ar-SA"/>
        </w:rPr>
        <w:t>).</w:t>
      </w:r>
    </w:p>
    <w:p w:rsidR="00C914D3" w:rsidRDefault="00C914D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p>
    <w:p w:rsidR="00C914D3" w:rsidRPr="000D6F71" w:rsidRDefault="00CE75DC"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u w:val="single"/>
          <w:lang w:eastAsia="ar-SA"/>
        </w:rPr>
      </w:pPr>
      <w:r w:rsidRPr="000D6F71">
        <w:rPr>
          <w:rFonts w:asciiTheme="minorHAnsi" w:eastAsia="Calibri" w:hAnsiTheme="minorHAnsi" w:cstheme="minorHAnsi"/>
          <w:bCs/>
          <w:i/>
          <w:u w:val="single"/>
          <w:lang w:eastAsia="ar-SA"/>
        </w:rPr>
        <w:t xml:space="preserve">Protocole 2 : </w:t>
      </w:r>
      <w:r w:rsidR="00C914D3" w:rsidRPr="000D6F71">
        <w:rPr>
          <w:rFonts w:asciiTheme="minorHAnsi" w:eastAsia="Calibri" w:hAnsiTheme="minorHAnsi" w:cstheme="minorHAnsi"/>
          <w:bCs/>
          <w:i/>
          <w:u w:val="single"/>
          <w:lang w:eastAsia="ar-SA"/>
        </w:rPr>
        <w:t>Appareils digitaux Voltmètre et Ampèremètre (précision fournie</w:t>
      </w:r>
      <w:r w:rsidRPr="000D6F71">
        <w:rPr>
          <w:rFonts w:asciiTheme="minorHAnsi" w:eastAsia="Calibri" w:hAnsiTheme="minorHAnsi" w:cstheme="minorHAnsi"/>
          <w:bCs/>
          <w:i/>
          <w:u w:val="single"/>
          <w:lang w:eastAsia="ar-SA"/>
        </w:rPr>
        <w:t xml:space="preserve"> dans annexe 5</w:t>
      </w:r>
      <w:r w:rsidR="00C914D3" w:rsidRPr="000D6F71">
        <w:rPr>
          <w:rFonts w:asciiTheme="minorHAnsi" w:eastAsia="Calibri" w:hAnsiTheme="minorHAnsi" w:cstheme="minorHAnsi"/>
          <w:bCs/>
          <w:i/>
          <w:u w:val="single"/>
          <w:lang w:eastAsia="ar-SA"/>
        </w:rPr>
        <w:t>).</w:t>
      </w:r>
    </w:p>
    <w:p w:rsidR="000D6F71" w:rsidRPr="00C914D3" w:rsidRDefault="000D6F71"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Pr>
          <w:rFonts w:asciiTheme="minorHAnsi" w:eastAsia="Calibri" w:hAnsiTheme="minorHAnsi" w:cstheme="minorHAnsi"/>
          <w:bCs/>
          <w:i/>
          <w:lang w:eastAsia="ar-SA"/>
        </w:rPr>
        <w:t>Matériel pour 1 groupe de 2 (prévoir de tripler pour 3 groupes au total).</w:t>
      </w:r>
    </w:p>
    <w:p w:rsidR="00F7426D" w:rsidRDefault="00F7426D"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sidRPr="00C914D3">
        <w:rPr>
          <w:rFonts w:asciiTheme="minorHAnsi" w:eastAsia="Calibri" w:hAnsiTheme="minorHAnsi" w:cstheme="minorHAnsi"/>
          <w:bCs/>
          <w:i/>
          <w:lang w:eastAsia="ar-SA"/>
        </w:rPr>
        <w:t>- 1 ordinateur portable</w:t>
      </w:r>
      <w:r>
        <w:rPr>
          <w:rFonts w:asciiTheme="minorHAnsi" w:eastAsia="Calibri" w:hAnsiTheme="minorHAnsi" w:cstheme="minorHAnsi"/>
          <w:bCs/>
          <w:i/>
          <w:lang w:eastAsia="ar-SA"/>
        </w:rPr>
        <w:t xml:space="preserve"> déjà allumé</w:t>
      </w:r>
      <w:r w:rsidRPr="00C914D3">
        <w:rPr>
          <w:rFonts w:asciiTheme="minorHAnsi" w:eastAsia="Calibri" w:hAnsiTheme="minorHAnsi" w:cstheme="minorHAnsi"/>
          <w:bCs/>
          <w:i/>
          <w:lang w:eastAsia="ar-SA"/>
        </w:rPr>
        <w:t>.</w:t>
      </w:r>
      <w:r>
        <w:rPr>
          <w:rFonts w:asciiTheme="minorHAnsi" w:eastAsia="Calibri" w:hAnsiTheme="minorHAnsi" w:cstheme="minorHAnsi"/>
          <w:bCs/>
          <w:i/>
          <w:lang w:eastAsia="ar-SA"/>
        </w:rPr>
        <w:br/>
        <w:t>- Un générateur de tension ajustable (0-20 V).</w:t>
      </w:r>
      <w:r>
        <w:rPr>
          <w:rFonts w:asciiTheme="minorHAnsi" w:eastAsia="Calibri" w:hAnsiTheme="minorHAnsi" w:cstheme="minorHAnsi"/>
          <w:bCs/>
          <w:i/>
          <w:lang w:eastAsia="ar-SA"/>
        </w:rPr>
        <w:br/>
        <w:t>- Un conducteur ohmique de 82 ohms sur boîtier à connexion rapide.</w:t>
      </w:r>
    </w:p>
    <w:p w:rsidR="00F7426D" w:rsidRPr="00C914D3" w:rsidRDefault="00F7426D"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Pr>
          <w:rFonts w:asciiTheme="minorHAnsi" w:eastAsia="Calibri" w:hAnsiTheme="minorHAnsi" w:cstheme="minorHAnsi"/>
          <w:bCs/>
          <w:i/>
          <w:lang w:eastAsia="ar-SA"/>
        </w:rPr>
        <w:t xml:space="preserve">- </w:t>
      </w:r>
      <w:r w:rsidR="00FF4EE0">
        <w:rPr>
          <w:rFonts w:asciiTheme="minorHAnsi" w:eastAsia="Calibri" w:hAnsiTheme="minorHAnsi" w:cstheme="minorHAnsi"/>
          <w:bCs/>
          <w:i/>
          <w:lang w:eastAsia="ar-SA"/>
        </w:rPr>
        <w:t>Trois</w:t>
      </w:r>
      <w:r>
        <w:rPr>
          <w:rFonts w:asciiTheme="minorHAnsi" w:eastAsia="Calibri" w:hAnsiTheme="minorHAnsi" w:cstheme="minorHAnsi"/>
          <w:bCs/>
          <w:i/>
          <w:lang w:eastAsia="ar-SA"/>
        </w:rPr>
        <w:t xml:space="preserve"> cordons de connexion à double branchement.</w:t>
      </w:r>
    </w:p>
    <w:p w:rsidR="00C914D3" w:rsidRPr="00C914D3" w:rsidRDefault="00C914D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sidRPr="00C914D3">
        <w:rPr>
          <w:rFonts w:asciiTheme="minorHAnsi" w:eastAsia="Calibri" w:hAnsiTheme="minorHAnsi" w:cstheme="minorHAnsi"/>
          <w:bCs/>
          <w:i/>
          <w:lang w:eastAsia="ar-SA"/>
        </w:rPr>
        <w:t xml:space="preserve">- </w:t>
      </w:r>
      <w:r w:rsidR="00FF4EE0">
        <w:rPr>
          <w:rFonts w:asciiTheme="minorHAnsi" w:eastAsia="Calibri" w:hAnsiTheme="minorHAnsi" w:cstheme="minorHAnsi"/>
          <w:bCs/>
          <w:i/>
          <w:lang w:eastAsia="ar-SA"/>
        </w:rPr>
        <w:t>Un</w:t>
      </w:r>
      <w:r w:rsidRPr="00C914D3">
        <w:rPr>
          <w:rFonts w:asciiTheme="minorHAnsi" w:eastAsia="Calibri" w:hAnsiTheme="minorHAnsi" w:cstheme="minorHAnsi"/>
          <w:bCs/>
          <w:i/>
          <w:lang w:eastAsia="ar-SA"/>
        </w:rPr>
        <w:t xml:space="preserve"> voltmètre digital</w:t>
      </w:r>
      <w:r w:rsidR="008003FE">
        <w:rPr>
          <w:rFonts w:asciiTheme="minorHAnsi" w:eastAsia="Calibri" w:hAnsiTheme="minorHAnsi" w:cstheme="minorHAnsi"/>
          <w:bCs/>
          <w:i/>
          <w:lang w:eastAsia="ar-SA"/>
        </w:rPr>
        <w:t xml:space="preserve"> déjà branché</w:t>
      </w:r>
      <w:r w:rsidR="00FF4EE0">
        <w:rPr>
          <w:rFonts w:asciiTheme="minorHAnsi" w:eastAsia="Calibri" w:hAnsiTheme="minorHAnsi" w:cstheme="minorHAnsi"/>
          <w:bCs/>
          <w:i/>
          <w:lang w:eastAsia="ar-SA"/>
        </w:rPr>
        <w:t xml:space="preserve"> avec ses deux cordons</w:t>
      </w:r>
      <w:r w:rsidR="008003FE">
        <w:rPr>
          <w:rFonts w:asciiTheme="minorHAnsi" w:eastAsia="Calibri" w:hAnsiTheme="minorHAnsi" w:cstheme="minorHAnsi"/>
          <w:bCs/>
          <w:i/>
          <w:lang w:eastAsia="ar-SA"/>
        </w:rPr>
        <w:t>.</w:t>
      </w:r>
    </w:p>
    <w:p w:rsidR="00C914D3" w:rsidRPr="00C914D3" w:rsidRDefault="00C914D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sidRPr="00C914D3">
        <w:rPr>
          <w:rFonts w:asciiTheme="minorHAnsi" w:eastAsia="Calibri" w:hAnsiTheme="minorHAnsi" w:cstheme="minorHAnsi"/>
          <w:bCs/>
          <w:i/>
          <w:lang w:eastAsia="ar-SA"/>
        </w:rPr>
        <w:t xml:space="preserve">- </w:t>
      </w:r>
      <w:r w:rsidR="00FF4EE0">
        <w:rPr>
          <w:rFonts w:asciiTheme="minorHAnsi" w:eastAsia="Calibri" w:hAnsiTheme="minorHAnsi" w:cstheme="minorHAnsi"/>
          <w:bCs/>
          <w:i/>
          <w:lang w:eastAsia="ar-SA"/>
        </w:rPr>
        <w:t>Un</w:t>
      </w:r>
      <w:r w:rsidRPr="00C914D3">
        <w:rPr>
          <w:rFonts w:asciiTheme="minorHAnsi" w:eastAsia="Calibri" w:hAnsiTheme="minorHAnsi" w:cstheme="minorHAnsi"/>
          <w:bCs/>
          <w:i/>
          <w:lang w:eastAsia="ar-SA"/>
        </w:rPr>
        <w:t xml:space="preserve"> ampèremètre digital</w:t>
      </w:r>
      <w:r w:rsidR="008003FE">
        <w:rPr>
          <w:rFonts w:asciiTheme="minorHAnsi" w:eastAsia="Calibri" w:hAnsiTheme="minorHAnsi" w:cstheme="minorHAnsi"/>
          <w:bCs/>
          <w:i/>
          <w:lang w:eastAsia="ar-SA"/>
        </w:rPr>
        <w:t xml:space="preserve"> déjà branché.</w:t>
      </w:r>
    </w:p>
    <w:p w:rsidR="00C914D3" w:rsidRDefault="00C914D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p>
    <w:p w:rsidR="00C914D3" w:rsidRPr="00F7426D" w:rsidRDefault="008003FE"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u w:val="single"/>
          <w:lang w:eastAsia="ar-SA"/>
        </w:rPr>
      </w:pPr>
      <w:r w:rsidRPr="00F7426D">
        <w:rPr>
          <w:rFonts w:asciiTheme="minorHAnsi" w:eastAsia="Calibri" w:hAnsiTheme="minorHAnsi" w:cstheme="minorHAnsi"/>
          <w:bCs/>
          <w:i/>
          <w:u w:val="single"/>
          <w:lang w:eastAsia="ar-SA"/>
        </w:rPr>
        <w:t>Protocole</w:t>
      </w:r>
      <w:r w:rsidR="005F40B1" w:rsidRPr="00F7426D">
        <w:rPr>
          <w:rFonts w:asciiTheme="minorHAnsi" w:eastAsia="Calibri" w:hAnsiTheme="minorHAnsi" w:cstheme="minorHAnsi"/>
          <w:bCs/>
          <w:i/>
          <w:u w:val="single"/>
          <w:lang w:eastAsia="ar-SA"/>
        </w:rPr>
        <w:t xml:space="preserve"> 3</w:t>
      </w:r>
      <w:r w:rsidRPr="00F7426D">
        <w:rPr>
          <w:rFonts w:asciiTheme="minorHAnsi" w:eastAsia="Calibri" w:hAnsiTheme="minorHAnsi" w:cstheme="minorHAnsi"/>
          <w:bCs/>
          <w:i/>
          <w:u w:val="single"/>
          <w:lang w:eastAsia="ar-SA"/>
        </w:rPr>
        <w:t xml:space="preserve"> : </w:t>
      </w:r>
      <w:r w:rsidR="00C914D3" w:rsidRPr="00F7426D">
        <w:rPr>
          <w:rFonts w:asciiTheme="minorHAnsi" w:eastAsia="Calibri" w:hAnsiTheme="minorHAnsi" w:cstheme="minorHAnsi"/>
          <w:bCs/>
          <w:i/>
          <w:u w:val="single"/>
          <w:lang w:eastAsia="ar-SA"/>
        </w:rPr>
        <w:t>Appareils analogiques Voltmètre et Ampèremètre.</w:t>
      </w:r>
    </w:p>
    <w:p w:rsidR="00373C53" w:rsidRPr="00C914D3" w:rsidRDefault="00373C5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Pr>
          <w:rFonts w:asciiTheme="minorHAnsi" w:eastAsia="Calibri" w:hAnsiTheme="minorHAnsi" w:cstheme="minorHAnsi"/>
          <w:bCs/>
          <w:i/>
          <w:lang w:eastAsia="ar-SA"/>
        </w:rPr>
        <w:t>Matériel pour 1 groupe de 2 (</w:t>
      </w:r>
      <w:r w:rsidR="007311A0">
        <w:rPr>
          <w:rFonts w:asciiTheme="minorHAnsi" w:eastAsia="Calibri" w:hAnsiTheme="minorHAnsi" w:cstheme="minorHAnsi"/>
          <w:bCs/>
          <w:i/>
          <w:lang w:eastAsia="ar-SA"/>
        </w:rPr>
        <w:t>1 seul groupe possible au moment des tests selon le matériel disponible</w:t>
      </w:r>
      <w:r>
        <w:rPr>
          <w:rFonts w:asciiTheme="minorHAnsi" w:eastAsia="Calibri" w:hAnsiTheme="minorHAnsi" w:cstheme="minorHAnsi"/>
          <w:bCs/>
          <w:i/>
          <w:lang w:eastAsia="ar-SA"/>
        </w:rPr>
        <w:t>).</w:t>
      </w:r>
    </w:p>
    <w:p w:rsidR="00373C53" w:rsidRDefault="00373C5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sidRPr="00C914D3">
        <w:rPr>
          <w:rFonts w:asciiTheme="minorHAnsi" w:eastAsia="Calibri" w:hAnsiTheme="minorHAnsi" w:cstheme="minorHAnsi"/>
          <w:bCs/>
          <w:i/>
          <w:lang w:eastAsia="ar-SA"/>
        </w:rPr>
        <w:t>- 1 ordinateur portable</w:t>
      </w:r>
      <w:r>
        <w:rPr>
          <w:rFonts w:asciiTheme="minorHAnsi" w:eastAsia="Calibri" w:hAnsiTheme="minorHAnsi" w:cstheme="minorHAnsi"/>
          <w:bCs/>
          <w:i/>
          <w:lang w:eastAsia="ar-SA"/>
        </w:rPr>
        <w:t xml:space="preserve"> déjà allumé</w:t>
      </w:r>
      <w:r w:rsidRPr="00C914D3">
        <w:rPr>
          <w:rFonts w:asciiTheme="minorHAnsi" w:eastAsia="Calibri" w:hAnsiTheme="minorHAnsi" w:cstheme="minorHAnsi"/>
          <w:bCs/>
          <w:i/>
          <w:lang w:eastAsia="ar-SA"/>
        </w:rPr>
        <w:t>.</w:t>
      </w:r>
      <w:r>
        <w:rPr>
          <w:rFonts w:asciiTheme="minorHAnsi" w:eastAsia="Calibri" w:hAnsiTheme="minorHAnsi" w:cstheme="minorHAnsi"/>
          <w:bCs/>
          <w:i/>
          <w:lang w:eastAsia="ar-SA"/>
        </w:rPr>
        <w:br/>
        <w:t>- Un générateur de tension ajustable (0-20 V).</w:t>
      </w:r>
      <w:r>
        <w:rPr>
          <w:rFonts w:asciiTheme="minorHAnsi" w:eastAsia="Calibri" w:hAnsiTheme="minorHAnsi" w:cstheme="minorHAnsi"/>
          <w:bCs/>
          <w:i/>
          <w:lang w:eastAsia="ar-SA"/>
        </w:rPr>
        <w:br/>
        <w:t>- Un conducteur ohmique de 82 ohms sur boîtier à connexion rapide.</w:t>
      </w:r>
    </w:p>
    <w:p w:rsidR="00373C53" w:rsidRPr="00C914D3" w:rsidRDefault="00373C5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Pr>
          <w:rFonts w:asciiTheme="minorHAnsi" w:eastAsia="Calibri" w:hAnsiTheme="minorHAnsi" w:cstheme="minorHAnsi"/>
          <w:bCs/>
          <w:i/>
          <w:lang w:eastAsia="ar-SA"/>
        </w:rPr>
        <w:t>- Trois cordons de connexion à double branchement.</w:t>
      </w:r>
    </w:p>
    <w:p w:rsidR="00373C53" w:rsidRPr="00C914D3" w:rsidRDefault="00373C5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sidRPr="00C914D3">
        <w:rPr>
          <w:rFonts w:asciiTheme="minorHAnsi" w:eastAsia="Calibri" w:hAnsiTheme="minorHAnsi" w:cstheme="minorHAnsi"/>
          <w:bCs/>
          <w:i/>
          <w:lang w:eastAsia="ar-SA"/>
        </w:rPr>
        <w:t xml:space="preserve">- </w:t>
      </w:r>
      <w:r>
        <w:rPr>
          <w:rFonts w:asciiTheme="minorHAnsi" w:eastAsia="Calibri" w:hAnsiTheme="minorHAnsi" w:cstheme="minorHAnsi"/>
          <w:bCs/>
          <w:i/>
          <w:lang w:eastAsia="ar-SA"/>
        </w:rPr>
        <w:t>Un</w:t>
      </w:r>
      <w:r w:rsidRPr="00C914D3">
        <w:rPr>
          <w:rFonts w:asciiTheme="minorHAnsi" w:eastAsia="Calibri" w:hAnsiTheme="minorHAnsi" w:cstheme="minorHAnsi"/>
          <w:bCs/>
          <w:i/>
          <w:lang w:eastAsia="ar-SA"/>
        </w:rPr>
        <w:t xml:space="preserve"> voltmètre </w:t>
      </w:r>
      <w:r>
        <w:rPr>
          <w:rFonts w:asciiTheme="minorHAnsi" w:eastAsia="Calibri" w:hAnsiTheme="minorHAnsi" w:cstheme="minorHAnsi"/>
          <w:bCs/>
          <w:i/>
          <w:lang w:eastAsia="ar-SA"/>
        </w:rPr>
        <w:t>à aiguille déjà branché avec ses deux cordons.</w:t>
      </w:r>
    </w:p>
    <w:p w:rsidR="00373C53" w:rsidRDefault="00373C5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sidRPr="00C914D3">
        <w:rPr>
          <w:rFonts w:asciiTheme="minorHAnsi" w:eastAsia="Calibri" w:hAnsiTheme="minorHAnsi" w:cstheme="minorHAnsi"/>
          <w:bCs/>
          <w:i/>
          <w:lang w:eastAsia="ar-SA"/>
        </w:rPr>
        <w:t xml:space="preserve">- </w:t>
      </w:r>
      <w:r>
        <w:rPr>
          <w:rFonts w:asciiTheme="minorHAnsi" w:eastAsia="Calibri" w:hAnsiTheme="minorHAnsi" w:cstheme="minorHAnsi"/>
          <w:bCs/>
          <w:i/>
          <w:lang w:eastAsia="ar-SA"/>
        </w:rPr>
        <w:t>Un</w:t>
      </w:r>
      <w:r w:rsidRPr="00C914D3">
        <w:rPr>
          <w:rFonts w:asciiTheme="minorHAnsi" w:eastAsia="Calibri" w:hAnsiTheme="minorHAnsi" w:cstheme="minorHAnsi"/>
          <w:bCs/>
          <w:i/>
          <w:lang w:eastAsia="ar-SA"/>
        </w:rPr>
        <w:t xml:space="preserve"> ampèremètre </w:t>
      </w:r>
      <w:r>
        <w:rPr>
          <w:rFonts w:asciiTheme="minorHAnsi" w:eastAsia="Calibri" w:hAnsiTheme="minorHAnsi" w:cstheme="minorHAnsi"/>
          <w:bCs/>
          <w:i/>
          <w:lang w:eastAsia="ar-SA"/>
        </w:rPr>
        <w:t>à aiguille déjà branché.</w:t>
      </w:r>
    </w:p>
    <w:p w:rsidR="000E50D3" w:rsidRDefault="000E50D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p>
    <w:p w:rsidR="007311A0" w:rsidRPr="00C914D3" w:rsidRDefault="000E50D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sidRPr="006238C1">
        <w:rPr>
          <w:rFonts w:asciiTheme="minorHAnsi" w:eastAsia="Calibri" w:hAnsiTheme="minorHAnsi" w:cstheme="minorHAnsi"/>
          <w:bCs/>
          <w:i/>
          <w:u w:val="single"/>
          <w:lang w:eastAsia="ar-SA"/>
        </w:rPr>
        <w:t>Protocole 4 : Exploitation d'un simulateur numérique « Loi d’Ohm ».</w:t>
      </w:r>
      <w:r w:rsidR="007311A0">
        <w:rPr>
          <w:rFonts w:asciiTheme="minorHAnsi" w:eastAsia="Calibri" w:hAnsiTheme="minorHAnsi" w:cstheme="minorHAnsi"/>
          <w:bCs/>
          <w:i/>
          <w:u w:val="single"/>
          <w:lang w:eastAsia="ar-SA"/>
        </w:rPr>
        <w:br/>
      </w:r>
      <w:r w:rsidR="007311A0">
        <w:rPr>
          <w:rFonts w:asciiTheme="minorHAnsi" w:eastAsia="Calibri" w:hAnsiTheme="minorHAnsi" w:cstheme="minorHAnsi"/>
          <w:bCs/>
          <w:i/>
          <w:lang w:eastAsia="ar-SA"/>
        </w:rPr>
        <w:t>Matériel pour 1 groupe de 2 (à doubler pour l'autre groupe).</w:t>
      </w:r>
    </w:p>
    <w:p w:rsidR="007311A0" w:rsidRPr="00C914D3" w:rsidRDefault="007311A0"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sidRPr="00C914D3">
        <w:rPr>
          <w:rFonts w:asciiTheme="minorHAnsi" w:eastAsia="Calibri" w:hAnsiTheme="minorHAnsi" w:cstheme="minorHAnsi"/>
          <w:bCs/>
          <w:i/>
          <w:lang w:eastAsia="ar-SA"/>
        </w:rPr>
        <w:t>- 1 ordinateur portabl</w:t>
      </w:r>
      <w:r>
        <w:rPr>
          <w:rFonts w:asciiTheme="minorHAnsi" w:eastAsia="Calibri" w:hAnsiTheme="minorHAnsi" w:cstheme="minorHAnsi"/>
          <w:bCs/>
          <w:i/>
          <w:lang w:eastAsia="ar-SA"/>
        </w:rPr>
        <w:t>e</w:t>
      </w:r>
      <w:r w:rsidRPr="00C914D3">
        <w:rPr>
          <w:rFonts w:asciiTheme="minorHAnsi" w:eastAsia="Calibri" w:hAnsiTheme="minorHAnsi" w:cstheme="minorHAnsi"/>
          <w:bCs/>
          <w:i/>
          <w:lang w:eastAsia="ar-SA"/>
        </w:rPr>
        <w:t>.</w:t>
      </w:r>
    </w:p>
    <w:p w:rsidR="00C914D3" w:rsidRDefault="00C914D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p>
    <w:p w:rsidR="007311A0" w:rsidRPr="00C914D3" w:rsidRDefault="005F40B1"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sidRPr="006238C1">
        <w:rPr>
          <w:rFonts w:asciiTheme="minorHAnsi" w:eastAsia="Calibri" w:hAnsiTheme="minorHAnsi" w:cstheme="minorHAnsi"/>
          <w:bCs/>
          <w:i/>
          <w:u w:val="single"/>
          <w:lang w:eastAsia="ar-SA"/>
        </w:rPr>
        <w:t xml:space="preserve">Protocole </w:t>
      </w:r>
      <w:r w:rsidR="000E50D3" w:rsidRPr="006238C1">
        <w:rPr>
          <w:rFonts w:asciiTheme="minorHAnsi" w:eastAsia="Calibri" w:hAnsiTheme="minorHAnsi" w:cstheme="minorHAnsi"/>
          <w:bCs/>
          <w:i/>
          <w:u w:val="single"/>
          <w:lang w:eastAsia="ar-SA"/>
        </w:rPr>
        <w:t>5</w:t>
      </w:r>
      <w:r w:rsidRPr="006238C1">
        <w:rPr>
          <w:rFonts w:asciiTheme="minorHAnsi" w:eastAsia="Calibri" w:hAnsiTheme="minorHAnsi" w:cstheme="minorHAnsi"/>
          <w:bCs/>
          <w:i/>
          <w:u w:val="single"/>
          <w:lang w:eastAsia="ar-SA"/>
        </w:rPr>
        <w:t xml:space="preserve"> : </w:t>
      </w:r>
      <w:r w:rsidR="00C914D3" w:rsidRPr="006238C1">
        <w:rPr>
          <w:rFonts w:asciiTheme="minorHAnsi" w:eastAsia="Calibri" w:hAnsiTheme="minorHAnsi" w:cstheme="minorHAnsi"/>
          <w:bCs/>
          <w:i/>
          <w:u w:val="single"/>
          <w:lang w:eastAsia="ar-SA"/>
        </w:rPr>
        <w:t xml:space="preserve">Exploitation </w:t>
      </w:r>
      <w:r w:rsidR="000D6F71" w:rsidRPr="006238C1">
        <w:rPr>
          <w:rFonts w:asciiTheme="minorHAnsi" w:eastAsia="Calibri" w:hAnsiTheme="minorHAnsi" w:cstheme="minorHAnsi"/>
          <w:bCs/>
          <w:i/>
          <w:u w:val="single"/>
          <w:lang w:eastAsia="ar-SA"/>
        </w:rPr>
        <w:t>de</w:t>
      </w:r>
      <w:r w:rsidR="00C914D3" w:rsidRPr="006238C1">
        <w:rPr>
          <w:rFonts w:asciiTheme="minorHAnsi" w:eastAsia="Calibri" w:hAnsiTheme="minorHAnsi" w:cstheme="minorHAnsi"/>
          <w:bCs/>
          <w:i/>
          <w:u w:val="single"/>
          <w:lang w:eastAsia="ar-SA"/>
        </w:rPr>
        <w:t xml:space="preserve"> mesures déjà fournies</w:t>
      </w:r>
      <w:r w:rsidR="00B31D94" w:rsidRPr="006238C1">
        <w:rPr>
          <w:rFonts w:asciiTheme="minorHAnsi" w:eastAsia="Calibri" w:hAnsiTheme="minorHAnsi" w:cstheme="minorHAnsi"/>
          <w:bCs/>
          <w:i/>
          <w:u w:val="single"/>
          <w:lang w:eastAsia="ar-SA"/>
        </w:rPr>
        <w:t>.</w:t>
      </w:r>
      <w:r w:rsidR="007311A0">
        <w:rPr>
          <w:rFonts w:asciiTheme="minorHAnsi" w:eastAsia="Calibri" w:hAnsiTheme="minorHAnsi" w:cstheme="minorHAnsi"/>
          <w:bCs/>
          <w:i/>
          <w:u w:val="single"/>
          <w:lang w:eastAsia="ar-SA"/>
        </w:rPr>
        <w:br/>
      </w:r>
      <w:r w:rsidR="007311A0">
        <w:rPr>
          <w:rFonts w:asciiTheme="minorHAnsi" w:eastAsia="Calibri" w:hAnsiTheme="minorHAnsi" w:cstheme="minorHAnsi"/>
          <w:bCs/>
          <w:i/>
          <w:lang w:eastAsia="ar-SA"/>
        </w:rPr>
        <w:t>Matériel pour 1 groupe de 2 (à doubler pour l'autre groupe).</w:t>
      </w:r>
    </w:p>
    <w:p w:rsidR="00C914D3" w:rsidRPr="00C914D3" w:rsidRDefault="00C914D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sidRPr="00C914D3">
        <w:rPr>
          <w:rFonts w:asciiTheme="minorHAnsi" w:eastAsia="Calibri" w:hAnsiTheme="minorHAnsi" w:cstheme="minorHAnsi"/>
          <w:bCs/>
          <w:i/>
          <w:lang w:eastAsia="ar-SA"/>
        </w:rPr>
        <w:t>- 1 ordinateur portabl</w:t>
      </w:r>
      <w:r w:rsidR="00B31D94">
        <w:rPr>
          <w:rFonts w:asciiTheme="minorHAnsi" w:eastAsia="Calibri" w:hAnsiTheme="minorHAnsi" w:cstheme="minorHAnsi"/>
          <w:bCs/>
          <w:i/>
          <w:lang w:eastAsia="ar-SA"/>
        </w:rPr>
        <w:t>e</w:t>
      </w:r>
      <w:r w:rsidRPr="00C914D3">
        <w:rPr>
          <w:rFonts w:asciiTheme="minorHAnsi" w:eastAsia="Calibri" w:hAnsiTheme="minorHAnsi" w:cstheme="minorHAnsi"/>
          <w:bCs/>
          <w:i/>
          <w:lang w:eastAsia="ar-SA"/>
        </w:rPr>
        <w:t>.</w:t>
      </w:r>
    </w:p>
    <w:p w:rsidR="00C914D3" w:rsidRDefault="00C914D3"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p>
    <w:p w:rsidR="00822A74" w:rsidRPr="00C914D3" w:rsidRDefault="00822A74" w:rsidP="002F167D">
      <w:pPr>
        <w:pBdr>
          <w:top w:val="single" w:sz="4" w:space="1" w:color="auto"/>
          <w:left w:val="single" w:sz="4" w:space="4" w:color="auto"/>
          <w:bottom w:val="single" w:sz="4" w:space="1" w:color="auto"/>
          <w:right w:val="single" w:sz="4" w:space="4" w:color="auto"/>
        </w:pBdr>
        <w:suppressAutoHyphens/>
        <w:autoSpaceDE w:val="0"/>
        <w:rPr>
          <w:rFonts w:asciiTheme="minorHAnsi" w:eastAsia="Calibri" w:hAnsiTheme="minorHAnsi" w:cstheme="minorHAnsi"/>
          <w:bCs/>
          <w:i/>
          <w:lang w:eastAsia="ar-SA"/>
        </w:rPr>
      </w:pPr>
      <w:r>
        <w:rPr>
          <w:rFonts w:asciiTheme="minorHAnsi" w:eastAsia="Calibri" w:hAnsiTheme="minorHAnsi" w:cstheme="minorHAnsi"/>
          <w:bCs/>
          <w:i/>
          <w:lang w:eastAsia="ar-SA"/>
        </w:rPr>
        <w:t>Soit au total 10 groupes à gérer (2 groupes de 4 et 8 groupes de 2).</w:t>
      </w:r>
    </w:p>
    <w:p w:rsidR="00C914D3" w:rsidRPr="008E0D40" w:rsidRDefault="00C914D3" w:rsidP="003F37A2">
      <w:pPr>
        <w:suppressAutoHyphens/>
        <w:autoSpaceDE w:val="0"/>
        <w:rPr>
          <w:rFonts w:ascii="Calibri" w:eastAsia="Calibri" w:hAnsi="Calibri" w:cs="Arial"/>
          <w:b/>
          <w:bCs/>
          <w:u w:val="single"/>
          <w:lang w:eastAsia="ar-SA"/>
        </w:rPr>
      </w:pPr>
    </w:p>
    <w:p w:rsidR="00F513E0" w:rsidRDefault="00DE29DC" w:rsidP="003F37A2">
      <w:pPr>
        <w:rPr>
          <w:rFonts w:asciiTheme="minorHAnsi" w:hAnsiTheme="minorHAnsi" w:cstheme="minorHAnsi"/>
          <w:i/>
        </w:rPr>
      </w:pPr>
      <w:r w:rsidRPr="000A49A2">
        <w:rPr>
          <w:rFonts w:ascii="Arial" w:hAnsi="Arial" w:cs="Arial"/>
          <w:i/>
        </w:rPr>
        <w:t>■</w:t>
      </w:r>
      <w:r w:rsidRPr="000A49A2">
        <w:rPr>
          <w:rFonts w:asciiTheme="minorHAnsi" w:hAnsiTheme="minorHAnsi" w:cstheme="minorHAnsi"/>
          <w:i/>
        </w:rPr>
        <w:t xml:space="preserve"> </w:t>
      </w:r>
      <w:r w:rsidR="009D0ECF" w:rsidRPr="00467881">
        <w:rPr>
          <w:rFonts w:asciiTheme="minorHAnsi" w:hAnsiTheme="minorHAnsi" w:cstheme="minorHAnsi"/>
          <w:b/>
          <w:i/>
          <w:u w:val="single"/>
        </w:rPr>
        <w:t>DIAPOSITIVE 8 :</w:t>
      </w:r>
      <w:r w:rsidR="009D0ECF">
        <w:rPr>
          <w:rFonts w:asciiTheme="minorHAnsi" w:hAnsiTheme="minorHAnsi" w:cstheme="minorHAnsi"/>
          <w:i/>
        </w:rPr>
        <w:t xml:space="preserve"> </w:t>
      </w:r>
      <w:r>
        <w:rPr>
          <w:rFonts w:asciiTheme="minorHAnsi" w:hAnsiTheme="minorHAnsi" w:cstheme="minorHAnsi"/>
          <w:i/>
        </w:rPr>
        <w:t>On insiste bien sur le fait que le succès de l'activité repose sur leur sérieux</w:t>
      </w:r>
      <w:r w:rsidR="00823651">
        <w:rPr>
          <w:rFonts w:asciiTheme="minorHAnsi" w:hAnsiTheme="minorHAnsi" w:cstheme="minorHAnsi"/>
          <w:i/>
        </w:rPr>
        <w:t>,</w:t>
      </w:r>
      <w:r>
        <w:rPr>
          <w:rFonts w:asciiTheme="minorHAnsi" w:hAnsiTheme="minorHAnsi" w:cstheme="minorHAnsi"/>
          <w:i/>
        </w:rPr>
        <w:t xml:space="preserve"> leur rigueur dans les mesures et le respect des consignes fournies dans les documents </w:t>
      </w:r>
      <w:r w:rsidRPr="00DE29DC">
        <w:rPr>
          <w:rFonts w:asciiTheme="minorHAnsi" w:hAnsiTheme="minorHAnsi" w:cstheme="minorHAnsi"/>
          <w:i/>
        </w:rPr>
        <w:sym w:font="Wingdings" w:char="F0E0"/>
      </w:r>
      <w:r>
        <w:rPr>
          <w:rFonts w:asciiTheme="minorHAnsi" w:hAnsiTheme="minorHAnsi" w:cstheme="minorHAnsi"/>
          <w:i/>
        </w:rPr>
        <w:t xml:space="preserve"> On montre "</w:t>
      </w:r>
      <w:r w:rsidRPr="00DE29DC">
        <w:rPr>
          <w:rFonts w:asciiTheme="minorHAnsi" w:hAnsiTheme="minorHAnsi" w:cstheme="minorHAnsi"/>
          <w:i/>
        </w:rPr>
        <w:t>video-surtension-resistance.mp4</w:t>
      </w:r>
      <w:r>
        <w:rPr>
          <w:rFonts w:asciiTheme="minorHAnsi" w:hAnsiTheme="minorHAnsi" w:cstheme="minorHAnsi"/>
          <w:i/>
        </w:rPr>
        <w:t>" pour leur faire prendre conscience des risques</w:t>
      </w:r>
      <w:r w:rsidR="00823651">
        <w:rPr>
          <w:rFonts w:asciiTheme="minorHAnsi" w:hAnsiTheme="minorHAnsi" w:cstheme="minorHAnsi"/>
          <w:i/>
        </w:rPr>
        <w:t xml:space="preserve"> en cas de manipulation brutale des molettes de réglage des générateurs</w:t>
      </w:r>
      <w:r w:rsidR="00E86413">
        <w:rPr>
          <w:rFonts w:asciiTheme="minorHAnsi" w:hAnsiTheme="minorHAnsi" w:cstheme="minorHAnsi"/>
          <w:i/>
        </w:rPr>
        <w:t xml:space="preserve"> :</w:t>
      </w:r>
    </w:p>
    <w:p w:rsidR="000A49A2" w:rsidRDefault="00FD3F05" w:rsidP="003F37A2">
      <w:pPr>
        <w:rPr>
          <w:rFonts w:asciiTheme="minorHAnsi" w:hAnsiTheme="minorHAnsi" w:cstheme="minorHAnsi"/>
          <w:i/>
        </w:rPr>
      </w:pPr>
      <w:r w:rsidRPr="00FD3F05">
        <w:rPr>
          <w:rFonts w:asciiTheme="minorHAnsi" w:hAnsiTheme="minorHAnsi" w:cstheme="minorHAnsi"/>
          <w:i/>
        </w:rPr>
        <w:sym w:font="Wingdings" w:char="F0E0"/>
      </w:r>
      <w:r>
        <w:rPr>
          <w:rFonts w:asciiTheme="minorHAnsi" w:hAnsiTheme="minorHAnsi" w:cstheme="minorHAnsi"/>
          <w:i/>
        </w:rPr>
        <w:t xml:space="preserve"> </w:t>
      </w:r>
      <w:hyperlink r:id="rId10" w:history="1">
        <w:r w:rsidR="00F513E0" w:rsidRPr="00D55A28">
          <w:rPr>
            <w:rStyle w:val="Lienhypertexte"/>
            <w:rFonts w:asciiTheme="minorHAnsi" w:hAnsiTheme="minorHAnsi" w:cstheme="minorHAnsi"/>
            <w:i/>
          </w:rPr>
          <w:t>https://padlet.com/sciences_tabvv/Monmoulinvatropvite</w:t>
        </w:r>
      </w:hyperlink>
    </w:p>
    <w:p w:rsidR="00F513E0" w:rsidRDefault="00F513E0" w:rsidP="003F37A2">
      <w:pPr>
        <w:rPr>
          <w:rFonts w:asciiTheme="minorHAnsi" w:hAnsiTheme="minorHAnsi" w:cstheme="minorHAnsi"/>
          <w:i/>
        </w:rPr>
      </w:pPr>
    </w:p>
    <w:p w:rsidR="000A49A2" w:rsidRDefault="006576AC" w:rsidP="003F37A2">
      <w:pPr>
        <w:rPr>
          <w:rFonts w:asciiTheme="minorHAnsi" w:hAnsiTheme="minorHAnsi" w:cstheme="minorHAnsi"/>
          <w:i/>
        </w:rPr>
      </w:pPr>
      <w:r w:rsidRPr="000A49A2">
        <w:rPr>
          <w:rFonts w:ascii="Arial" w:hAnsi="Arial" w:cs="Arial"/>
          <w:i/>
        </w:rPr>
        <w:lastRenderedPageBreak/>
        <w:t>■</w:t>
      </w:r>
      <w:r w:rsidRPr="000A49A2">
        <w:rPr>
          <w:rFonts w:asciiTheme="minorHAnsi" w:hAnsiTheme="minorHAnsi" w:cstheme="minorHAnsi"/>
          <w:i/>
        </w:rPr>
        <w:t xml:space="preserve"> </w:t>
      </w:r>
      <w:r w:rsidR="008E0D40">
        <w:rPr>
          <w:rFonts w:asciiTheme="minorHAnsi" w:hAnsiTheme="minorHAnsi" w:cstheme="minorHAnsi"/>
          <w:i/>
        </w:rPr>
        <w:t>On annonce la c</w:t>
      </w:r>
      <w:r w:rsidRPr="000A49A2">
        <w:rPr>
          <w:rFonts w:asciiTheme="minorHAnsi" w:hAnsiTheme="minorHAnsi" w:cstheme="minorHAnsi"/>
          <w:i/>
        </w:rPr>
        <w:t xml:space="preserve">onstitution des groupes par compétences en exploitant les résultats du </w:t>
      </w:r>
      <w:r w:rsidR="00823651">
        <w:rPr>
          <w:rFonts w:asciiTheme="minorHAnsi" w:hAnsiTheme="minorHAnsi" w:cstheme="minorHAnsi"/>
          <w:i/>
          <w:color w:val="FF0000"/>
        </w:rPr>
        <w:t>Plickers</w:t>
      </w:r>
      <w:r w:rsidR="002A474C">
        <w:rPr>
          <w:rFonts w:asciiTheme="minorHAnsi" w:hAnsiTheme="minorHAnsi" w:cstheme="minorHAnsi"/>
          <w:i/>
        </w:rPr>
        <w:t xml:space="preserve"> (voir en annexe un tableau aidant au choix des profils d'élèves pour la répartition des protocoles). </w:t>
      </w:r>
      <w:r w:rsidR="009D0ECF">
        <w:rPr>
          <w:rFonts w:asciiTheme="minorHAnsi" w:hAnsiTheme="minorHAnsi" w:cstheme="minorHAnsi"/>
          <w:i/>
        </w:rPr>
        <w:t>Un plan de classe peut être prévu et projeté pour accélérer la mise en place des groupes.</w:t>
      </w:r>
      <w:r w:rsidR="00B6097E">
        <w:rPr>
          <w:rFonts w:asciiTheme="minorHAnsi" w:hAnsiTheme="minorHAnsi" w:cstheme="minorHAnsi"/>
          <w:i/>
        </w:rPr>
        <w:t xml:space="preserve"> Penser à fournir la tablette au groupe dont la production numérique sera une vidéo pour qu'ils puissent débuter leurs captations</w:t>
      </w:r>
      <w:r w:rsidR="00344651">
        <w:rPr>
          <w:rFonts w:asciiTheme="minorHAnsi" w:hAnsiTheme="minorHAnsi" w:cstheme="minorHAnsi"/>
          <w:i/>
        </w:rPr>
        <w:t xml:space="preserve"> dès qu'ils le souhaitent.</w:t>
      </w:r>
    </w:p>
    <w:p w:rsidR="00F513E0" w:rsidRDefault="006576AC" w:rsidP="003F37A2">
      <w:pPr>
        <w:rPr>
          <w:rFonts w:asciiTheme="minorHAnsi" w:hAnsiTheme="minorHAnsi" w:cstheme="minorHAnsi"/>
          <w:i/>
        </w:rPr>
      </w:pPr>
      <w:r w:rsidRPr="000A49A2">
        <w:rPr>
          <w:rFonts w:asciiTheme="minorHAnsi" w:hAnsiTheme="minorHAnsi" w:cstheme="minorHAnsi"/>
          <w:i/>
        </w:rPr>
        <w:br/>
      </w:r>
      <w:r w:rsidRPr="000A49A2">
        <w:rPr>
          <w:rFonts w:ascii="Arial" w:hAnsi="Arial" w:cs="Arial"/>
          <w:i/>
        </w:rPr>
        <w:t>■</w:t>
      </w:r>
      <w:r w:rsidRPr="000A49A2">
        <w:rPr>
          <w:rFonts w:asciiTheme="minorHAnsi" w:hAnsiTheme="minorHAnsi" w:cstheme="minorHAnsi"/>
          <w:i/>
        </w:rPr>
        <w:t xml:space="preserve"> Les groupes occupent les îlots correspondant aux différents modes de résolutions proposés </w:t>
      </w:r>
      <w:r w:rsidRPr="000A49A2">
        <w:rPr>
          <w:rFonts w:asciiTheme="minorHAnsi" w:hAnsiTheme="minorHAnsi" w:cstheme="minorHAnsi"/>
          <w:i/>
        </w:rPr>
        <w:sym w:font="Wingdings" w:char="F0E0"/>
      </w:r>
      <w:r w:rsidRPr="000A49A2">
        <w:rPr>
          <w:rFonts w:asciiTheme="minorHAnsi" w:hAnsiTheme="minorHAnsi" w:cstheme="minorHAnsi"/>
          <w:i/>
        </w:rPr>
        <w:t xml:space="preserve"> C’est là que la différenciation </w:t>
      </w:r>
      <w:r w:rsidR="008E0D40">
        <w:rPr>
          <w:rFonts w:asciiTheme="minorHAnsi" w:hAnsiTheme="minorHAnsi" w:cstheme="minorHAnsi"/>
          <w:i/>
        </w:rPr>
        <w:t>de procédure</w:t>
      </w:r>
      <w:r w:rsidR="00C03BEB">
        <w:rPr>
          <w:rFonts w:asciiTheme="minorHAnsi" w:hAnsiTheme="minorHAnsi" w:cstheme="minorHAnsi"/>
          <w:i/>
        </w:rPr>
        <w:t>s</w:t>
      </w:r>
      <w:r w:rsidR="008E0D40">
        <w:rPr>
          <w:rFonts w:asciiTheme="minorHAnsi" w:hAnsiTheme="minorHAnsi" w:cstheme="minorHAnsi"/>
          <w:i/>
        </w:rPr>
        <w:t xml:space="preserve"> </w:t>
      </w:r>
      <w:r w:rsidRPr="000A49A2">
        <w:rPr>
          <w:rFonts w:asciiTheme="minorHAnsi" w:hAnsiTheme="minorHAnsi" w:cstheme="minorHAnsi"/>
          <w:i/>
        </w:rPr>
        <w:t xml:space="preserve">s’opère, avec différents </w:t>
      </w:r>
      <w:r w:rsidR="008E0D40">
        <w:rPr>
          <w:rFonts w:asciiTheme="minorHAnsi" w:hAnsiTheme="minorHAnsi" w:cstheme="minorHAnsi"/>
          <w:i/>
        </w:rPr>
        <w:t>protocole</w:t>
      </w:r>
      <w:r w:rsidR="00315342">
        <w:rPr>
          <w:rFonts w:asciiTheme="minorHAnsi" w:hAnsiTheme="minorHAnsi" w:cstheme="minorHAnsi"/>
          <w:i/>
        </w:rPr>
        <w:t>s</w:t>
      </w:r>
      <w:r w:rsidRPr="000A49A2">
        <w:rPr>
          <w:rFonts w:asciiTheme="minorHAnsi" w:hAnsiTheme="minorHAnsi" w:cstheme="minorHAnsi"/>
          <w:i/>
        </w:rPr>
        <w:t xml:space="preserve"> adaptés selon les compétences des élèves</w:t>
      </w:r>
      <w:r w:rsidR="008739D2">
        <w:rPr>
          <w:rFonts w:asciiTheme="minorHAnsi" w:hAnsiTheme="minorHAnsi" w:cstheme="minorHAnsi"/>
          <w:i/>
        </w:rPr>
        <w:t>. La distribution des énoncés a lieu</w:t>
      </w:r>
      <w:r w:rsidR="00344651">
        <w:rPr>
          <w:rFonts w:asciiTheme="minorHAnsi" w:hAnsiTheme="minorHAnsi" w:cstheme="minorHAnsi"/>
          <w:i/>
        </w:rPr>
        <w:t>,</w:t>
      </w:r>
      <w:r w:rsidR="008739D2">
        <w:rPr>
          <w:rFonts w:asciiTheme="minorHAnsi" w:hAnsiTheme="minorHAnsi" w:cstheme="minorHAnsi"/>
          <w:i/>
        </w:rPr>
        <w:t xml:space="preserve"> ainsi que </w:t>
      </w:r>
      <w:r w:rsidR="00344651">
        <w:rPr>
          <w:rFonts w:asciiTheme="minorHAnsi" w:hAnsiTheme="minorHAnsi" w:cstheme="minorHAnsi"/>
          <w:i/>
        </w:rPr>
        <w:t xml:space="preserve">celle </w:t>
      </w:r>
      <w:r w:rsidR="008739D2">
        <w:rPr>
          <w:rFonts w:asciiTheme="minorHAnsi" w:hAnsiTheme="minorHAnsi" w:cstheme="minorHAnsi"/>
          <w:i/>
        </w:rPr>
        <w:t>des liasses de documents "annexes" (une liasse par groupe de 2 élèves). Une version numérique en pdf peut être mise à disposition via une page Padlet compilant toutes les ressources</w:t>
      </w:r>
      <w:r w:rsidR="00823651">
        <w:rPr>
          <w:rFonts w:asciiTheme="minorHAnsi" w:hAnsiTheme="minorHAnsi" w:cstheme="minorHAnsi"/>
          <w:i/>
        </w:rPr>
        <w:t xml:space="preserve"> ainsi que les liens numériques qui seront utiles par la suite.</w:t>
      </w:r>
      <w:r w:rsidR="00F513E0">
        <w:rPr>
          <w:rFonts w:asciiTheme="minorHAnsi" w:hAnsiTheme="minorHAnsi" w:cstheme="minorHAnsi"/>
          <w:i/>
        </w:rPr>
        <w:t xml:space="preserve"> </w:t>
      </w:r>
    </w:p>
    <w:p w:rsidR="006576AC" w:rsidRDefault="00F513E0" w:rsidP="003F37A2">
      <w:pPr>
        <w:rPr>
          <w:rFonts w:asciiTheme="minorHAnsi" w:hAnsiTheme="minorHAnsi" w:cstheme="minorHAnsi"/>
          <w:i/>
        </w:rPr>
      </w:pPr>
      <w:r w:rsidRPr="00F513E0">
        <w:rPr>
          <w:rFonts w:asciiTheme="minorHAnsi" w:hAnsiTheme="minorHAnsi" w:cstheme="minorHAnsi"/>
          <w:i/>
        </w:rPr>
        <w:sym w:font="Wingdings" w:char="F0E0"/>
      </w:r>
      <w:r>
        <w:rPr>
          <w:rFonts w:asciiTheme="minorHAnsi" w:hAnsiTheme="minorHAnsi" w:cstheme="minorHAnsi"/>
          <w:i/>
        </w:rPr>
        <w:t xml:space="preserve"> </w:t>
      </w:r>
      <w:hyperlink r:id="rId11" w:history="1">
        <w:r w:rsidRPr="00D55A28">
          <w:rPr>
            <w:rStyle w:val="Lienhypertexte"/>
            <w:rFonts w:asciiTheme="minorHAnsi" w:hAnsiTheme="minorHAnsi" w:cstheme="minorHAnsi"/>
            <w:i/>
          </w:rPr>
          <w:t>https://padlet.com/sciences_tabvv/Monmoulinvatropvite</w:t>
        </w:r>
      </w:hyperlink>
    </w:p>
    <w:p w:rsidR="00F513E0" w:rsidRDefault="00F513E0" w:rsidP="003F37A2">
      <w:pPr>
        <w:rPr>
          <w:rFonts w:asciiTheme="minorHAnsi" w:hAnsiTheme="minorHAnsi" w:cstheme="minorHAnsi"/>
          <w:i/>
        </w:rPr>
      </w:pPr>
    </w:p>
    <w:p w:rsidR="00ED7DBC" w:rsidRDefault="006576AC" w:rsidP="003F37A2">
      <w:pPr>
        <w:rPr>
          <w:rFonts w:asciiTheme="minorHAnsi" w:hAnsiTheme="minorHAnsi" w:cstheme="minorHAnsi"/>
          <w:i/>
        </w:rPr>
      </w:pPr>
      <w:r w:rsidRPr="000A49A2">
        <w:rPr>
          <w:rFonts w:ascii="Arial" w:hAnsi="Arial" w:cs="Arial"/>
          <w:i/>
        </w:rPr>
        <w:t>■</w:t>
      </w:r>
      <w:r w:rsidRPr="000A49A2">
        <w:rPr>
          <w:rFonts w:asciiTheme="minorHAnsi" w:hAnsiTheme="minorHAnsi" w:cstheme="minorHAnsi"/>
          <w:i/>
        </w:rPr>
        <w:t xml:space="preserve"> </w:t>
      </w:r>
      <w:r w:rsidR="00637C45">
        <w:rPr>
          <w:rFonts w:asciiTheme="minorHAnsi" w:hAnsiTheme="minorHAnsi" w:cstheme="minorHAnsi"/>
          <w:i/>
        </w:rPr>
        <w:t xml:space="preserve">Travail de mesures : </w:t>
      </w:r>
      <w:r w:rsidRPr="000A49A2">
        <w:rPr>
          <w:rFonts w:asciiTheme="minorHAnsi" w:hAnsiTheme="minorHAnsi" w:cstheme="minorHAnsi"/>
          <w:i/>
        </w:rPr>
        <w:t xml:space="preserve">5 scénarii </w:t>
      </w:r>
      <w:r w:rsidR="00A069A6">
        <w:rPr>
          <w:rFonts w:asciiTheme="minorHAnsi" w:hAnsiTheme="minorHAnsi" w:cstheme="minorHAnsi"/>
          <w:i/>
        </w:rPr>
        <w:t xml:space="preserve">différents </w:t>
      </w:r>
      <w:r w:rsidRPr="000A49A2">
        <w:rPr>
          <w:rFonts w:asciiTheme="minorHAnsi" w:hAnsiTheme="minorHAnsi" w:cstheme="minorHAnsi"/>
          <w:i/>
        </w:rPr>
        <w:t>(avec variation du nombre de mesures à effectuer, du type d'appareil, du nombre de personne vérificatrices, …)</w:t>
      </w:r>
      <w:r w:rsidR="00A069A6">
        <w:rPr>
          <w:rFonts w:asciiTheme="minorHAnsi" w:hAnsiTheme="minorHAnsi" w:cstheme="minorHAnsi"/>
          <w:i/>
        </w:rPr>
        <w:t>. On réalise une</w:t>
      </w:r>
      <w:r w:rsidR="00A069A6" w:rsidRPr="000A49A2">
        <w:rPr>
          <w:rFonts w:asciiTheme="minorHAnsi" w:hAnsiTheme="minorHAnsi" w:cstheme="minorHAnsi"/>
          <w:i/>
        </w:rPr>
        <w:t xml:space="preserve"> </w:t>
      </w:r>
      <w:r w:rsidR="00A069A6" w:rsidRPr="001E3BB8">
        <w:rPr>
          <w:rFonts w:asciiTheme="minorHAnsi" w:hAnsiTheme="minorHAnsi" w:cstheme="minorHAnsi"/>
          <w:b/>
          <w:i/>
          <w:color w:val="00B050"/>
        </w:rPr>
        <w:t>différenciation de procédure</w:t>
      </w:r>
      <w:r w:rsidR="00A069A6" w:rsidRPr="001E3BB8">
        <w:rPr>
          <w:rFonts w:asciiTheme="minorHAnsi" w:hAnsiTheme="minorHAnsi" w:cstheme="minorHAnsi"/>
          <w:i/>
          <w:color w:val="00B050"/>
        </w:rPr>
        <w:t xml:space="preserve"> </w:t>
      </w:r>
      <w:r w:rsidRPr="000A49A2">
        <w:rPr>
          <w:rFonts w:asciiTheme="minorHAnsi" w:hAnsiTheme="minorHAnsi" w:cstheme="minorHAnsi"/>
          <w:i/>
        </w:rPr>
        <w:t>:</w:t>
      </w:r>
    </w:p>
    <w:p w:rsidR="00ED7DBC" w:rsidRDefault="006576AC" w:rsidP="003F37A2">
      <w:pPr>
        <w:rPr>
          <w:rFonts w:asciiTheme="minorHAnsi" w:hAnsiTheme="minorHAnsi" w:cstheme="minorHAnsi"/>
          <w:i/>
        </w:rPr>
      </w:pPr>
      <w:r w:rsidRPr="000A49A2">
        <w:rPr>
          <w:rFonts w:asciiTheme="minorHAnsi" w:hAnsiTheme="minorHAnsi" w:cstheme="minorHAnsi"/>
          <w:i/>
        </w:rPr>
        <w:br/>
      </w:r>
      <w:r w:rsidR="00637C45" w:rsidRPr="00637C45">
        <w:rPr>
          <w:rFonts w:asciiTheme="minorHAnsi" w:hAnsiTheme="minorHAnsi" w:cstheme="minorHAnsi"/>
          <w:b/>
          <w:i/>
        </w:rPr>
        <w:t>1)</w:t>
      </w:r>
      <w:r w:rsidR="00A105DB">
        <w:rPr>
          <w:rFonts w:asciiTheme="minorHAnsi" w:hAnsiTheme="minorHAnsi" w:cstheme="minorHAnsi"/>
          <w:i/>
        </w:rPr>
        <w:t xml:space="preserve"> </w:t>
      </w:r>
      <w:r w:rsidRPr="000A49A2">
        <w:rPr>
          <w:rFonts w:asciiTheme="minorHAnsi" w:hAnsiTheme="minorHAnsi" w:cstheme="minorHAnsi"/>
          <w:i/>
        </w:rPr>
        <w:t>Mesures assistées</w:t>
      </w:r>
      <w:r w:rsidR="00A105DB">
        <w:rPr>
          <w:rFonts w:asciiTheme="minorHAnsi" w:hAnsiTheme="minorHAnsi" w:cstheme="minorHAnsi"/>
          <w:i/>
        </w:rPr>
        <w:t xml:space="preserve"> avec EXAO</w:t>
      </w:r>
      <w:r w:rsidRPr="000A49A2">
        <w:rPr>
          <w:rFonts w:asciiTheme="minorHAnsi" w:hAnsiTheme="minorHAnsi" w:cstheme="minorHAnsi"/>
          <w:i/>
        </w:rPr>
        <w:t xml:space="preserve"> </w:t>
      </w:r>
      <w:r w:rsidRPr="000A49A2">
        <w:rPr>
          <w:rFonts w:asciiTheme="minorHAnsi" w:hAnsiTheme="minorHAnsi" w:cstheme="minorHAnsi"/>
          <w:i/>
        </w:rPr>
        <w:sym w:font="Wingdings" w:char="F0E0"/>
      </w:r>
      <w:r w:rsidRPr="000A49A2">
        <w:rPr>
          <w:rFonts w:asciiTheme="minorHAnsi" w:hAnsiTheme="minorHAnsi" w:cstheme="minorHAnsi"/>
          <w:i/>
        </w:rPr>
        <w:t xml:space="preserve"> </w:t>
      </w:r>
      <w:r w:rsidR="00A105DB">
        <w:rPr>
          <w:rFonts w:asciiTheme="minorHAnsi" w:hAnsiTheme="minorHAnsi" w:cstheme="minorHAnsi"/>
          <w:i/>
          <w:color w:val="FF0000"/>
        </w:rPr>
        <w:t>Latis Junior</w:t>
      </w:r>
      <w:r w:rsidR="008E0D40">
        <w:rPr>
          <w:rFonts w:asciiTheme="minorHAnsi" w:hAnsiTheme="minorHAnsi" w:cstheme="minorHAnsi"/>
          <w:i/>
          <w:color w:val="FF0000"/>
        </w:rPr>
        <w:t xml:space="preserve"> </w:t>
      </w:r>
      <w:r w:rsidR="008E0D40" w:rsidRPr="00A105DB">
        <w:rPr>
          <w:rFonts w:asciiTheme="minorHAnsi" w:hAnsiTheme="minorHAnsi" w:cstheme="minorHAnsi"/>
          <w:i/>
        </w:rPr>
        <w:t xml:space="preserve">(10 mesures et 4 </w:t>
      </w:r>
      <w:r w:rsidR="00A105DB" w:rsidRPr="00A105DB">
        <w:rPr>
          <w:rFonts w:asciiTheme="minorHAnsi" w:hAnsiTheme="minorHAnsi" w:cstheme="minorHAnsi"/>
          <w:i/>
        </w:rPr>
        <w:t>membres)</w:t>
      </w:r>
      <w:r w:rsidR="00A105DB">
        <w:rPr>
          <w:rFonts w:asciiTheme="minorHAnsi" w:hAnsiTheme="minorHAnsi" w:cstheme="minorHAnsi"/>
          <w:i/>
        </w:rPr>
        <w:t xml:space="preserve">. </w:t>
      </w:r>
      <w:r w:rsidR="00B908E3">
        <w:rPr>
          <w:rFonts w:asciiTheme="minorHAnsi" w:hAnsiTheme="minorHAnsi" w:cstheme="minorHAnsi"/>
          <w:i/>
        </w:rPr>
        <w:t>E</w:t>
      </w:r>
      <w:r w:rsidR="00A105DB">
        <w:rPr>
          <w:rFonts w:asciiTheme="minorHAnsi" w:hAnsiTheme="minorHAnsi" w:cstheme="minorHAnsi"/>
          <w:i/>
        </w:rPr>
        <w:t>ffectué par 2 groupes.</w:t>
      </w:r>
    </w:p>
    <w:p w:rsidR="00ED7DBC" w:rsidRDefault="006576AC" w:rsidP="003F37A2">
      <w:pPr>
        <w:rPr>
          <w:rFonts w:asciiTheme="minorHAnsi" w:hAnsiTheme="minorHAnsi" w:cstheme="minorHAnsi"/>
          <w:i/>
        </w:rPr>
      </w:pPr>
      <w:r w:rsidRPr="000A49A2">
        <w:rPr>
          <w:rFonts w:asciiTheme="minorHAnsi" w:hAnsiTheme="minorHAnsi" w:cstheme="minorHAnsi"/>
          <w:i/>
          <w:color w:val="FF0000"/>
        </w:rPr>
        <w:br/>
      </w:r>
      <w:r w:rsidR="00637C45" w:rsidRPr="00637C45">
        <w:rPr>
          <w:rFonts w:asciiTheme="minorHAnsi" w:hAnsiTheme="minorHAnsi" w:cstheme="minorHAnsi"/>
          <w:b/>
          <w:i/>
        </w:rPr>
        <w:t>2)</w:t>
      </w:r>
      <w:r w:rsidR="00A105DB">
        <w:rPr>
          <w:rFonts w:asciiTheme="minorHAnsi" w:hAnsiTheme="minorHAnsi" w:cstheme="minorHAnsi"/>
          <w:i/>
        </w:rPr>
        <w:t xml:space="preserve"> </w:t>
      </w:r>
      <w:r w:rsidRPr="000A49A2">
        <w:rPr>
          <w:rFonts w:asciiTheme="minorHAnsi" w:hAnsiTheme="minorHAnsi" w:cstheme="minorHAnsi"/>
          <w:i/>
        </w:rPr>
        <w:t xml:space="preserve">Mesures directes avec multimètre numérique </w:t>
      </w:r>
      <w:r w:rsidRPr="000A49A2">
        <w:rPr>
          <w:rFonts w:asciiTheme="minorHAnsi" w:hAnsiTheme="minorHAnsi" w:cstheme="minorHAnsi"/>
          <w:i/>
        </w:rPr>
        <w:sym w:font="Wingdings" w:char="F0E0"/>
      </w:r>
      <w:r w:rsidRPr="000A49A2">
        <w:rPr>
          <w:rFonts w:asciiTheme="minorHAnsi" w:hAnsiTheme="minorHAnsi" w:cstheme="minorHAnsi"/>
          <w:i/>
        </w:rPr>
        <w:t xml:space="preserve"> </w:t>
      </w:r>
      <w:r w:rsidR="00A105DB">
        <w:rPr>
          <w:rFonts w:asciiTheme="minorHAnsi" w:hAnsiTheme="minorHAnsi" w:cstheme="minorHAnsi"/>
          <w:i/>
          <w:color w:val="FF0000"/>
        </w:rPr>
        <w:t xml:space="preserve">Tableur-grapheur </w:t>
      </w:r>
      <w:r w:rsidR="00A105DB" w:rsidRPr="00A105DB">
        <w:rPr>
          <w:rFonts w:asciiTheme="minorHAnsi" w:hAnsiTheme="minorHAnsi" w:cstheme="minorHAnsi"/>
          <w:i/>
        </w:rPr>
        <w:t>(</w:t>
      </w:r>
      <w:r w:rsidR="00A105DB">
        <w:rPr>
          <w:rFonts w:asciiTheme="minorHAnsi" w:hAnsiTheme="minorHAnsi" w:cstheme="minorHAnsi"/>
          <w:i/>
        </w:rPr>
        <w:t>4</w:t>
      </w:r>
      <w:r w:rsidR="00A105DB" w:rsidRPr="00A105DB">
        <w:rPr>
          <w:rFonts w:asciiTheme="minorHAnsi" w:hAnsiTheme="minorHAnsi" w:cstheme="minorHAnsi"/>
          <w:i/>
        </w:rPr>
        <w:t xml:space="preserve"> mesures et </w:t>
      </w:r>
      <w:r w:rsidR="00A105DB">
        <w:rPr>
          <w:rFonts w:asciiTheme="minorHAnsi" w:hAnsiTheme="minorHAnsi" w:cstheme="minorHAnsi"/>
          <w:i/>
        </w:rPr>
        <w:t>2</w:t>
      </w:r>
      <w:r w:rsidR="00A105DB" w:rsidRPr="00A105DB">
        <w:rPr>
          <w:rFonts w:asciiTheme="minorHAnsi" w:hAnsiTheme="minorHAnsi" w:cstheme="minorHAnsi"/>
          <w:i/>
        </w:rPr>
        <w:t xml:space="preserve"> membres</w:t>
      </w:r>
      <w:r w:rsidR="00A105DB">
        <w:rPr>
          <w:rFonts w:asciiTheme="minorHAnsi" w:hAnsiTheme="minorHAnsi" w:cstheme="minorHAnsi"/>
          <w:i/>
        </w:rPr>
        <w:t xml:space="preserve">). </w:t>
      </w:r>
      <w:r w:rsidR="00B908E3">
        <w:rPr>
          <w:rFonts w:asciiTheme="minorHAnsi" w:hAnsiTheme="minorHAnsi" w:cstheme="minorHAnsi"/>
          <w:i/>
        </w:rPr>
        <w:t>E</w:t>
      </w:r>
      <w:r w:rsidR="00A105DB">
        <w:rPr>
          <w:rFonts w:asciiTheme="minorHAnsi" w:hAnsiTheme="minorHAnsi" w:cstheme="minorHAnsi"/>
          <w:i/>
        </w:rPr>
        <w:t>ffectué par 3 groupes pour avoir un panel suffisant de résultats.</w:t>
      </w:r>
    </w:p>
    <w:p w:rsidR="00ED7DBC" w:rsidRDefault="006576AC" w:rsidP="003F37A2">
      <w:pPr>
        <w:rPr>
          <w:rFonts w:asciiTheme="minorHAnsi" w:hAnsiTheme="minorHAnsi" w:cstheme="minorHAnsi"/>
          <w:i/>
        </w:rPr>
      </w:pPr>
      <w:r w:rsidRPr="000A49A2">
        <w:rPr>
          <w:rFonts w:asciiTheme="minorHAnsi" w:hAnsiTheme="minorHAnsi" w:cstheme="minorHAnsi"/>
          <w:i/>
          <w:color w:val="FF0000"/>
        </w:rPr>
        <w:br/>
      </w:r>
      <w:r w:rsidR="00637C45" w:rsidRPr="00637C45">
        <w:rPr>
          <w:rFonts w:asciiTheme="minorHAnsi" w:hAnsiTheme="minorHAnsi" w:cstheme="minorHAnsi"/>
          <w:b/>
          <w:i/>
        </w:rPr>
        <w:t>3)</w:t>
      </w:r>
      <w:r w:rsidR="00A105DB">
        <w:rPr>
          <w:rFonts w:asciiTheme="minorHAnsi" w:hAnsiTheme="minorHAnsi" w:cstheme="minorHAnsi"/>
          <w:i/>
        </w:rPr>
        <w:t xml:space="preserve"> </w:t>
      </w:r>
      <w:r w:rsidRPr="000A49A2">
        <w:rPr>
          <w:rFonts w:asciiTheme="minorHAnsi" w:hAnsiTheme="minorHAnsi" w:cstheme="minorHAnsi"/>
          <w:i/>
        </w:rPr>
        <w:t xml:space="preserve">Mesures directes avec multimètre analogiques </w:t>
      </w:r>
      <w:r w:rsidRPr="000A49A2">
        <w:rPr>
          <w:rFonts w:asciiTheme="minorHAnsi" w:hAnsiTheme="minorHAnsi" w:cstheme="minorHAnsi"/>
          <w:i/>
        </w:rPr>
        <w:sym w:font="Wingdings" w:char="F0E0"/>
      </w:r>
      <w:r w:rsidRPr="000A49A2">
        <w:rPr>
          <w:rFonts w:asciiTheme="minorHAnsi" w:hAnsiTheme="minorHAnsi" w:cstheme="minorHAnsi"/>
          <w:i/>
        </w:rPr>
        <w:t xml:space="preserve"> </w:t>
      </w:r>
      <w:r w:rsidR="00A105DB">
        <w:rPr>
          <w:rFonts w:asciiTheme="minorHAnsi" w:hAnsiTheme="minorHAnsi" w:cstheme="minorHAnsi"/>
          <w:i/>
          <w:color w:val="FF0000"/>
        </w:rPr>
        <w:t xml:space="preserve">Tableur-grapheur </w:t>
      </w:r>
      <w:r w:rsidR="00A105DB" w:rsidRPr="00A105DB">
        <w:rPr>
          <w:rFonts w:asciiTheme="minorHAnsi" w:hAnsiTheme="minorHAnsi" w:cstheme="minorHAnsi"/>
          <w:i/>
        </w:rPr>
        <w:t>(</w:t>
      </w:r>
      <w:r w:rsidR="00A105DB">
        <w:rPr>
          <w:rFonts w:asciiTheme="minorHAnsi" w:hAnsiTheme="minorHAnsi" w:cstheme="minorHAnsi"/>
          <w:i/>
        </w:rPr>
        <w:t>4</w:t>
      </w:r>
      <w:r w:rsidR="00A105DB" w:rsidRPr="00A105DB">
        <w:rPr>
          <w:rFonts w:asciiTheme="minorHAnsi" w:hAnsiTheme="minorHAnsi" w:cstheme="minorHAnsi"/>
          <w:i/>
        </w:rPr>
        <w:t xml:space="preserve"> mesures et </w:t>
      </w:r>
      <w:r w:rsidR="00A105DB">
        <w:rPr>
          <w:rFonts w:asciiTheme="minorHAnsi" w:hAnsiTheme="minorHAnsi" w:cstheme="minorHAnsi"/>
          <w:i/>
        </w:rPr>
        <w:t>2</w:t>
      </w:r>
      <w:r w:rsidR="00A105DB" w:rsidRPr="00A105DB">
        <w:rPr>
          <w:rFonts w:asciiTheme="minorHAnsi" w:hAnsiTheme="minorHAnsi" w:cstheme="minorHAnsi"/>
          <w:i/>
        </w:rPr>
        <w:t xml:space="preserve"> membres)</w:t>
      </w:r>
      <w:r w:rsidR="00A105DB">
        <w:rPr>
          <w:rFonts w:asciiTheme="minorHAnsi" w:hAnsiTheme="minorHAnsi" w:cstheme="minorHAnsi"/>
          <w:i/>
        </w:rPr>
        <w:t xml:space="preserve">. </w:t>
      </w:r>
      <w:r w:rsidR="00B908E3">
        <w:rPr>
          <w:rFonts w:asciiTheme="minorHAnsi" w:hAnsiTheme="minorHAnsi" w:cstheme="minorHAnsi"/>
          <w:i/>
        </w:rPr>
        <w:t>Effectué par u</w:t>
      </w:r>
      <w:r w:rsidR="00A105DB">
        <w:rPr>
          <w:rFonts w:asciiTheme="minorHAnsi" w:hAnsiTheme="minorHAnsi" w:cstheme="minorHAnsi"/>
          <w:i/>
        </w:rPr>
        <w:t>n seul groupe du fait du nombre de multimètre analogique disponible.</w:t>
      </w:r>
    </w:p>
    <w:p w:rsidR="00ED7DBC" w:rsidRDefault="006576AC" w:rsidP="003F37A2">
      <w:pPr>
        <w:rPr>
          <w:rFonts w:asciiTheme="minorHAnsi" w:hAnsiTheme="minorHAnsi" w:cstheme="minorHAnsi"/>
          <w:i/>
        </w:rPr>
      </w:pPr>
      <w:r w:rsidRPr="000A49A2">
        <w:rPr>
          <w:rFonts w:asciiTheme="minorHAnsi" w:hAnsiTheme="minorHAnsi" w:cstheme="minorHAnsi"/>
          <w:i/>
          <w:color w:val="FF0000"/>
        </w:rPr>
        <w:br/>
      </w:r>
      <w:r w:rsidR="00637C45" w:rsidRPr="00637C45">
        <w:rPr>
          <w:rFonts w:asciiTheme="minorHAnsi" w:hAnsiTheme="minorHAnsi" w:cstheme="minorHAnsi"/>
          <w:b/>
          <w:i/>
        </w:rPr>
        <w:t>4)</w:t>
      </w:r>
      <w:r w:rsidR="00A105DB">
        <w:rPr>
          <w:rFonts w:asciiTheme="minorHAnsi" w:hAnsiTheme="minorHAnsi" w:cstheme="minorHAnsi"/>
          <w:i/>
        </w:rPr>
        <w:t xml:space="preserve"> </w:t>
      </w:r>
      <w:r w:rsidRPr="000A49A2">
        <w:rPr>
          <w:rFonts w:asciiTheme="minorHAnsi" w:hAnsiTheme="minorHAnsi" w:cstheme="minorHAnsi"/>
          <w:i/>
        </w:rPr>
        <w:t xml:space="preserve">Mesures indirectes par le biais d'un simulateur </w:t>
      </w:r>
      <w:r w:rsidRPr="000A49A2">
        <w:rPr>
          <w:rFonts w:asciiTheme="minorHAnsi" w:hAnsiTheme="minorHAnsi" w:cstheme="minorHAnsi"/>
          <w:i/>
        </w:rPr>
        <w:sym w:font="Wingdings" w:char="F0E0"/>
      </w:r>
      <w:r w:rsidRPr="000A49A2">
        <w:rPr>
          <w:rFonts w:asciiTheme="minorHAnsi" w:hAnsiTheme="minorHAnsi" w:cstheme="minorHAnsi"/>
          <w:i/>
        </w:rPr>
        <w:t xml:space="preserve"> </w:t>
      </w:r>
      <w:r w:rsidR="00A105DB">
        <w:rPr>
          <w:rFonts w:asciiTheme="minorHAnsi" w:hAnsiTheme="minorHAnsi" w:cstheme="minorHAnsi"/>
          <w:i/>
          <w:color w:val="FF0000"/>
        </w:rPr>
        <w:t>Simulateur de mesures</w:t>
      </w:r>
      <w:r w:rsidRPr="000A49A2">
        <w:rPr>
          <w:rFonts w:asciiTheme="minorHAnsi" w:hAnsiTheme="minorHAnsi" w:cstheme="minorHAnsi"/>
          <w:i/>
          <w:color w:val="FF0000"/>
        </w:rPr>
        <w:t xml:space="preserve"> (loi </w:t>
      </w:r>
      <w:r w:rsidR="00A105DB">
        <w:rPr>
          <w:rFonts w:asciiTheme="minorHAnsi" w:hAnsiTheme="minorHAnsi" w:cstheme="minorHAnsi"/>
          <w:i/>
          <w:color w:val="FF0000"/>
        </w:rPr>
        <w:t>d'</w:t>
      </w:r>
      <w:r w:rsidRPr="000A49A2">
        <w:rPr>
          <w:rFonts w:asciiTheme="minorHAnsi" w:hAnsiTheme="minorHAnsi" w:cstheme="minorHAnsi"/>
          <w:i/>
          <w:color w:val="FF0000"/>
        </w:rPr>
        <w:t>Ohm)</w:t>
      </w:r>
      <w:r w:rsidR="00A105DB">
        <w:rPr>
          <w:rFonts w:asciiTheme="minorHAnsi" w:hAnsiTheme="minorHAnsi" w:cstheme="minorHAnsi"/>
          <w:i/>
          <w:color w:val="FF0000"/>
        </w:rPr>
        <w:t xml:space="preserve"> </w:t>
      </w:r>
      <w:r w:rsidR="00A105DB" w:rsidRPr="00A105DB">
        <w:rPr>
          <w:rFonts w:asciiTheme="minorHAnsi" w:hAnsiTheme="minorHAnsi" w:cstheme="minorHAnsi"/>
          <w:i/>
        </w:rPr>
        <w:t xml:space="preserve">(10 mesures et </w:t>
      </w:r>
      <w:r w:rsidR="00A105DB">
        <w:rPr>
          <w:rFonts w:asciiTheme="minorHAnsi" w:hAnsiTheme="minorHAnsi" w:cstheme="minorHAnsi"/>
          <w:i/>
        </w:rPr>
        <w:t>2</w:t>
      </w:r>
      <w:r w:rsidR="00A105DB" w:rsidRPr="00A105DB">
        <w:rPr>
          <w:rFonts w:asciiTheme="minorHAnsi" w:hAnsiTheme="minorHAnsi" w:cstheme="minorHAnsi"/>
          <w:i/>
        </w:rPr>
        <w:t xml:space="preserve"> membres)</w:t>
      </w:r>
      <w:r w:rsidR="00A105DB">
        <w:rPr>
          <w:rFonts w:asciiTheme="minorHAnsi" w:hAnsiTheme="minorHAnsi" w:cstheme="minorHAnsi"/>
          <w:i/>
        </w:rPr>
        <w:t xml:space="preserve">. </w:t>
      </w:r>
      <w:r w:rsidR="00B908E3">
        <w:rPr>
          <w:rFonts w:asciiTheme="minorHAnsi" w:hAnsiTheme="minorHAnsi" w:cstheme="minorHAnsi"/>
          <w:i/>
        </w:rPr>
        <w:t>E</w:t>
      </w:r>
      <w:r w:rsidR="00A105DB">
        <w:rPr>
          <w:rFonts w:asciiTheme="minorHAnsi" w:hAnsiTheme="minorHAnsi" w:cstheme="minorHAnsi"/>
          <w:i/>
        </w:rPr>
        <w:t>ffectué par 2 groupes.</w:t>
      </w:r>
      <w:r w:rsidR="00B1782C">
        <w:rPr>
          <w:rFonts w:asciiTheme="minorHAnsi" w:hAnsiTheme="minorHAnsi" w:cstheme="minorHAnsi"/>
          <w:i/>
        </w:rPr>
        <w:t xml:space="preserve"> Le lien direct vers le logiciel de simulation doit être fourni pour un gain de temps et éviter que les élèves n'aient à faire une recherche sur moteur Internet avec les mots clé "loi d'Ohm", loi qui sera dévoilée un peu plus loin au cours de l'activité.</w:t>
      </w:r>
    </w:p>
    <w:p w:rsidR="00ED7DBC" w:rsidRDefault="006576AC" w:rsidP="003F37A2">
      <w:pPr>
        <w:rPr>
          <w:rFonts w:asciiTheme="minorHAnsi" w:hAnsiTheme="minorHAnsi" w:cstheme="minorHAnsi"/>
          <w:i/>
        </w:rPr>
      </w:pPr>
      <w:r w:rsidRPr="000A49A2">
        <w:rPr>
          <w:rFonts w:asciiTheme="minorHAnsi" w:hAnsiTheme="minorHAnsi" w:cstheme="minorHAnsi"/>
          <w:i/>
          <w:color w:val="FF0000"/>
        </w:rPr>
        <w:br/>
      </w:r>
      <w:r w:rsidR="00637C45" w:rsidRPr="00637C45">
        <w:rPr>
          <w:rFonts w:asciiTheme="minorHAnsi" w:hAnsiTheme="minorHAnsi" w:cstheme="minorHAnsi"/>
          <w:b/>
          <w:i/>
        </w:rPr>
        <w:t>5)</w:t>
      </w:r>
      <w:r w:rsidR="00A105DB">
        <w:rPr>
          <w:rFonts w:asciiTheme="minorHAnsi" w:hAnsiTheme="minorHAnsi" w:cstheme="minorHAnsi"/>
          <w:i/>
        </w:rPr>
        <w:t xml:space="preserve"> </w:t>
      </w:r>
      <w:r w:rsidRPr="000A49A2">
        <w:rPr>
          <w:rFonts w:asciiTheme="minorHAnsi" w:hAnsiTheme="minorHAnsi" w:cstheme="minorHAnsi"/>
          <w:i/>
        </w:rPr>
        <w:t xml:space="preserve">Mesures déjà effectuées, mais contenant </w:t>
      </w:r>
      <w:r w:rsidR="00046155">
        <w:rPr>
          <w:rFonts w:asciiTheme="minorHAnsi" w:hAnsiTheme="minorHAnsi" w:cstheme="minorHAnsi"/>
          <w:i/>
        </w:rPr>
        <w:t>une</w:t>
      </w:r>
      <w:r w:rsidRPr="000A49A2">
        <w:rPr>
          <w:rFonts w:asciiTheme="minorHAnsi" w:hAnsiTheme="minorHAnsi" w:cstheme="minorHAnsi"/>
          <w:i/>
        </w:rPr>
        <w:t xml:space="preserve"> erreur flagrante qui devrait se révéler au tracé de graphique </w:t>
      </w:r>
      <w:r w:rsidRPr="000A49A2">
        <w:rPr>
          <w:rFonts w:asciiTheme="minorHAnsi" w:hAnsiTheme="minorHAnsi" w:cstheme="minorHAnsi"/>
          <w:i/>
        </w:rPr>
        <w:sym w:font="Wingdings" w:char="F0E0"/>
      </w:r>
      <w:r w:rsidRPr="000A49A2">
        <w:rPr>
          <w:rFonts w:asciiTheme="minorHAnsi" w:hAnsiTheme="minorHAnsi" w:cstheme="minorHAnsi"/>
          <w:i/>
        </w:rPr>
        <w:t xml:space="preserve"> </w:t>
      </w:r>
      <w:r w:rsidR="00A105DB">
        <w:rPr>
          <w:rFonts w:asciiTheme="minorHAnsi" w:hAnsiTheme="minorHAnsi" w:cstheme="minorHAnsi"/>
          <w:i/>
          <w:color w:val="FF0000"/>
        </w:rPr>
        <w:t xml:space="preserve">Tableur-grapheur </w:t>
      </w:r>
      <w:r w:rsidR="00A105DB" w:rsidRPr="00A105DB">
        <w:rPr>
          <w:rFonts w:asciiTheme="minorHAnsi" w:hAnsiTheme="minorHAnsi" w:cstheme="minorHAnsi"/>
          <w:i/>
        </w:rPr>
        <w:t xml:space="preserve">(10 mesures et </w:t>
      </w:r>
      <w:r w:rsidR="00A105DB">
        <w:rPr>
          <w:rFonts w:asciiTheme="minorHAnsi" w:hAnsiTheme="minorHAnsi" w:cstheme="minorHAnsi"/>
          <w:i/>
        </w:rPr>
        <w:t>2</w:t>
      </w:r>
      <w:r w:rsidR="00A105DB" w:rsidRPr="00A105DB">
        <w:rPr>
          <w:rFonts w:asciiTheme="minorHAnsi" w:hAnsiTheme="minorHAnsi" w:cstheme="minorHAnsi"/>
          <w:i/>
        </w:rPr>
        <w:t xml:space="preserve"> membres)</w:t>
      </w:r>
      <w:r w:rsidR="00A105DB">
        <w:rPr>
          <w:rFonts w:asciiTheme="minorHAnsi" w:hAnsiTheme="minorHAnsi" w:cstheme="minorHAnsi"/>
          <w:i/>
        </w:rPr>
        <w:t xml:space="preserve">. </w:t>
      </w:r>
      <w:r w:rsidR="0047601B">
        <w:rPr>
          <w:rFonts w:asciiTheme="minorHAnsi" w:hAnsiTheme="minorHAnsi" w:cstheme="minorHAnsi"/>
          <w:i/>
        </w:rPr>
        <w:t xml:space="preserve">Effectué </w:t>
      </w:r>
      <w:r w:rsidR="00A105DB">
        <w:rPr>
          <w:rFonts w:asciiTheme="minorHAnsi" w:hAnsiTheme="minorHAnsi" w:cstheme="minorHAnsi"/>
          <w:i/>
        </w:rPr>
        <w:t>par 2 groupes.</w:t>
      </w:r>
    </w:p>
    <w:p w:rsidR="006576AC" w:rsidRDefault="00A105DB" w:rsidP="003F37A2">
      <w:pPr>
        <w:rPr>
          <w:rFonts w:asciiTheme="minorHAnsi" w:hAnsiTheme="minorHAnsi" w:cstheme="minorHAnsi"/>
          <w:i/>
          <w:color w:val="FF0000"/>
        </w:rPr>
      </w:pPr>
      <w:r>
        <w:rPr>
          <w:rFonts w:asciiTheme="minorHAnsi" w:hAnsiTheme="minorHAnsi" w:cstheme="minorHAnsi"/>
          <w:i/>
        </w:rPr>
        <w:br/>
        <w:t>On peut faire varier les tableurs-grapheurs</w:t>
      </w:r>
      <w:r w:rsidR="004A3659">
        <w:rPr>
          <w:rFonts w:asciiTheme="minorHAnsi" w:hAnsiTheme="minorHAnsi" w:cstheme="minorHAnsi"/>
          <w:i/>
        </w:rPr>
        <w:t xml:space="preserve"> (LibreOffice calc, Regressi, Framacalc)</w:t>
      </w:r>
      <w:r>
        <w:rPr>
          <w:rFonts w:asciiTheme="minorHAnsi" w:hAnsiTheme="minorHAnsi" w:cstheme="minorHAnsi"/>
          <w:i/>
        </w:rPr>
        <w:t>. Framacalc n'a pas été exposé ici car des difficultés ont été rencontrées lors du passage au graphique</w:t>
      </w:r>
      <w:r w:rsidR="000A7A25">
        <w:rPr>
          <w:rFonts w:asciiTheme="minorHAnsi" w:hAnsiTheme="minorHAnsi" w:cstheme="minorHAnsi"/>
          <w:i/>
        </w:rPr>
        <w:t xml:space="preserve"> au moment de l'élaboration de ce document.</w:t>
      </w:r>
    </w:p>
    <w:p w:rsidR="000A49A2" w:rsidRPr="000A49A2" w:rsidRDefault="000A49A2" w:rsidP="003F37A2">
      <w:pPr>
        <w:rPr>
          <w:rFonts w:asciiTheme="minorHAnsi" w:hAnsiTheme="minorHAnsi" w:cstheme="minorHAnsi"/>
          <w:i/>
          <w:color w:val="FF0000"/>
        </w:rPr>
      </w:pPr>
    </w:p>
    <w:p w:rsidR="00315342" w:rsidRDefault="006576AC" w:rsidP="003F37A2">
      <w:pPr>
        <w:rPr>
          <w:rFonts w:asciiTheme="minorHAnsi" w:hAnsiTheme="minorHAnsi" w:cstheme="minorHAnsi"/>
          <w:i/>
        </w:rPr>
      </w:pPr>
      <w:r w:rsidRPr="000A49A2">
        <w:rPr>
          <w:rFonts w:ascii="Arial" w:hAnsi="Arial" w:cs="Arial"/>
          <w:i/>
        </w:rPr>
        <w:t>■</w:t>
      </w:r>
      <w:r w:rsidRPr="000A49A2">
        <w:rPr>
          <w:rFonts w:asciiTheme="minorHAnsi" w:hAnsiTheme="minorHAnsi" w:cstheme="minorHAnsi"/>
          <w:i/>
        </w:rPr>
        <w:t xml:space="preserve"> Exploitation :</w:t>
      </w:r>
    </w:p>
    <w:p w:rsidR="006576AC" w:rsidRDefault="00315342" w:rsidP="003F37A2">
      <w:pPr>
        <w:rPr>
          <w:rFonts w:asciiTheme="minorHAnsi" w:hAnsiTheme="minorHAnsi" w:cstheme="minorHAnsi"/>
          <w:i/>
        </w:rPr>
      </w:pPr>
      <w:r>
        <w:rPr>
          <w:rFonts w:asciiTheme="minorHAnsi" w:hAnsiTheme="minorHAnsi" w:cstheme="minorHAnsi"/>
          <w:i/>
        </w:rPr>
        <w:t>- Constat d'une relation de proportionnalité.</w:t>
      </w:r>
      <w:r w:rsidR="000A7A25">
        <w:rPr>
          <w:rFonts w:asciiTheme="minorHAnsi" w:hAnsiTheme="minorHAnsi" w:cstheme="minorHAnsi"/>
          <w:i/>
        </w:rPr>
        <w:br/>
        <w:t>- Détermination du coefficient de proportionnalité nommé k.</w:t>
      </w:r>
      <w:r w:rsidR="000A7A25">
        <w:rPr>
          <w:rFonts w:asciiTheme="minorHAnsi" w:hAnsiTheme="minorHAnsi" w:cstheme="minorHAnsi"/>
          <w:i/>
        </w:rPr>
        <w:br/>
        <w:t>- Comparaison de ce coefficient à la valeur de R étudiée.</w:t>
      </w:r>
      <w:r w:rsidR="006576AC" w:rsidRPr="000A49A2">
        <w:rPr>
          <w:rFonts w:asciiTheme="minorHAnsi" w:hAnsiTheme="minorHAnsi" w:cstheme="minorHAnsi"/>
          <w:i/>
        </w:rPr>
        <w:br/>
      </w:r>
      <w:r w:rsidR="006576AC" w:rsidRPr="000A49A2">
        <w:rPr>
          <w:rFonts w:asciiTheme="minorHAnsi" w:hAnsiTheme="minorHAnsi" w:cstheme="minorHAnsi"/>
          <w:i/>
        </w:rPr>
        <w:tab/>
        <w:t>- Déduction de la loi d'Ohm.</w:t>
      </w:r>
    </w:p>
    <w:p w:rsidR="00315342" w:rsidRPr="000A49A2" w:rsidRDefault="00315342" w:rsidP="003F37A2">
      <w:pPr>
        <w:rPr>
          <w:rFonts w:asciiTheme="minorHAnsi" w:hAnsiTheme="minorHAnsi" w:cstheme="minorHAnsi"/>
          <w:i/>
        </w:rPr>
      </w:pPr>
      <w:r w:rsidRPr="000A49A2">
        <w:rPr>
          <w:rFonts w:asciiTheme="minorHAnsi" w:hAnsiTheme="minorHAnsi" w:cstheme="minorHAnsi"/>
          <w:i/>
        </w:rPr>
        <w:tab/>
        <w:t xml:space="preserve">- Calcul </w:t>
      </w:r>
      <w:r w:rsidR="005F2226">
        <w:rPr>
          <w:rFonts w:asciiTheme="minorHAnsi" w:hAnsiTheme="minorHAnsi" w:cstheme="minorHAnsi"/>
          <w:i/>
        </w:rPr>
        <w:t xml:space="preserve">de l'erreur </w:t>
      </w:r>
      <w:r w:rsidRPr="000A49A2">
        <w:rPr>
          <w:rFonts w:asciiTheme="minorHAnsi" w:hAnsiTheme="minorHAnsi" w:cstheme="minorHAnsi"/>
          <w:i/>
        </w:rPr>
        <w:t xml:space="preserve">en pourcent </w:t>
      </w:r>
      <w:r w:rsidR="005F2226">
        <w:rPr>
          <w:rFonts w:asciiTheme="minorHAnsi" w:hAnsiTheme="minorHAnsi" w:cstheme="minorHAnsi"/>
          <w:i/>
        </w:rPr>
        <w:t xml:space="preserve">commise sur la valeur de R trouvée par rapport à la valeur </w:t>
      </w:r>
      <w:r w:rsidRPr="000A49A2">
        <w:rPr>
          <w:rFonts w:asciiTheme="minorHAnsi" w:hAnsiTheme="minorHAnsi" w:cstheme="minorHAnsi"/>
          <w:i/>
        </w:rPr>
        <w:t>théorique</w:t>
      </w:r>
      <w:r w:rsidR="005F2226">
        <w:rPr>
          <w:rFonts w:asciiTheme="minorHAnsi" w:hAnsiTheme="minorHAnsi" w:cstheme="minorHAnsi"/>
          <w:i/>
        </w:rPr>
        <w:t xml:space="preserve"> </w:t>
      </w:r>
      <w:r w:rsidRPr="000A49A2">
        <w:rPr>
          <w:rFonts w:asciiTheme="minorHAnsi" w:hAnsiTheme="minorHAnsi" w:cstheme="minorHAnsi"/>
          <w:i/>
        </w:rPr>
        <w:t xml:space="preserve">d'étude </w:t>
      </w:r>
      <w:r w:rsidR="005F2226">
        <w:rPr>
          <w:rFonts w:asciiTheme="minorHAnsi" w:hAnsiTheme="minorHAnsi" w:cstheme="minorHAnsi"/>
          <w:i/>
        </w:rPr>
        <w:t>lors de l'activité</w:t>
      </w:r>
      <w:r w:rsidRPr="000A49A2">
        <w:rPr>
          <w:rFonts w:asciiTheme="minorHAnsi" w:hAnsiTheme="minorHAnsi" w:cstheme="minorHAnsi"/>
          <w:i/>
        </w:rPr>
        <w:t>.</w:t>
      </w:r>
    </w:p>
    <w:p w:rsidR="000A49A2" w:rsidRDefault="006576AC" w:rsidP="003F37A2">
      <w:pPr>
        <w:rPr>
          <w:rFonts w:asciiTheme="minorHAnsi" w:hAnsiTheme="minorHAnsi" w:cstheme="minorHAnsi"/>
          <w:i/>
        </w:rPr>
      </w:pPr>
      <w:r w:rsidRPr="000A49A2">
        <w:rPr>
          <w:rFonts w:asciiTheme="minorHAnsi" w:hAnsiTheme="minorHAnsi" w:cstheme="minorHAnsi"/>
          <w:i/>
          <w:color w:val="FF0000"/>
        </w:rPr>
        <w:tab/>
      </w:r>
      <w:r w:rsidRPr="000A49A2">
        <w:rPr>
          <w:rFonts w:asciiTheme="minorHAnsi" w:hAnsiTheme="minorHAnsi" w:cstheme="minorHAnsi"/>
          <w:i/>
        </w:rPr>
        <w:t>- Détermination de la valeur de la résistance pour le ventilateur.</w:t>
      </w:r>
      <w:r w:rsidR="0098723E">
        <w:rPr>
          <w:rFonts w:asciiTheme="minorHAnsi" w:hAnsiTheme="minorHAnsi" w:cstheme="minorHAnsi"/>
          <w:i/>
        </w:rPr>
        <w:t xml:space="preserve"> Les élèves devraient trouver R ≈ 33 ohms</w:t>
      </w:r>
      <w:r w:rsidR="00E037D4">
        <w:rPr>
          <w:rFonts w:asciiTheme="minorHAnsi" w:hAnsiTheme="minorHAnsi" w:cstheme="minorHAnsi"/>
          <w:i/>
        </w:rPr>
        <w:t xml:space="preserve"> (avec U ≈ 6 V et I ≈ 180 mA).</w:t>
      </w:r>
    </w:p>
    <w:p w:rsidR="00AB7978" w:rsidRDefault="00AB7978" w:rsidP="003F37A2">
      <w:pPr>
        <w:rPr>
          <w:rFonts w:asciiTheme="minorHAnsi" w:hAnsiTheme="minorHAnsi" w:cstheme="minorHAnsi"/>
          <w:i/>
        </w:rPr>
      </w:pPr>
    </w:p>
    <w:p w:rsidR="00AB7978" w:rsidRDefault="00AB7978" w:rsidP="00AB7978">
      <w:pPr>
        <w:suppressAutoHyphens/>
        <w:autoSpaceDE w:val="0"/>
        <w:rPr>
          <w:rFonts w:ascii="Calibri" w:eastAsia="Calibri" w:hAnsi="Calibri" w:cs="Arial"/>
          <w:b/>
          <w:bCs/>
          <w:u w:val="single"/>
          <w:lang w:eastAsia="ar-SA"/>
        </w:rPr>
      </w:pPr>
      <w:r w:rsidRPr="001D5554">
        <w:rPr>
          <w:rFonts w:asciiTheme="minorHAnsi" w:hAnsiTheme="minorHAnsi" w:cstheme="minorHAnsi"/>
          <w:i/>
          <w:u w:val="single"/>
        </w:rPr>
        <w:t>Matériel à fournir pour le test de vérification des élèves :</w:t>
      </w:r>
      <w:r w:rsidRPr="00AB7978">
        <w:t xml:space="preserve"> </w:t>
      </w:r>
      <w:r w:rsidR="008B35B4" w:rsidRPr="00AB7978">
        <w:rPr>
          <w:rFonts w:asciiTheme="minorHAnsi" w:hAnsiTheme="minorHAnsi" w:cstheme="minorHAnsi"/>
          <w:i/>
        </w:rPr>
        <w:t>un moteur</w:t>
      </w:r>
      <w:r w:rsidR="008B35B4">
        <w:rPr>
          <w:rFonts w:asciiTheme="minorHAnsi" w:hAnsiTheme="minorHAnsi" w:cstheme="minorHAnsi"/>
          <w:i/>
        </w:rPr>
        <w:t xml:space="preserve"> avec hélice</w:t>
      </w:r>
      <w:r w:rsidR="008B35B4" w:rsidRPr="00AB7978">
        <w:rPr>
          <w:rFonts w:asciiTheme="minorHAnsi" w:hAnsiTheme="minorHAnsi" w:cstheme="minorHAnsi"/>
          <w:i/>
        </w:rPr>
        <w:t xml:space="preserve"> (U</w:t>
      </w:r>
      <w:r w:rsidR="008B35B4" w:rsidRPr="00AB7978">
        <w:rPr>
          <w:rFonts w:asciiTheme="minorHAnsi" w:hAnsiTheme="minorHAnsi" w:cstheme="minorHAnsi"/>
          <w:i/>
          <w:vertAlign w:val="subscript"/>
        </w:rPr>
        <w:t>max</w:t>
      </w:r>
      <w:r w:rsidR="008B35B4" w:rsidRPr="00AB7978">
        <w:rPr>
          <w:rFonts w:asciiTheme="minorHAnsi" w:hAnsiTheme="minorHAnsi" w:cstheme="minorHAnsi"/>
          <w:i/>
        </w:rPr>
        <w:t xml:space="preserve"> = 3</w:t>
      </w:r>
      <w:r w:rsidR="00096034">
        <w:rPr>
          <w:rFonts w:asciiTheme="minorHAnsi" w:hAnsiTheme="minorHAnsi" w:cstheme="minorHAnsi"/>
          <w:i/>
        </w:rPr>
        <w:t xml:space="preserve"> </w:t>
      </w:r>
      <w:r w:rsidR="008B35B4" w:rsidRPr="00AB7978">
        <w:rPr>
          <w:rFonts w:asciiTheme="minorHAnsi" w:hAnsiTheme="minorHAnsi" w:cstheme="minorHAnsi"/>
          <w:i/>
        </w:rPr>
        <w:t>V - I</w:t>
      </w:r>
      <w:r w:rsidR="008B35B4" w:rsidRPr="00AB7978">
        <w:rPr>
          <w:rFonts w:asciiTheme="minorHAnsi" w:hAnsiTheme="minorHAnsi" w:cstheme="minorHAnsi"/>
          <w:i/>
          <w:vertAlign w:val="subscript"/>
        </w:rPr>
        <w:t>max</w:t>
      </w:r>
      <w:r w:rsidR="008B35B4" w:rsidRPr="00AB7978">
        <w:rPr>
          <w:rFonts w:asciiTheme="minorHAnsi" w:hAnsiTheme="minorHAnsi" w:cstheme="minorHAnsi"/>
          <w:i/>
        </w:rPr>
        <w:t xml:space="preserve"> = 180 mA)</w:t>
      </w:r>
      <w:r w:rsidR="008B35B4">
        <w:rPr>
          <w:rFonts w:asciiTheme="minorHAnsi" w:hAnsiTheme="minorHAnsi" w:cstheme="minorHAnsi"/>
          <w:i/>
        </w:rPr>
        <w:t xml:space="preserve">, </w:t>
      </w:r>
      <w:r w:rsidR="008B35B4" w:rsidRPr="00AB7978">
        <w:rPr>
          <w:rFonts w:asciiTheme="minorHAnsi" w:hAnsiTheme="minorHAnsi" w:cstheme="minorHAnsi"/>
          <w:i/>
        </w:rPr>
        <w:t>une pile rectangulaire 9V</w:t>
      </w:r>
      <w:r w:rsidR="008B35B4">
        <w:rPr>
          <w:rFonts w:asciiTheme="minorHAnsi" w:hAnsiTheme="minorHAnsi" w:cstheme="minorHAnsi"/>
          <w:i/>
        </w:rPr>
        <w:t xml:space="preserve"> avec adaptateur de branchement</w:t>
      </w:r>
      <w:r w:rsidR="008B35B4" w:rsidRPr="00AB7978">
        <w:rPr>
          <w:rFonts w:asciiTheme="minorHAnsi" w:hAnsiTheme="minorHAnsi" w:cstheme="minorHAnsi"/>
          <w:i/>
        </w:rPr>
        <w:t xml:space="preserve">, </w:t>
      </w:r>
      <w:r w:rsidR="008B35B4">
        <w:rPr>
          <w:rFonts w:asciiTheme="minorHAnsi" w:hAnsiTheme="minorHAnsi" w:cstheme="minorHAnsi"/>
          <w:i/>
        </w:rPr>
        <w:t xml:space="preserve">un boitier à connexion rapide, un conducteur ohmique d'environ 33 ohms, </w:t>
      </w:r>
      <w:r w:rsidR="008B35B4" w:rsidRPr="00AB7978">
        <w:rPr>
          <w:rFonts w:asciiTheme="minorHAnsi" w:hAnsiTheme="minorHAnsi" w:cstheme="minorHAnsi"/>
          <w:i/>
        </w:rPr>
        <w:t>2 cordons de connexion.</w:t>
      </w:r>
    </w:p>
    <w:p w:rsidR="009D7205" w:rsidRDefault="009D7205" w:rsidP="003F37A2">
      <w:pPr>
        <w:rPr>
          <w:rFonts w:asciiTheme="minorHAnsi" w:hAnsiTheme="minorHAnsi" w:cstheme="minorHAnsi"/>
          <w:i/>
        </w:rPr>
      </w:pPr>
    </w:p>
    <w:p w:rsidR="009D7205" w:rsidRDefault="00AD24BA" w:rsidP="003F37A2">
      <w:pPr>
        <w:rPr>
          <w:rFonts w:asciiTheme="minorHAnsi" w:hAnsiTheme="minorHAnsi" w:cstheme="minorHAnsi"/>
          <w:i/>
        </w:rPr>
      </w:pPr>
      <w:r>
        <w:rPr>
          <w:rFonts w:asciiTheme="minorHAnsi" w:hAnsiTheme="minorHAnsi" w:cstheme="minorHAnsi"/>
          <w:i/>
        </w:rPr>
        <w:t xml:space="preserve">L'enseignant reste disponible pendant cette séance pour guider les élèves et s'assurer que les résultats soient globalement corrects, tout en mettant l'accent sur les </w:t>
      </w:r>
      <w:r w:rsidR="001D586B">
        <w:rPr>
          <w:rFonts w:asciiTheme="minorHAnsi" w:hAnsiTheme="minorHAnsi" w:cstheme="minorHAnsi"/>
          <w:i/>
        </w:rPr>
        <w:t>sources d'erreurs possibles.</w:t>
      </w:r>
    </w:p>
    <w:p w:rsidR="00AD24BA" w:rsidRDefault="00AD24BA" w:rsidP="003F37A2">
      <w:pPr>
        <w:rPr>
          <w:rFonts w:asciiTheme="minorHAnsi" w:hAnsiTheme="minorHAnsi" w:cstheme="minorHAnsi"/>
          <w:i/>
        </w:rPr>
      </w:pPr>
      <w:r>
        <w:rPr>
          <w:rFonts w:asciiTheme="minorHAnsi" w:hAnsiTheme="minorHAnsi" w:cstheme="minorHAnsi"/>
          <w:i/>
        </w:rPr>
        <w:lastRenderedPageBreak/>
        <w:t xml:space="preserve">Si, malgré tout, les élèves n'ont pas terminé, la feuille d'activité peut être laissée pour achever à la maison. Sinon, </w:t>
      </w:r>
      <w:r w:rsidR="00276085">
        <w:rPr>
          <w:rFonts w:asciiTheme="minorHAnsi" w:hAnsiTheme="minorHAnsi" w:cstheme="minorHAnsi"/>
          <w:i/>
        </w:rPr>
        <w:t>on peut aussi ramasser</w:t>
      </w:r>
      <w:r>
        <w:rPr>
          <w:rFonts w:asciiTheme="minorHAnsi" w:hAnsiTheme="minorHAnsi" w:cstheme="minorHAnsi"/>
          <w:i/>
        </w:rPr>
        <w:t xml:space="preserve"> les travaux terminés en fin de séance pour contrôler les résultats et pouvoir attribuer déjà quelques positionnements sur les items ciblés sur les fiches de protocoles (items à adapter selon les besoins).</w:t>
      </w:r>
    </w:p>
    <w:p w:rsidR="00315342" w:rsidRDefault="00315342" w:rsidP="003F37A2">
      <w:pPr>
        <w:rPr>
          <w:rFonts w:asciiTheme="minorHAnsi" w:hAnsiTheme="minorHAnsi" w:cstheme="minorHAnsi"/>
          <w:i/>
        </w:rPr>
      </w:pPr>
    </w:p>
    <w:p w:rsidR="00315342" w:rsidRPr="001339B5" w:rsidRDefault="00315342" w:rsidP="003F37A2">
      <w:pPr>
        <w:rPr>
          <w:rFonts w:asciiTheme="minorHAnsi" w:hAnsiTheme="minorHAnsi" w:cstheme="minorHAnsi"/>
          <w:i/>
          <w:sz w:val="28"/>
        </w:rPr>
      </w:pPr>
      <w:r w:rsidRPr="001339B5">
        <w:rPr>
          <w:rFonts w:ascii="Calibri" w:eastAsia="Calibri" w:hAnsi="Calibri" w:cs="Arial"/>
          <w:b/>
          <w:bCs/>
          <w:sz w:val="28"/>
          <w:highlight w:val="lightGray"/>
          <w:u w:val="single"/>
          <w:lang w:eastAsia="ar-SA"/>
        </w:rPr>
        <w:t xml:space="preserve">SEANCE </w:t>
      </w:r>
      <w:r w:rsidR="00936EB1">
        <w:rPr>
          <w:rFonts w:ascii="Calibri" w:eastAsia="Calibri" w:hAnsi="Calibri" w:cs="Arial"/>
          <w:b/>
          <w:bCs/>
          <w:sz w:val="28"/>
          <w:highlight w:val="lightGray"/>
          <w:u w:val="single"/>
          <w:lang w:eastAsia="ar-SA"/>
        </w:rPr>
        <w:t>2</w:t>
      </w:r>
      <w:r w:rsidRPr="001339B5">
        <w:rPr>
          <w:rFonts w:ascii="Calibri" w:eastAsia="Calibri" w:hAnsi="Calibri" w:cs="Arial"/>
          <w:b/>
          <w:bCs/>
          <w:sz w:val="28"/>
          <w:highlight w:val="lightGray"/>
          <w:u w:val="single"/>
          <w:lang w:eastAsia="ar-SA"/>
        </w:rPr>
        <w:t xml:space="preserve"> (1h30) :</w:t>
      </w:r>
      <w:r w:rsidRPr="001339B5">
        <w:rPr>
          <w:rFonts w:ascii="Calibri" w:eastAsia="Calibri" w:hAnsi="Calibri" w:cs="Arial"/>
          <w:bCs/>
          <w:i/>
          <w:sz w:val="28"/>
          <w:highlight w:val="lightGray"/>
          <w:lang w:eastAsia="ar-SA"/>
        </w:rPr>
        <w:t xml:space="preserve"> Productions numériques</w:t>
      </w:r>
      <w:r w:rsidR="00DE769E">
        <w:rPr>
          <w:rFonts w:ascii="Calibri" w:eastAsia="Calibri" w:hAnsi="Calibri" w:cs="Arial"/>
          <w:bCs/>
          <w:i/>
          <w:sz w:val="28"/>
          <w:highlight w:val="lightGray"/>
          <w:lang w:eastAsia="ar-SA"/>
        </w:rPr>
        <w:t xml:space="preserve"> de </w:t>
      </w:r>
      <w:r w:rsidR="0084688A">
        <w:rPr>
          <w:rFonts w:ascii="Calibri" w:eastAsia="Calibri" w:hAnsi="Calibri" w:cs="Arial"/>
          <w:bCs/>
          <w:i/>
          <w:sz w:val="28"/>
          <w:highlight w:val="lightGray"/>
          <w:lang w:eastAsia="ar-SA"/>
        </w:rPr>
        <w:t>synthèse</w:t>
      </w:r>
      <w:r w:rsidR="00DE769E">
        <w:rPr>
          <w:rFonts w:ascii="Calibri" w:eastAsia="Calibri" w:hAnsi="Calibri" w:cs="Arial"/>
          <w:bCs/>
          <w:i/>
          <w:sz w:val="28"/>
          <w:highlight w:val="lightGray"/>
          <w:lang w:eastAsia="ar-SA"/>
        </w:rPr>
        <w:t xml:space="preserve"> des travaux.</w:t>
      </w:r>
    </w:p>
    <w:p w:rsidR="000A0102" w:rsidRDefault="006576AC" w:rsidP="003F37A2">
      <w:pPr>
        <w:rPr>
          <w:rFonts w:asciiTheme="minorHAnsi" w:hAnsiTheme="minorHAnsi" w:cstheme="minorHAnsi"/>
          <w:i/>
          <w:color w:val="FF0000"/>
        </w:rPr>
      </w:pPr>
      <w:r w:rsidRPr="000A49A2">
        <w:rPr>
          <w:rFonts w:asciiTheme="minorHAnsi" w:hAnsiTheme="minorHAnsi" w:cstheme="minorHAnsi"/>
          <w:i/>
        </w:rPr>
        <w:br/>
      </w:r>
      <w:r w:rsidRPr="000A49A2">
        <w:rPr>
          <w:rFonts w:ascii="Arial" w:hAnsi="Arial" w:cs="Arial"/>
          <w:i/>
        </w:rPr>
        <w:t>■</w:t>
      </w:r>
      <w:r w:rsidRPr="000A49A2">
        <w:rPr>
          <w:rFonts w:asciiTheme="minorHAnsi" w:hAnsiTheme="minorHAnsi" w:cstheme="minorHAnsi"/>
          <w:i/>
        </w:rPr>
        <w:t xml:space="preserve"> Productions finales :</w:t>
      </w:r>
      <w:r w:rsidRPr="000A49A2">
        <w:rPr>
          <w:rFonts w:asciiTheme="minorHAnsi" w:hAnsiTheme="minorHAnsi" w:cstheme="minorHAnsi"/>
          <w:i/>
        </w:rPr>
        <w:br/>
        <w:t xml:space="preserve"> </w:t>
      </w:r>
      <w:r w:rsidRPr="000A49A2">
        <w:rPr>
          <w:rFonts w:asciiTheme="minorHAnsi" w:hAnsiTheme="minorHAnsi" w:cstheme="minorHAnsi"/>
          <w:i/>
        </w:rPr>
        <w:sym w:font="Wingdings" w:char="F0E0"/>
      </w:r>
      <w:r w:rsidRPr="000A49A2">
        <w:rPr>
          <w:rFonts w:asciiTheme="minorHAnsi" w:hAnsiTheme="minorHAnsi" w:cstheme="minorHAnsi"/>
          <w:i/>
        </w:rPr>
        <w:t xml:space="preserve"> </w:t>
      </w:r>
      <w:r w:rsidRPr="000A49A2">
        <w:rPr>
          <w:rFonts w:asciiTheme="minorHAnsi" w:hAnsiTheme="minorHAnsi" w:cstheme="minorHAnsi"/>
          <w:i/>
          <w:color w:val="FF0000"/>
        </w:rPr>
        <w:t>Logiciel de présentation (LibreOffice Impress - Prezi - Genial.ly - Easel.ly)</w:t>
      </w:r>
      <w:r w:rsidRPr="000A49A2">
        <w:rPr>
          <w:rFonts w:asciiTheme="minorHAnsi" w:hAnsiTheme="minorHAnsi" w:cstheme="minorHAnsi"/>
          <w:i/>
        </w:rPr>
        <w:t xml:space="preserve"> </w:t>
      </w:r>
      <w:r w:rsidR="00B043EA">
        <w:rPr>
          <w:rFonts w:asciiTheme="minorHAnsi" w:hAnsiTheme="minorHAnsi" w:cstheme="minorHAnsi"/>
          <w:i/>
        </w:rPr>
        <w:t>ou</w:t>
      </w:r>
      <w:r w:rsidRPr="000A49A2">
        <w:rPr>
          <w:rFonts w:asciiTheme="minorHAnsi" w:hAnsiTheme="minorHAnsi" w:cstheme="minorHAnsi"/>
          <w:i/>
        </w:rPr>
        <w:t xml:space="preserve"> </w:t>
      </w:r>
      <w:r w:rsidRPr="000A49A2">
        <w:rPr>
          <w:rFonts w:asciiTheme="minorHAnsi" w:hAnsiTheme="minorHAnsi" w:cstheme="minorHAnsi"/>
          <w:i/>
          <w:color w:val="FF0000"/>
        </w:rPr>
        <w:t>vidéo avec une tablette</w:t>
      </w:r>
    </w:p>
    <w:p w:rsidR="004B4EB2" w:rsidRDefault="004B4EB2" w:rsidP="003F37A2">
      <w:pPr>
        <w:rPr>
          <w:rFonts w:asciiTheme="minorHAnsi" w:hAnsiTheme="minorHAnsi" w:cstheme="minorHAnsi"/>
          <w:i/>
        </w:rPr>
      </w:pPr>
      <w:r>
        <w:rPr>
          <w:rFonts w:asciiTheme="minorHAnsi" w:hAnsiTheme="minorHAnsi" w:cstheme="minorHAnsi"/>
          <w:i/>
        </w:rPr>
        <w:t xml:space="preserve">La multiplicité des médias permet de réaliser une </w:t>
      </w:r>
      <w:r w:rsidRPr="001E3BB8">
        <w:rPr>
          <w:rFonts w:asciiTheme="minorHAnsi" w:hAnsiTheme="minorHAnsi" w:cstheme="minorHAnsi"/>
          <w:b/>
          <w:i/>
          <w:color w:val="00B050"/>
        </w:rPr>
        <w:t>différenciation de production</w:t>
      </w:r>
      <w:r w:rsidRPr="001E3BB8">
        <w:rPr>
          <w:rFonts w:asciiTheme="minorHAnsi" w:hAnsiTheme="minorHAnsi" w:cstheme="minorHAnsi"/>
          <w:i/>
          <w:color w:val="00B050"/>
        </w:rPr>
        <w:t xml:space="preserve"> </w:t>
      </w:r>
      <w:r w:rsidRPr="000A49A2">
        <w:rPr>
          <w:rFonts w:asciiTheme="minorHAnsi" w:hAnsiTheme="minorHAnsi" w:cstheme="minorHAnsi"/>
          <w:i/>
        </w:rPr>
        <w:t>:</w:t>
      </w:r>
    </w:p>
    <w:p w:rsidR="000A49A2" w:rsidRDefault="006576AC" w:rsidP="003F37A2">
      <w:pPr>
        <w:rPr>
          <w:rFonts w:asciiTheme="minorHAnsi" w:hAnsiTheme="minorHAnsi" w:cstheme="minorHAnsi"/>
          <w:i/>
        </w:rPr>
      </w:pPr>
      <w:r w:rsidRPr="000A49A2">
        <w:rPr>
          <w:rFonts w:asciiTheme="minorHAnsi" w:hAnsiTheme="minorHAnsi" w:cstheme="minorHAnsi"/>
          <w:i/>
        </w:rPr>
        <w:br/>
        <w:t>Constitution d</w:t>
      </w:r>
      <w:r w:rsidR="00450E28">
        <w:rPr>
          <w:rFonts w:asciiTheme="minorHAnsi" w:hAnsiTheme="minorHAnsi" w:cstheme="minorHAnsi"/>
          <w:i/>
        </w:rPr>
        <w:t xml:space="preserve">'équipes </w:t>
      </w:r>
      <w:r w:rsidRPr="000A49A2">
        <w:rPr>
          <w:rFonts w:asciiTheme="minorHAnsi" w:hAnsiTheme="minorHAnsi" w:cstheme="minorHAnsi"/>
          <w:i/>
        </w:rPr>
        <w:t>pour la réalisation d’une ressource numérique relatant :</w:t>
      </w:r>
      <w:r w:rsidRPr="000A49A2">
        <w:rPr>
          <w:rFonts w:asciiTheme="minorHAnsi" w:hAnsiTheme="minorHAnsi" w:cstheme="minorHAnsi"/>
          <w:i/>
        </w:rPr>
        <w:br/>
      </w:r>
      <w:r w:rsidR="000A0102" w:rsidRPr="00E14AFB">
        <w:rPr>
          <w:rFonts w:asciiTheme="minorHAnsi" w:hAnsiTheme="minorHAnsi" w:cstheme="minorHAnsi"/>
          <w:b/>
          <w:i/>
        </w:rPr>
        <w:t>A)</w:t>
      </w:r>
      <w:r w:rsidRPr="000A49A2">
        <w:rPr>
          <w:rFonts w:asciiTheme="minorHAnsi" w:hAnsiTheme="minorHAnsi" w:cstheme="minorHAnsi"/>
          <w:i/>
        </w:rPr>
        <w:t xml:space="preserve"> les conditions expérimentales et le protocole suivi (succinct).</w:t>
      </w:r>
      <w:r w:rsidRPr="000A49A2">
        <w:rPr>
          <w:rFonts w:asciiTheme="minorHAnsi" w:hAnsiTheme="minorHAnsi" w:cstheme="minorHAnsi"/>
          <w:i/>
        </w:rPr>
        <w:br/>
      </w:r>
      <w:r w:rsidR="000A0102" w:rsidRPr="00E14AFB">
        <w:rPr>
          <w:rFonts w:asciiTheme="minorHAnsi" w:hAnsiTheme="minorHAnsi" w:cstheme="minorHAnsi"/>
          <w:b/>
          <w:i/>
        </w:rPr>
        <w:t>B)</w:t>
      </w:r>
      <w:r w:rsidR="000A0102">
        <w:rPr>
          <w:rFonts w:asciiTheme="minorHAnsi" w:hAnsiTheme="minorHAnsi" w:cstheme="minorHAnsi"/>
          <w:i/>
        </w:rPr>
        <w:t xml:space="preserve"> </w:t>
      </w:r>
      <w:r w:rsidRPr="000A49A2">
        <w:rPr>
          <w:rFonts w:asciiTheme="minorHAnsi" w:hAnsiTheme="minorHAnsi" w:cstheme="minorHAnsi"/>
          <w:i/>
        </w:rPr>
        <w:t>les résultats obtenus (R</w:t>
      </w:r>
      <w:r w:rsidRPr="000A49A2">
        <w:rPr>
          <w:rFonts w:asciiTheme="minorHAnsi" w:hAnsiTheme="minorHAnsi" w:cstheme="minorHAnsi"/>
          <w:i/>
          <w:vertAlign w:val="subscript"/>
        </w:rPr>
        <w:t>étude</w:t>
      </w:r>
      <w:r w:rsidRPr="000A49A2">
        <w:rPr>
          <w:rFonts w:asciiTheme="minorHAnsi" w:hAnsiTheme="minorHAnsi" w:cstheme="minorHAnsi"/>
          <w:i/>
        </w:rPr>
        <w:t xml:space="preserve"> et calcul de précision, loi d'Ohm déduite).</w:t>
      </w:r>
      <w:r w:rsidRPr="000A49A2">
        <w:rPr>
          <w:rFonts w:asciiTheme="minorHAnsi" w:hAnsiTheme="minorHAnsi" w:cstheme="minorHAnsi"/>
          <w:i/>
        </w:rPr>
        <w:br/>
      </w:r>
      <w:r w:rsidR="000A0102" w:rsidRPr="00E14AFB">
        <w:rPr>
          <w:rFonts w:asciiTheme="minorHAnsi" w:hAnsiTheme="minorHAnsi" w:cstheme="minorHAnsi"/>
          <w:b/>
          <w:i/>
        </w:rPr>
        <w:t>C)</w:t>
      </w:r>
      <w:r w:rsidR="000A0102">
        <w:rPr>
          <w:rFonts w:asciiTheme="minorHAnsi" w:hAnsiTheme="minorHAnsi" w:cstheme="minorHAnsi"/>
          <w:i/>
        </w:rPr>
        <w:t xml:space="preserve"> </w:t>
      </w:r>
      <w:r w:rsidRPr="000A49A2">
        <w:rPr>
          <w:rFonts w:asciiTheme="minorHAnsi" w:hAnsiTheme="minorHAnsi" w:cstheme="minorHAnsi"/>
          <w:i/>
        </w:rPr>
        <w:t>une réflexion sur les raisons expliquant l'éventuel écart entre R</w:t>
      </w:r>
      <w:r w:rsidRPr="000A49A2">
        <w:rPr>
          <w:rFonts w:asciiTheme="minorHAnsi" w:hAnsiTheme="minorHAnsi" w:cstheme="minorHAnsi"/>
          <w:i/>
          <w:vertAlign w:val="subscript"/>
        </w:rPr>
        <w:t>étude</w:t>
      </w:r>
      <w:r w:rsidRPr="000A49A2">
        <w:rPr>
          <w:rFonts w:asciiTheme="minorHAnsi" w:hAnsiTheme="minorHAnsi" w:cstheme="minorHAnsi"/>
          <w:i/>
        </w:rPr>
        <w:t xml:space="preserve"> calculée et sa valeur théorique.</w:t>
      </w:r>
      <w:r w:rsidRPr="000A49A2">
        <w:rPr>
          <w:rFonts w:asciiTheme="minorHAnsi" w:hAnsiTheme="minorHAnsi" w:cstheme="minorHAnsi"/>
          <w:i/>
        </w:rPr>
        <w:br/>
      </w:r>
      <w:r w:rsidR="000A0102" w:rsidRPr="00E14AFB">
        <w:rPr>
          <w:rFonts w:asciiTheme="minorHAnsi" w:hAnsiTheme="minorHAnsi" w:cstheme="minorHAnsi"/>
          <w:b/>
          <w:i/>
        </w:rPr>
        <w:t>D)</w:t>
      </w:r>
      <w:r w:rsidR="000A0102">
        <w:rPr>
          <w:rFonts w:asciiTheme="minorHAnsi" w:hAnsiTheme="minorHAnsi" w:cstheme="minorHAnsi"/>
          <w:i/>
        </w:rPr>
        <w:t xml:space="preserve"> </w:t>
      </w:r>
      <w:r w:rsidRPr="000A49A2">
        <w:rPr>
          <w:rFonts w:asciiTheme="minorHAnsi" w:hAnsiTheme="minorHAnsi" w:cstheme="minorHAnsi"/>
          <w:i/>
        </w:rPr>
        <w:t>la valeur calculée pour R</w:t>
      </w:r>
      <w:r w:rsidRPr="000A49A2">
        <w:rPr>
          <w:rFonts w:asciiTheme="minorHAnsi" w:hAnsiTheme="minorHAnsi" w:cstheme="minorHAnsi"/>
          <w:i/>
          <w:vertAlign w:val="subscript"/>
        </w:rPr>
        <w:t>ventilateur</w:t>
      </w:r>
      <w:r w:rsidRPr="000A49A2">
        <w:rPr>
          <w:rFonts w:asciiTheme="minorHAnsi" w:hAnsiTheme="minorHAnsi" w:cstheme="minorHAnsi"/>
          <w:i/>
        </w:rPr>
        <w:t>.</w:t>
      </w:r>
    </w:p>
    <w:p w:rsidR="00450E28" w:rsidRDefault="00450E28" w:rsidP="003F37A2">
      <w:pPr>
        <w:rPr>
          <w:rFonts w:asciiTheme="minorHAnsi" w:hAnsiTheme="minorHAnsi" w:cstheme="minorHAnsi"/>
          <w:i/>
        </w:rPr>
      </w:pPr>
    </w:p>
    <w:p w:rsidR="00450E28" w:rsidRDefault="00450E28" w:rsidP="003F37A2">
      <w:pPr>
        <w:rPr>
          <w:rFonts w:asciiTheme="minorHAnsi" w:hAnsiTheme="minorHAnsi" w:cstheme="minorHAnsi"/>
          <w:i/>
        </w:rPr>
      </w:pPr>
      <w:r w:rsidRPr="000A49A2">
        <w:rPr>
          <w:rFonts w:ascii="Arial" w:hAnsi="Arial" w:cs="Arial"/>
          <w:i/>
        </w:rPr>
        <w:t>■</w:t>
      </w:r>
      <w:r w:rsidRPr="000A49A2">
        <w:rPr>
          <w:rFonts w:asciiTheme="minorHAnsi" w:hAnsiTheme="minorHAnsi" w:cstheme="minorHAnsi"/>
          <w:i/>
        </w:rPr>
        <w:t xml:space="preserve"> </w:t>
      </w:r>
      <w:r>
        <w:rPr>
          <w:rFonts w:asciiTheme="minorHAnsi" w:hAnsiTheme="minorHAnsi" w:cstheme="minorHAnsi"/>
          <w:i/>
        </w:rPr>
        <w:t>Pour gagner du temps au moment de la passation des oraux, tout en permettant un travail plus collaboratif, il est demandé à des équipes de se regrouper et de réaliser une présentation commune de chaque grand type de protocole (travail de synthèse sur Padlet puis de composition sur le media final désigné). Finalement, seuls 4 groupes passeront au tableau pour présenter.</w:t>
      </w:r>
      <w:r w:rsidR="001251F3">
        <w:rPr>
          <w:rFonts w:asciiTheme="minorHAnsi" w:hAnsiTheme="minorHAnsi" w:cstheme="minorHAnsi"/>
          <w:i/>
        </w:rPr>
        <w:t xml:space="preserve"> Mais chaque membre doit avoir quelque chose à dire une fois au tableau.</w:t>
      </w:r>
    </w:p>
    <w:p w:rsidR="0049653E" w:rsidRDefault="0049653E" w:rsidP="003F37A2">
      <w:pPr>
        <w:rPr>
          <w:rFonts w:asciiTheme="minorHAnsi" w:hAnsiTheme="minorHAnsi" w:cstheme="minorHAnsi"/>
          <w:i/>
        </w:rPr>
      </w:pPr>
    </w:p>
    <w:p w:rsidR="000A0102" w:rsidRDefault="0049653E" w:rsidP="000A0102">
      <w:pPr>
        <w:rPr>
          <w:rFonts w:asciiTheme="minorHAnsi" w:hAnsiTheme="minorHAnsi" w:cstheme="minorHAnsi"/>
          <w:i/>
        </w:rPr>
      </w:pPr>
      <w:r w:rsidRPr="000A49A2">
        <w:rPr>
          <w:rFonts w:ascii="Arial" w:hAnsi="Arial" w:cs="Arial"/>
          <w:i/>
        </w:rPr>
        <w:t>■</w:t>
      </w:r>
      <w:r w:rsidRPr="000A49A2">
        <w:rPr>
          <w:rFonts w:asciiTheme="minorHAnsi" w:hAnsiTheme="minorHAnsi" w:cstheme="minorHAnsi"/>
          <w:i/>
        </w:rPr>
        <w:t xml:space="preserve"> </w:t>
      </w:r>
      <w:r w:rsidR="007D458A" w:rsidRPr="009D0ECF">
        <w:rPr>
          <w:rFonts w:asciiTheme="minorHAnsi" w:hAnsiTheme="minorHAnsi" w:cstheme="minorHAnsi"/>
          <w:i/>
          <w:u w:val="single"/>
        </w:rPr>
        <w:t xml:space="preserve">DIAPOSITIVE </w:t>
      </w:r>
      <w:r w:rsidR="007D458A">
        <w:rPr>
          <w:rFonts w:asciiTheme="minorHAnsi" w:hAnsiTheme="minorHAnsi" w:cstheme="minorHAnsi"/>
          <w:i/>
          <w:u w:val="single"/>
        </w:rPr>
        <w:t>9-10</w:t>
      </w:r>
      <w:r w:rsidR="007D458A" w:rsidRPr="009D0ECF">
        <w:rPr>
          <w:rFonts w:asciiTheme="minorHAnsi" w:hAnsiTheme="minorHAnsi" w:cstheme="minorHAnsi"/>
          <w:i/>
          <w:u w:val="single"/>
        </w:rPr>
        <w:t xml:space="preserve"> :</w:t>
      </w:r>
      <w:r w:rsidR="007D458A">
        <w:rPr>
          <w:rFonts w:asciiTheme="minorHAnsi" w:hAnsiTheme="minorHAnsi" w:cstheme="minorHAnsi"/>
          <w:i/>
        </w:rPr>
        <w:t xml:space="preserve"> </w:t>
      </w:r>
      <w:r>
        <w:rPr>
          <w:rFonts w:asciiTheme="minorHAnsi" w:hAnsiTheme="minorHAnsi" w:cstheme="minorHAnsi"/>
          <w:i/>
        </w:rPr>
        <w:t>Mettre à disposition une page (Padlet ou autre) ac</w:t>
      </w:r>
      <w:r w:rsidR="009D0ECF">
        <w:rPr>
          <w:rFonts w:asciiTheme="minorHAnsi" w:hAnsiTheme="minorHAnsi" w:cstheme="minorHAnsi"/>
          <w:i/>
        </w:rPr>
        <w:t>c</w:t>
      </w:r>
      <w:r>
        <w:rPr>
          <w:rFonts w:asciiTheme="minorHAnsi" w:hAnsiTheme="minorHAnsi" w:cstheme="minorHAnsi"/>
          <w:i/>
        </w:rPr>
        <w:t xml:space="preserve">essible via le réseau informatique </w:t>
      </w:r>
      <w:r w:rsidR="007D458A">
        <w:rPr>
          <w:rFonts w:asciiTheme="minorHAnsi" w:hAnsiTheme="minorHAnsi" w:cstheme="minorHAnsi"/>
          <w:i/>
        </w:rPr>
        <w:t xml:space="preserve">contenant les </w:t>
      </w:r>
      <w:r>
        <w:rPr>
          <w:rFonts w:asciiTheme="minorHAnsi" w:hAnsiTheme="minorHAnsi" w:cstheme="minorHAnsi"/>
          <w:i/>
        </w:rPr>
        <w:t xml:space="preserve">liens directs </w:t>
      </w:r>
      <w:r w:rsidR="007D458A">
        <w:rPr>
          <w:rFonts w:asciiTheme="minorHAnsi" w:hAnsiTheme="minorHAnsi" w:cstheme="minorHAnsi"/>
          <w:i/>
        </w:rPr>
        <w:t xml:space="preserve">vers </w:t>
      </w:r>
      <w:r w:rsidR="009D5D04">
        <w:rPr>
          <w:rFonts w:asciiTheme="minorHAnsi" w:hAnsiTheme="minorHAnsi" w:cstheme="minorHAnsi"/>
          <w:i/>
        </w:rPr>
        <w:t xml:space="preserve">les Padlets collaboratifs par équipe, vers </w:t>
      </w:r>
      <w:r>
        <w:rPr>
          <w:rFonts w:asciiTheme="minorHAnsi" w:hAnsiTheme="minorHAnsi" w:cstheme="minorHAnsi"/>
          <w:i/>
        </w:rPr>
        <w:t>des didacticiels</w:t>
      </w:r>
      <w:r w:rsidR="009D5D04">
        <w:rPr>
          <w:rFonts w:asciiTheme="minorHAnsi" w:hAnsiTheme="minorHAnsi" w:cstheme="minorHAnsi"/>
          <w:i/>
        </w:rPr>
        <w:t xml:space="preserve"> et</w:t>
      </w:r>
      <w:r>
        <w:rPr>
          <w:rFonts w:asciiTheme="minorHAnsi" w:hAnsiTheme="minorHAnsi" w:cstheme="minorHAnsi"/>
          <w:i/>
        </w:rPr>
        <w:t xml:space="preserve"> </w:t>
      </w:r>
      <w:r w:rsidR="009D5D04">
        <w:rPr>
          <w:rFonts w:asciiTheme="minorHAnsi" w:hAnsiTheme="minorHAnsi" w:cstheme="minorHAnsi"/>
          <w:i/>
        </w:rPr>
        <w:t xml:space="preserve">vers </w:t>
      </w:r>
      <w:r>
        <w:rPr>
          <w:rFonts w:asciiTheme="minorHAnsi" w:hAnsiTheme="minorHAnsi" w:cstheme="minorHAnsi"/>
          <w:i/>
        </w:rPr>
        <w:t>les sites des applications en ligne en indiquant les codes de connexions quand nécessaires</w:t>
      </w:r>
      <w:r w:rsidR="000A0102">
        <w:rPr>
          <w:rFonts w:asciiTheme="minorHAnsi" w:hAnsiTheme="minorHAnsi" w:cstheme="minorHAnsi"/>
          <w:i/>
        </w:rPr>
        <w:t xml:space="preserve"> :</w:t>
      </w:r>
      <w:r w:rsidR="000A0102">
        <w:rPr>
          <w:rFonts w:asciiTheme="minorHAnsi" w:hAnsiTheme="minorHAnsi" w:cstheme="minorHAnsi"/>
          <w:i/>
        </w:rPr>
        <w:br/>
      </w:r>
      <w:r w:rsidR="000A0102" w:rsidRPr="00FD3F05">
        <w:rPr>
          <w:rFonts w:asciiTheme="minorHAnsi" w:hAnsiTheme="minorHAnsi" w:cstheme="minorHAnsi"/>
          <w:i/>
        </w:rPr>
        <w:sym w:font="Wingdings" w:char="F0E0"/>
      </w:r>
      <w:r w:rsidR="000A0102">
        <w:rPr>
          <w:rFonts w:asciiTheme="minorHAnsi" w:hAnsiTheme="minorHAnsi" w:cstheme="minorHAnsi"/>
          <w:i/>
        </w:rPr>
        <w:t xml:space="preserve"> </w:t>
      </w:r>
      <w:hyperlink r:id="rId12" w:history="1">
        <w:r w:rsidR="000A0102" w:rsidRPr="00D55A28">
          <w:rPr>
            <w:rStyle w:val="Lienhypertexte"/>
            <w:rFonts w:asciiTheme="minorHAnsi" w:hAnsiTheme="minorHAnsi" w:cstheme="minorHAnsi"/>
            <w:i/>
          </w:rPr>
          <w:t>https://padlet.com/sciences_tabvv/Monmoulinvatropvite</w:t>
        </w:r>
      </w:hyperlink>
    </w:p>
    <w:p w:rsidR="0049653E" w:rsidRDefault="0049653E" w:rsidP="003F37A2">
      <w:pPr>
        <w:rPr>
          <w:rFonts w:asciiTheme="minorHAnsi" w:hAnsiTheme="minorHAnsi" w:cstheme="minorHAnsi"/>
          <w:i/>
        </w:rPr>
      </w:pPr>
    </w:p>
    <w:p w:rsidR="00DE769E" w:rsidRDefault="00DE769E" w:rsidP="003F37A2">
      <w:pPr>
        <w:rPr>
          <w:rFonts w:asciiTheme="minorHAnsi" w:hAnsiTheme="minorHAnsi" w:cstheme="minorHAnsi"/>
          <w:i/>
        </w:rPr>
      </w:pPr>
    </w:p>
    <w:p w:rsidR="00DE769E" w:rsidRPr="001339B5" w:rsidRDefault="00DE769E" w:rsidP="00DE769E">
      <w:pPr>
        <w:rPr>
          <w:rFonts w:asciiTheme="minorHAnsi" w:hAnsiTheme="minorHAnsi" w:cstheme="minorHAnsi"/>
          <w:i/>
          <w:sz w:val="28"/>
        </w:rPr>
      </w:pPr>
      <w:r w:rsidRPr="001339B5">
        <w:rPr>
          <w:rFonts w:ascii="Calibri" w:eastAsia="Calibri" w:hAnsi="Calibri" w:cs="Arial"/>
          <w:b/>
          <w:bCs/>
          <w:sz w:val="28"/>
          <w:highlight w:val="lightGray"/>
          <w:u w:val="single"/>
          <w:lang w:eastAsia="ar-SA"/>
        </w:rPr>
        <w:t xml:space="preserve">SEANCE </w:t>
      </w:r>
      <w:r>
        <w:rPr>
          <w:rFonts w:ascii="Calibri" w:eastAsia="Calibri" w:hAnsi="Calibri" w:cs="Arial"/>
          <w:b/>
          <w:bCs/>
          <w:sz w:val="28"/>
          <w:highlight w:val="lightGray"/>
          <w:u w:val="single"/>
          <w:lang w:eastAsia="ar-SA"/>
        </w:rPr>
        <w:t>3</w:t>
      </w:r>
      <w:r w:rsidRPr="001339B5">
        <w:rPr>
          <w:rFonts w:ascii="Calibri" w:eastAsia="Calibri" w:hAnsi="Calibri" w:cs="Arial"/>
          <w:b/>
          <w:bCs/>
          <w:sz w:val="28"/>
          <w:highlight w:val="lightGray"/>
          <w:u w:val="single"/>
          <w:lang w:eastAsia="ar-SA"/>
        </w:rPr>
        <w:t xml:space="preserve"> (1h</w:t>
      </w:r>
      <w:r>
        <w:rPr>
          <w:rFonts w:ascii="Calibri" w:eastAsia="Calibri" w:hAnsi="Calibri" w:cs="Arial"/>
          <w:b/>
          <w:bCs/>
          <w:sz w:val="28"/>
          <w:highlight w:val="lightGray"/>
          <w:u w:val="single"/>
          <w:lang w:eastAsia="ar-SA"/>
        </w:rPr>
        <w:t>00</w:t>
      </w:r>
      <w:r w:rsidRPr="001339B5">
        <w:rPr>
          <w:rFonts w:ascii="Calibri" w:eastAsia="Calibri" w:hAnsi="Calibri" w:cs="Arial"/>
          <w:b/>
          <w:bCs/>
          <w:sz w:val="28"/>
          <w:highlight w:val="lightGray"/>
          <w:u w:val="single"/>
          <w:lang w:eastAsia="ar-SA"/>
        </w:rPr>
        <w:t>) :</w:t>
      </w:r>
      <w:r w:rsidRPr="001339B5">
        <w:rPr>
          <w:rFonts w:ascii="Calibri" w:eastAsia="Calibri" w:hAnsi="Calibri" w:cs="Arial"/>
          <w:bCs/>
          <w:i/>
          <w:sz w:val="28"/>
          <w:highlight w:val="lightGray"/>
          <w:lang w:eastAsia="ar-SA"/>
        </w:rPr>
        <w:t xml:space="preserve"> </w:t>
      </w:r>
      <w:r>
        <w:rPr>
          <w:rFonts w:ascii="Calibri" w:eastAsia="Calibri" w:hAnsi="Calibri" w:cs="Arial"/>
          <w:bCs/>
          <w:i/>
          <w:sz w:val="28"/>
          <w:highlight w:val="lightGray"/>
          <w:lang w:eastAsia="ar-SA"/>
        </w:rPr>
        <w:t xml:space="preserve">Court </w:t>
      </w:r>
      <w:r w:rsidRPr="001339B5">
        <w:rPr>
          <w:rFonts w:ascii="Calibri" w:eastAsia="Calibri" w:hAnsi="Calibri" w:cs="Arial"/>
          <w:bCs/>
          <w:i/>
          <w:sz w:val="28"/>
          <w:highlight w:val="lightGray"/>
          <w:lang w:eastAsia="ar-SA"/>
        </w:rPr>
        <w:t>oral de présentation</w:t>
      </w:r>
      <w:r>
        <w:rPr>
          <w:rFonts w:ascii="Calibri" w:eastAsia="Calibri" w:hAnsi="Calibri" w:cs="Arial"/>
          <w:bCs/>
          <w:i/>
          <w:sz w:val="28"/>
          <w:highlight w:val="lightGray"/>
          <w:lang w:eastAsia="ar-SA"/>
        </w:rPr>
        <w:t xml:space="preserve"> des productions + Ca</w:t>
      </w:r>
      <w:r w:rsidR="000A0102">
        <w:rPr>
          <w:rFonts w:ascii="Calibri" w:eastAsia="Calibri" w:hAnsi="Calibri" w:cs="Arial"/>
          <w:bCs/>
          <w:i/>
          <w:sz w:val="28"/>
          <w:highlight w:val="lightGray"/>
          <w:lang w:eastAsia="ar-SA"/>
        </w:rPr>
        <w:t>r</w:t>
      </w:r>
      <w:r>
        <w:rPr>
          <w:rFonts w:ascii="Calibri" w:eastAsia="Calibri" w:hAnsi="Calibri" w:cs="Arial"/>
          <w:bCs/>
          <w:i/>
          <w:sz w:val="28"/>
          <w:highlight w:val="lightGray"/>
          <w:lang w:eastAsia="ar-SA"/>
        </w:rPr>
        <w:t>te mentale finale.</w:t>
      </w:r>
    </w:p>
    <w:p w:rsidR="00DE769E" w:rsidRDefault="00DE769E" w:rsidP="003F37A2">
      <w:pPr>
        <w:rPr>
          <w:rFonts w:asciiTheme="minorHAnsi" w:hAnsiTheme="minorHAnsi" w:cstheme="minorHAnsi"/>
          <w:i/>
        </w:rPr>
      </w:pPr>
    </w:p>
    <w:p w:rsidR="00C65ED2" w:rsidRDefault="006576AC" w:rsidP="003F37A2">
      <w:pPr>
        <w:rPr>
          <w:rFonts w:asciiTheme="minorHAnsi" w:hAnsiTheme="minorHAnsi" w:cstheme="minorHAnsi"/>
          <w:i/>
        </w:rPr>
      </w:pPr>
      <w:r w:rsidRPr="000A49A2">
        <w:rPr>
          <w:rFonts w:ascii="Arial" w:hAnsi="Arial" w:cs="Arial"/>
          <w:i/>
        </w:rPr>
        <w:t>■</w:t>
      </w:r>
      <w:r w:rsidRPr="000A49A2">
        <w:rPr>
          <w:rFonts w:asciiTheme="minorHAnsi" w:hAnsiTheme="minorHAnsi" w:cstheme="minorHAnsi"/>
          <w:i/>
        </w:rPr>
        <w:t xml:space="preserve"> Présentation </w:t>
      </w:r>
      <w:r w:rsidR="00DE769E">
        <w:rPr>
          <w:rFonts w:asciiTheme="minorHAnsi" w:hAnsiTheme="minorHAnsi" w:cstheme="minorHAnsi"/>
          <w:i/>
        </w:rPr>
        <w:t xml:space="preserve">des travaux de chaque groupe </w:t>
      </w:r>
      <w:r w:rsidRPr="000A49A2">
        <w:rPr>
          <w:rFonts w:asciiTheme="minorHAnsi" w:hAnsiTheme="minorHAnsi" w:cstheme="minorHAnsi"/>
          <w:i/>
        </w:rPr>
        <w:t xml:space="preserve">à la classe (oral </w:t>
      </w:r>
      <w:r w:rsidR="009D7205">
        <w:rPr>
          <w:rFonts w:asciiTheme="minorHAnsi" w:hAnsiTheme="minorHAnsi" w:cstheme="minorHAnsi"/>
          <w:i/>
        </w:rPr>
        <w:t>des élèves</w:t>
      </w:r>
      <w:r w:rsidRPr="000A49A2">
        <w:rPr>
          <w:rFonts w:asciiTheme="minorHAnsi" w:hAnsiTheme="minorHAnsi" w:cstheme="minorHAnsi"/>
          <w:i/>
        </w:rPr>
        <w:t xml:space="preserve">) : </w:t>
      </w:r>
      <w:r w:rsidRPr="000A49A2">
        <w:rPr>
          <w:rFonts w:asciiTheme="minorHAnsi" w:hAnsiTheme="minorHAnsi" w:cstheme="minorHAnsi"/>
          <w:i/>
        </w:rPr>
        <w:br/>
        <w:t xml:space="preserve">Mise en commun des résultats et discussion sur la précision des différentes méthodes, les problèmes rencontrés, les sources d’erreurs possibles. </w:t>
      </w:r>
      <w:r w:rsidR="00DE769E">
        <w:rPr>
          <w:rFonts w:asciiTheme="minorHAnsi" w:hAnsiTheme="minorHAnsi" w:cstheme="minorHAnsi"/>
          <w:i/>
        </w:rPr>
        <w:t>On annonce bien que l'écoute va être importantes car l'objectif sera ensuite de concevoir une carte mentale bilan sur les choses à faire et à ne pas faire lorsque l'on fait des mesures en électricité. L</w:t>
      </w:r>
      <w:r w:rsidRPr="000A49A2">
        <w:rPr>
          <w:rFonts w:asciiTheme="minorHAnsi" w:hAnsiTheme="minorHAnsi" w:cstheme="minorHAnsi"/>
          <w:i/>
        </w:rPr>
        <w:t xml:space="preserve">es élèves </w:t>
      </w:r>
      <w:r w:rsidR="00DE769E">
        <w:rPr>
          <w:rFonts w:asciiTheme="minorHAnsi" w:hAnsiTheme="minorHAnsi" w:cstheme="minorHAnsi"/>
          <w:i/>
        </w:rPr>
        <w:t xml:space="preserve">auditeurs doivent donc prendre </w:t>
      </w:r>
      <w:r w:rsidRPr="000A49A2">
        <w:rPr>
          <w:rFonts w:asciiTheme="minorHAnsi" w:hAnsiTheme="minorHAnsi" w:cstheme="minorHAnsi"/>
          <w:i/>
        </w:rPr>
        <w:t>des notes</w:t>
      </w:r>
      <w:r w:rsidR="00DE769E">
        <w:rPr>
          <w:rFonts w:asciiTheme="minorHAnsi" w:hAnsiTheme="minorHAnsi" w:cstheme="minorHAnsi"/>
          <w:i/>
        </w:rPr>
        <w:t>.</w:t>
      </w:r>
    </w:p>
    <w:p w:rsidR="00C65ED2" w:rsidRDefault="00C65ED2" w:rsidP="003F37A2">
      <w:pPr>
        <w:rPr>
          <w:rFonts w:ascii="Arial" w:hAnsi="Arial" w:cs="Arial"/>
          <w:i/>
        </w:rPr>
      </w:pPr>
    </w:p>
    <w:p w:rsidR="00C23FC9" w:rsidRDefault="004E494A" w:rsidP="003F37A2">
      <w:pPr>
        <w:rPr>
          <w:rFonts w:asciiTheme="minorHAnsi" w:hAnsiTheme="minorHAnsi" w:cstheme="minorHAnsi"/>
          <w:i/>
        </w:rPr>
      </w:pPr>
      <w:r w:rsidRPr="000A49A2">
        <w:rPr>
          <w:rFonts w:ascii="Arial" w:hAnsi="Arial" w:cs="Arial"/>
          <w:i/>
        </w:rPr>
        <w:t>■</w:t>
      </w:r>
      <w:r w:rsidRPr="000A49A2">
        <w:rPr>
          <w:rFonts w:asciiTheme="minorHAnsi" w:hAnsiTheme="minorHAnsi" w:cstheme="minorHAnsi"/>
          <w:i/>
        </w:rPr>
        <w:t xml:space="preserve"> </w:t>
      </w:r>
      <w:r w:rsidR="00FD3FE3">
        <w:rPr>
          <w:rFonts w:asciiTheme="minorHAnsi" w:hAnsiTheme="minorHAnsi" w:cstheme="minorHAnsi"/>
          <w:i/>
        </w:rPr>
        <w:t>Ces passages à l'oral peuvent être l'occasion d'évaluation sommative, et permettent aux élèves plus à l'aise à l'oral qu'à l'écrit de montrer leurs compétences.</w:t>
      </w:r>
    </w:p>
    <w:p w:rsidR="000A49A2" w:rsidRPr="000A49A2" w:rsidRDefault="000A49A2" w:rsidP="003F37A2">
      <w:pPr>
        <w:rPr>
          <w:rFonts w:asciiTheme="minorHAnsi" w:hAnsiTheme="minorHAnsi" w:cstheme="minorHAnsi"/>
          <w:i/>
        </w:rPr>
      </w:pPr>
    </w:p>
    <w:p w:rsidR="006576AC" w:rsidRPr="000A49A2" w:rsidRDefault="006576AC" w:rsidP="003F37A2">
      <w:pPr>
        <w:rPr>
          <w:rFonts w:asciiTheme="minorHAnsi" w:hAnsiTheme="minorHAnsi" w:cstheme="minorHAnsi"/>
          <w:i/>
        </w:rPr>
      </w:pPr>
      <w:r w:rsidRPr="000A49A2">
        <w:rPr>
          <w:rFonts w:ascii="Arial" w:hAnsi="Arial" w:cs="Arial"/>
          <w:i/>
        </w:rPr>
        <w:t>■</w:t>
      </w:r>
      <w:r w:rsidRPr="000A49A2">
        <w:rPr>
          <w:rFonts w:asciiTheme="minorHAnsi" w:hAnsiTheme="minorHAnsi" w:cstheme="minorHAnsi"/>
          <w:i/>
        </w:rPr>
        <w:t xml:space="preserve"> </w:t>
      </w:r>
      <w:r w:rsidR="007D458A" w:rsidRPr="009D0ECF">
        <w:rPr>
          <w:rFonts w:asciiTheme="minorHAnsi" w:hAnsiTheme="minorHAnsi" w:cstheme="minorHAnsi"/>
          <w:i/>
          <w:u w:val="single"/>
        </w:rPr>
        <w:t xml:space="preserve">DIAPOSITIVE </w:t>
      </w:r>
      <w:r w:rsidR="007D458A">
        <w:rPr>
          <w:rFonts w:asciiTheme="minorHAnsi" w:hAnsiTheme="minorHAnsi" w:cstheme="minorHAnsi"/>
          <w:i/>
          <w:u w:val="single"/>
        </w:rPr>
        <w:t>11</w:t>
      </w:r>
      <w:r w:rsidR="007D458A" w:rsidRPr="009D0ECF">
        <w:rPr>
          <w:rFonts w:asciiTheme="minorHAnsi" w:hAnsiTheme="minorHAnsi" w:cstheme="minorHAnsi"/>
          <w:i/>
          <w:u w:val="single"/>
        </w:rPr>
        <w:t xml:space="preserve"> :</w:t>
      </w:r>
      <w:r w:rsidR="007D458A">
        <w:rPr>
          <w:rFonts w:asciiTheme="minorHAnsi" w:hAnsiTheme="minorHAnsi" w:cstheme="minorHAnsi"/>
          <w:i/>
        </w:rPr>
        <w:t xml:space="preserve"> </w:t>
      </w:r>
      <w:r w:rsidRPr="000A49A2">
        <w:rPr>
          <w:rFonts w:asciiTheme="minorHAnsi" w:hAnsiTheme="minorHAnsi" w:cstheme="minorHAnsi"/>
          <w:i/>
        </w:rPr>
        <w:t xml:space="preserve">Enfin, bilan collectif sur la ou les méthodes les plus efficaces ou sur les choses à éviter lors de la réalisation de mesures au travers d'une carte mentale "Mesurer en électricité" (travail en débat collectif) </w:t>
      </w:r>
      <w:r w:rsidRPr="000A49A2">
        <w:rPr>
          <w:rFonts w:asciiTheme="minorHAnsi" w:hAnsiTheme="minorHAnsi" w:cstheme="minorHAnsi"/>
          <w:i/>
        </w:rPr>
        <w:sym w:font="Wingdings" w:char="F0E0"/>
      </w:r>
      <w:r w:rsidRPr="000A49A2">
        <w:rPr>
          <w:rFonts w:asciiTheme="minorHAnsi" w:hAnsiTheme="minorHAnsi" w:cstheme="minorHAnsi"/>
          <w:i/>
        </w:rPr>
        <w:t xml:space="preserve"> </w:t>
      </w:r>
      <w:r w:rsidR="00FA7F45">
        <w:rPr>
          <w:rFonts w:asciiTheme="minorHAnsi" w:hAnsiTheme="minorHAnsi" w:cstheme="minorHAnsi"/>
          <w:i/>
          <w:color w:val="FF0000"/>
        </w:rPr>
        <w:t>Freeplane</w:t>
      </w:r>
      <w:r w:rsidR="0049653E">
        <w:rPr>
          <w:rFonts w:asciiTheme="minorHAnsi" w:hAnsiTheme="minorHAnsi" w:cstheme="minorHAnsi"/>
          <w:i/>
          <w:color w:val="FF0000"/>
        </w:rPr>
        <w:t xml:space="preserve">, </w:t>
      </w:r>
      <w:r w:rsidR="00FA7F45">
        <w:rPr>
          <w:rFonts w:asciiTheme="minorHAnsi" w:hAnsiTheme="minorHAnsi" w:cstheme="minorHAnsi"/>
          <w:i/>
          <w:color w:val="FF0000"/>
        </w:rPr>
        <w:t>Freemind</w:t>
      </w:r>
      <w:r w:rsidR="0049653E">
        <w:rPr>
          <w:rFonts w:asciiTheme="minorHAnsi" w:hAnsiTheme="minorHAnsi" w:cstheme="minorHAnsi"/>
          <w:i/>
          <w:color w:val="FF0000"/>
        </w:rPr>
        <w:t>, Framindmap.</w:t>
      </w:r>
    </w:p>
    <w:p w:rsidR="00012C1E" w:rsidRDefault="00012C1E" w:rsidP="00DF7612">
      <w:pPr>
        <w:suppressAutoHyphens/>
        <w:autoSpaceDE w:val="0"/>
        <w:rPr>
          <w:rFonts w:ascii="Calibri" w:eastAsia="Calibri" w:hAnsi="Calibri" w:cs="Arial"/>
          <w:b/>
          <w:bCs/>
          <w:lang w:eastAsia="ar-SA"/>
        </w:rPr>
      </w:pPr>
    </w:p>
    <w:p w:rsidR="00875762" w:rsidRDefault="00875762" w:rsidP="00DF7612">
      <w:pPr>
        <w:suppressAutoHyphens/>
        <w:autoSpaceDE w:val="0"/>
        <w:rPr>
          <w:rFonts w:ascii="Calibri" w:eastAsia="Calibri" w:hAnsi="Calibri" w:cs="Arial"/>
          <w:b/>
          <w:bCs/>
          <w:lang w:eastAsia="ar-SA"/>
        </w:rPr>
      </w:pPr>
    </w:p>
    <w:p w:rsidR="00C65ED2" w:rsidRDefault="00C65ED2" w:rsidP="00DF7612">
      <w:pPr>
        <w:suppressAutoHyphens/>
        <w:autoSpaceDE w:val="0"/>
        <w:rPr>
          <w:rFonts w:ascii="Calibri" w:eastAsia="Calibri" w:hAnsi="Calibri" w:cs="Arial"/>
          <w:b/>
          <w:bCs/>
          <w:lang w:eastAsia="ar-SA"/>
        </w:rPr>
      </w:pPr>
    </w:p>
    <w:p w:rsidR="00C65ED2" w:rsidRDefault="00C65ED2" w:rsidP="00DF7612">
      <w:pPr>
        <w:suppressAutoHyphens/>
        <w:autoSpaceDE w:val="0"/>
        <w:rPr>
          <w:rFonts w:ascii="Calibri" w:eastAsia="Calibri" w:hAnsi="Calibri" w:cs="Arial"/>
          <w:b/>
          <w:bCs/>
          <w:lang w:eastAsia="ar-SA"/>
        </w:rPr>
      </w:pPr>
    </w:p>
    <w:p w:rsidR="00AA0335" w:rsidRDefault="00AA0335" w:rsidP="00DF7612">
      <w:pPr>
        <w:suppressAutoHyphens/>
        <w:autoSpaceDE w:val="0"/>
        <w:rPr>
          <w:rFonts w:ascii="Calibri" w:eastAsia="Calibri" w:hAnsi="Calibri" w:cs="Arial"/>
          <w:b/>
          <w:bCs/>
          <w:color w:val="7030A0"/>
          <w:lang w:eastAsia="ar-SA"/>
        </w:rPr>
      </w:pPr>
    </w:p>
    <w:p w:rsidR="00AA0335" w:rsidRDefault="00AA0335" w:rsidP="00DF7612">
      <w:pPr>
        <w:suppressAutoHyphens/>
        <w:autoSpaceDE w:val="0"/>
        <w:rPr>
          <w:rFonts w:ascii="Calibri" w:eastAsia="Calibri" w:hAnsi="Calibri" w:cs="Arial"/>
          <w:b/>
          <w:bCs/>
          <w:color w:val="7030A0"/>
          <w:lang w:eastAsia="ar-SA"/>
        </w:rPr>
      </w:pPr>
    </w:p>
    <w:p w:rsidR="00AA0335" w:rsidRDefault="00AA0335" w:rsidP="00DF7612">
      <w:pPr>
        <w:suppressAutoHyphens/>
        <w:autoSpaceDE w:val="0"/>
        <w:rPr>
          <w:rFonts w:ascii="Calibri" w:eastAsia="Calibri" w:hAnsi="Calibri" w:cs="Arial"/>
          <w:b/>
          <w:bCs/>
          <w:color w:val="7030A0"/>
          <w:lang w:eastAsia="ar-SA"/>
        </w:rPr>
      </w:pPr>
    </w:p>
    <w:p w:rsidR="000A49A2" w:rsidRDefault="000A49A2" w:rsidP="00DF7612">
      <w:pPr>
        <w:suppressAutoHyphens/>
        <w:autoSpaceDE w:val="0"/>
        <w:rPr>
          <w:rFonts w:ascii="Calibri" w:eastAsia="Calibri" w:hAnsi="Calibri" w:cs="Arial"/>
          <w:b/>
          <w:bCs/>
          <w:color w:val="7030A0"/>
          <w:lang w:eastAsia="ar-SA"/>
        </w:rPr>
      </w:pPr>
    </w:p>
    <w:p w:rsidR="00AA0335" w:rsidRPr="00D365E4" w:rsidRDefault="00AA0335" w:rsidP="00AA0335">
      <w:pPr>
        <w:pBdr>
          <w:top w:val="single" w:sz="4" w:space="1" w:color="808080"/>
          <w:left w:val="single" w:sz="4" w:space="4" w:color="808080"/>
          <w:bottom w:val="single" w:sz="4" w:space="1" w:color="808080"/>
          <w:right w:val="single" w:sz="4" w:space="4" w:color="808080"/>
        </w:pBdr>
        <w:shd w:val="clear" w:color="auto" w:fill="95B3D7"/>
        <w:tabs>
          <w:tab w:val="left" w:pos="851"/>
        </w:tabs>
        <w:jc w:val="center"/>
        <w:rPr>
          <w:rFonts w:ascii="Calibri" w:eastAsia="Calibri" w:hAnsi="Calibri" w:cs="Calibri"/>
          <w:b/>
          <w:bCs/>
          <w:color w:val="0F243E"/>
          <w:sz w:val="28"/>
          <w:szCs w:val="28"/>
        </w:rPr>
      </w:pPr>
      <w:r w:rsidRPr="00D365E4">
        <w:rPr>
          <w:rFonts w:ascii="Calibri" w:eastAsia="Calibri" w:hAnsi="Calibri" w:cs="Calibri"/>
          <w:b/>
          <w:bCs/>
          <w:color w:val="0F243E"/>
          <w:sz w:val="28"/>
          <w:szCs w:val="28"/>
        </w:rPr>
        <w:lastRenderedPageBreak/>
        <w:t>REPÈRES POUR L’ÉVALUATION</w:t>
      </w:r>
      <w:r>
        <w:rPr>
          <w:rFonts w:ascii="Calibri" w:eastAsia="Calibri" w:hAnsi="Calibri" w:cs="Calibri"/>
          <w:b/>
          <w:bCs/>
          <w:color w:val="0F243E"/>
          <w:sz w:val="28"/>
          <w:szCs w:val="28"/>
        </w:rPr>
        <w:t xml:space="preserve"> </w:t>
      </w:r>
    </w:p>
    <w:p w:rsidR="00B2748D" w:rsidRDefault="00B2748D" w:rsidP="00DF7612">
      <w:pPr>
        <w:suppressAutoHyphens/>
        <w:autoSpaceDE w:val="0"/>
        <w:rPr>
          <w:rFonts w:ascii="Calibri" w:eastAsia="Calibri" w:hAnsi="Calibri" w:cs="Arial"/>
          <w:b/>
          <w:bCs/>
          <w:color w:val="7030A0"/>
          <w:lang w:eastAsia="ar-SA"/>
        </w:rPr>
      </w:pPr>
    </w:p>
    <w:p w:rsidR="00DC3197" w:rsidRPr="00DC3197" w:rsidRDefault="000A49A2" w:rsidP="00DF7612">
      <w:pPr>
        <w:suppressAutoHyphens/>
        <w:autoSpaceDE w:val="0"/>
        <w:rPr>
          <w:rFonts w:ascii="Calibri" w:eastAsia="Calibri" w:hAnsi="Calibri" w:cs="Arial"/>
          <w:b/>
          <w:bCs/>
          <w:color w:val="7030A0"/>
          <w:lang w:eastAsia="ar-SA"/>
        </w:rPr>
      </w:pPr>
      <w:r>
        <w:rPr>
          <w:rFonts w:ascii="Calibri" w:eastAsia="Calibri" w:hAnsi="Calibri" w:cs="Arial"/>
          <w:b/>
          <w:bCs/>
          <w:color w:val="7030A0"/>
          <w:lang w:eastAsia="ar-SA"/>
        </w:rPr>
        <w:t xml:space="preserve">Exemple de grille d'évaluation </w:t>
      </w:r>
      <w:r w:rsidR="00B03083">
        <w:rPr>
          <w:rFonts w:ascii="Calibri" w:eastAsia="Calibri" w:hAnsi="Calibri" w:cs="Arial"/>
          <w:b/>
          <w:bCs/>
          <w:color w:val="7030A0"/>
          <w:lang w:eastAsia="ar-SA"/>
        </w:rPr>
        <w:t>avec</w:t>
      </w:r>
      <w:r>
        <w:rPr>
          <w:rFonts w:ascii="Calibri" w:eastAsia="Calibri" w:hAnsi="Calibri" w:cs="Arial"/>
          <w:b/>
          <w:bCs/>
          <w:color w:val="7030A0"/>
          <w:lang w:eastAsia="ar-SA"/>
        </w:rPr>
        <w:t xml:space="preserve"> indicateurs :</w:t>
      </w:r>
    </w:p>
    <w:tbl>
      <w:tblPr>
        <w:tblW w:w="5284"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12"/>
        <w:gridCol w:w="3543"/>
        <w:gridCol w:w="993"/>
        <w:gridCol w:w="992"/>
        <w:gridCol w:w="1134"/>
      </w:tblGrid>
      <w:tr w:rsidR="00CB62AC" w:rsidRPr="007A66AF" w:rsidTr="00F920C0">
        <w:trPr>
          <w:trHeight w:val="201"/>
        </w:trPr>
        <w:tc>
          <w:tcPr>
            <w:tcW w:w="4112" w:type="dxa"/>
            <w:vMerge w:val="restart"/>
            <w:shd w:val="clear" w:color="auto" w:fill="DAEEF3"/>
            <w:vAlign w:val="center"/>
          </w:tcPr>
          <w:p w:rsidR="00CB62AC" w:rsidRPr="00FF3E61" w:rsidRDefault="00CB62AC" w:rsidP="00D80300">
            <w:pPr>
              <w:rPr>
                <w:rFonts w:ascii="Calibri" w:hAnsi="Calibri" w:cs="Calibri"/>
                <w:b/>
                <w:bCs/>
              </w:rPr>
            </w:pPr>
            <w:r>
              <w:rPr>
                <w:rFonts w:ascii="Calibri" w:hAnsi="Calibri" w:cs="Calibri"/>
                <w:b/>
                <w:bCs/>
              </w:rPr>
              <w:t xml:space="preserve">Domaine de </w:t>
            </w:r>
            <w:r w:rsidRPr="00FF3E61">
              <w:rPr>
                <w:rFonts w:ascii="Calibri" w:hAnsi="Calibri" w:cs="Calibri"/>
                <w:b/>
                <w:bCs/>
              </w:rPr>
              <w:t>Compétences évaluées</w:t>
            </w:r>
          </w:p>
        </w:tc>
        <w:tc>
          <w:tcPr>
            <w:tcW w:w="6662" w:type="dxa"/>
            <w:gridSpan w:val="4"/>
            <w:tcBorders>
              <w:bottom w:val="nil"/>
            </w:tcBorders>
            <w:shd w:val="clear" w:color="auto" w:fill="DAEEF3"/>
            <w:vAlign w:val="center"/>
          </w:tcPr>
          <w:p w:rsidR="00CB62AC" w:rsidRPr="00FF3E61" w:rsidRDefault="00CB62AC" w:rsidP="00D80300">
            <w:pPr>
              <w:jc w:val="center"/>
              <w:rPr>
                <w:rFonts w:ascii="Calibri" w:hAnsi="Calibri" w:cs="Calibri"/>
                <w:b/>
                <w:bCs/>
              </w:rPr>
            </w:pPr>
            <w:r w:rsidRPr="00FF3E61">
              <w:rPr>
                <w:rFonts w:ascii="Calibri" w:hAnsi="Calibri" w:cs="Calibri"/>
                <w:b/>
                <w:bCs/>
              </w:rPr>
              <w:t>Critère</w:t>
            </w:r>
            <w:r>
              <w:rPr>
                <w:rFonts w:ascii="Calibri" w:hAnsi="Calibri" w:cs="Calibri"/>
                <w:b/>
                <w:bCs/>
              </w:rPr>
              <w:t>s</w:t>
            </w:r>
            <w:r w:rsidRPr="00FF3E61">
              <w:rPr>
                <w:rFonts w:ascii="Calibri" w:hAnsi="Calibri" w:cs="Calibri"/>
                <w:b/>
                <w:bCs/>
              </w:rPr>
              <w:t xml:space="preserve"> de ré</w:t>
            </w:r>
            <w:r>
              <w:rPr>
                <w:rFonts w:ascii="Calibri" w:hAnsi="Calibri" w:cs="Calibri"/>
                <w:b/>
                <w:bCs/>
              </w:rPr>
              <w:t>ussite correspondant au</w:t>
            </w:r>
          </w:p>
        </w:tc>
      </w:tr>
      <w:tr w:rsidR="00CB62AC" w:rsidRPr="007A66AF" w:rsidTr="00E7500D">
        <w:trPr>
          <w:trHeight w:val="200"/>
        </w:trPr>
        <w:tc>
          <w:tcPr>
            <w:tcW w:w="4112" w:type="dxa"/>
            <w:vMerge/>
            <w:tcBorders>
              <w:bottom w:val="single" w:sz="4" w:space="0" w:color="auto"/>
            </w:tcBorders>
            <w:shd w:val="clear" w:color="auto" w:fill="DAEEF3"/>
            <w:vAlign w:val="center"/>
          </w:tcPr>
          <w:p w:rsidR="00CB62AC" w:rsidRDefault="00CB62AC" w:rsidP="00D80300">
            <w:pPr>
              <w:rPr>
                <w:rFonts w:ascii="Calibri" w:hAnsi="Calibri" w:cs="Calibri"/>
                <w:b/>
                <w:bCs/>
              </w:rPr>
            </w:pPr>
          </w:p>
        </w:tc>
        <w:tc>
          <w:tcPr>
            <w:tcW w:w="3543" w:type="dxa"/>
            <w:tcBorders>
              <w:top w:val="nil"/>
              <w:bottom w:val="single" w:sz="4" w:space="0" w:color="auto"/>
            </w:tcBorders>
            <w:shd w:val="clear" w:color="auto" w:fill="DAEEF3"/>
            <w:vAlign w:val="center"/>
          </w:tcPr>
          <w:p w:rsidR="00CB62AC" w:rsidRPr="00FF3E61" w:rsidRDefault="00CB62AC" w:rsidP="00D80300">
            <w:pPr>
              <w:jc w:val="center"/>
              <w:rPr>
                <w:rFonts w:ascii="Calibri" w:hAnsi="Calibri" w:cs="Calibri"/>
                <w:b/>
                <w:bCs/>
              </w:rPr>
            </w:pPr>
            <w:r>
              <w:rPr>
                <w:rFonts w:ascii="Calibri" w:hAnsi="Calibri" w:cs="Calibri"/>
                <w:b/>
                <w:bCs/>
              </w:rPr>
              <w:t>Niveau A</w:t>
            </w:r>
          </w:p>
        </w:tc>
        <w:tc>
          <w:tcPr>
            <w:tcW w:w="993" w:type="dxa"/>
            <w:tcBorders>
              <w:top w:val="nil"/>
              <w:bottom w:val="single" w:sz="4" w:space="0" w:color="auto"/>
            </w:tcBorders>
            <w:shd w:val="clear" w:color="auto" w:fill="DAEEF3"/>
            <w:vAlign w:val="center"/>
          </w:tcPr>
          <w:p w:rsidR="00CB62AC" w:rsidRPr="00FF3E61" w:rsidRDefault="00CB62AC" w:rsidP="00D80300">
            <w:pPr>
              <w:jc w:val="center"/>
              <w:rPr>
                <w:rFonts w:ascii="Calibri" w:hAnsi="Calibri" w:cs="Calibri"/>
                <w:b/>
                <w:bCs/>
              </w:rPr>
            </w:pPr>
            <w:r>
              <w:rPr>
                <w:rFonts w:ascii="Calibri" w:hAnsi="Calibri" w:cs="Calibri"/>
                <w:b/>
                <w:bCs/>
              </w:rPr>
              <w:t>Niveau B</w:t>
            </w:r>
          </w:p>
        </w:tc>
        <w:tc>
          <w:tcPr>
            <w:tcW w:w="992" w:type="dxa"/>
            <w:tcBorders>
              <w:top w:val="nil"/>
              <w:bottom w:val="single" w:sz="4" w:space="0" w:color="auto"/>
            </w:tcBorders>
            <w:shd w:val="clear" w:color="auto" w:fill="DAEEF3"/>
            <w:vAlign w:val="center"/>
          </w:tcPr>
          <w:p w:rsidR="00CB62AC" w:rsidRPr="00FF3E61" w:rsidRDefault="00CB62AC" w:rsidP="00D80300">
            <w:pPr>
              <w:jc w:val="center"/>
              <w:rPr>
                <w:rFonts w:ascii="Calibri" w:hAnsi="Calibri" w:cs="Calibri"/>
                <w:b/>
                <w:bCs/>
              </w:rPr>
            </w:pPr>
            <w:r>
              <w:rPr>
                <w:rFonts w:ascii="Calibri" w:hAnsi="Calibri" w:cs="Calibri"/>
                <w:b/>
                <w:bCs/>
              </w:rPr>
              <w:t>Niveau C</w:t>
            </w:r>
          </w:p>
        </w:tc>
        <w:tc>
          <w:tcPr>
            <w:tcW w:w="1134" w:type="dxa"/>
            <w:tcBorders>
              <w:top w:val="nil"/>
              <w:bottom w:val="single" w:sz="4" w:space="0" w:color="auto"/>
            </w:tcBorders>
            <w:shd w:val="clear" w:color="auto" w:fill="DAEEF3"/>
            <w:vAlign w:val="center"/>
          </w:tcPr>
          <w:p w:rsidR="00E7500D" w:rsidRDefault="00CB62AC" w:rsidP="00D80300">
            <w:pPr>
              <w:jc w:val="center"/>
              <w:rPr>
                <w:rFonts w:ascii="Calibri" w:hAnsi="Calibri" w:cs="Calibri"/>
                <w:b/>
                <w:bCs/>
              </w:rPr>
            </w:pPr>
            <w:r>
              <w:rPr>
                <w:rFonts w:ascii="Calibri" w:hAnsi="Calibri" w:cs="Calibri"/>
                <w:b/>
                <w:bCs/>
              </w:rPr>
              <w:t>Niveau</w:t>
            </w:r>
          </w:p>
          <w:p w:rsidR="00CB62AC" w:rsidRPr="00FF3E61" w:rsidRDefault="00CB62AC" w:rsidP="00D80300">
            <w:pPr>
              <w:jc w:val="center"/>
              <w:rPr>
                <w:rFonts w:ascii="Calibri" w:hAnsi="Calibri" w:cs="Calibri"/>
                <w:b/>
                <w:bCs/>
              </w:rPr>
            </w:pPr>
            <w:r>
              <w:rPr>
                <w:rFonts w:ascii="Calibri" w:hAnsi="Calibri" w:cs="Calibri"/>
                <w:b/>
                <w:bCs/>
              </w:rPr>
              <w:t>D</w:t>
            </w:r>
          </w:p>
        </w:tc>
      </w:tr>
      <w:tr w:rsidR="0052735C" w:rsidTr="00E7500D">
        <w:tc>
          <w:tcPr>
            <w:tcW w:w="4112" w:type="dxa"/>
            <w:shd w:val="clear" w:color="auto" w:fill="auto"/>
            <w:vAlign w:val="center"/>
          </w:tcPr>
          <w:p w:rsidR="0052735C" w:rsidRDefault="0052735C" w:rsidP="00D80300">
            <w:pPr>
              <w:snapToGrid w:val="0"/>
              <w:spacing w:after="120"/>
              <w:rPr>
                <w:rFonts w:ascii="Calibri" w:hAnsi="Calibri" w:cs="Calibri"/>
                <w:b/>
                <w:bCs/>
              </w:rPr>
            </w:pPr>
            <w:r>
              <w:rPr>
                <w:rFonts w:ascii="Calibri" w:hAnsi="Calibri" w:cs="Calibri"/>
                <w:b/>
                <w:bCs/>
              </w:rPr>
              <w:t>Pratiquer des démarches</w:t>
            </w:r>
            <w:r w:rsidR="00B111DC">
              <w:rPr>
                <w:rFonts w:ascii="Calibri" w:hAnsi="Calibri" w:cs="Calibri"/>
                <w:b/>
                <w:bCs/>
              </w:rPr>
              <w:t xml:space="preserve"> scientifiques</w:t>
            </w:r>
            <w:r w:rsidR="00B9491B">
              <w:rPr>
                <w:rFonts w:ascii="Calibri" w:hAnsi="Calibri" w:cs="Calibri"/>
                <w:b/>
                <w:bCs/>
              </w:rPr>
              <w:br/>
            </w:r>
            <w:r w:rsidR="00B9491B" w:rsidRPr="00B9491B">
              <w:rPr>
                <w:rFonts w:ascii="Calibri" w:hAnsi="Calibri" w:cs="Calibri"/>
                <w:bCs/>
              </w:rPr>
              <w:t>Domaine 4</w:t>
            </w:r>
          </w:p>
        </w:tc>
        <w:tc>
          <w:tcPr>
            <w:tcW w:w="3543" w:type="dxa"/>
            <w:shd w:val="clear" w:color="auto" w:fill="auto"/>
            <w:vAlign w:val="center"/>
          </w:tcPr>
          <w:p w:rsidR="0052735C" w:rsidRPr="00FF3E61" w:rsidRDefault="0052735C" w:rsidP="00D80300">
            <w:pPr>
              <w:rPr>
                <w:rFonts w:ascii="Calibri" w:hAnsi="Calibri" w:cs="Calibri"/>
                <w:bCs/>
                <w:sz w:val="20"/>
                <w:szCs w:val="20"/>
              </w:rPr>
            </w:pPr>
          </w:p>
        </w:tc>
        <w:tc>
          <w:tcPr>
            <w:tcW w:w="993" w:type="dxa"/>
            <w:shd w:val="clear" w:color="auto" w:fill="auto"/>
            <w:vAlign w:val="center"/>
          </w:tcPr>
          <w:p w:rsidR="0052735C" w:rsidRPr="00FF3E61" w:rsidRDefault="0052735C" w:rsidP="00E7500D">
            <w:pPr>
              <w:jc w:val="center"/>
              <w:rPr>
                <w:rFonts w:ascii="Calibri" w:hAnsi="Calibri" w:cs="Calibri"/>
                <w:bCs/>
                <w:sz w:val="20"/>
                <w:szCs w:val="20"/>
              </w:rPr>
            </w:pPr>
          </w:p>
        </w:tc>
        <w:tc>
          <w:tcPr>
            <w:tcW w:w="992" w:type="dxa"/>
            <w:shd w:val="clear" w:color="auto" w:fill="auto"/>
            <w:vAlign w:val="center"/>
          </w:tcPr>
          <w:p w:rsidR="0052735C" w:rsidRPr="00FF3E61" w:rsidRDefault="0052735C" w:rsidP="00E7500D">
            <w:pPr>
              <w:jc w:val="center"/>
              <w:rPr>
                <w:rFonts w:ascii="Calibri" w:hAnsi="Calibri" w:cs="Calibri"/>
                <w:bCs/>
                <w:sz w:val="20"/>
                <w:szCs w:val="20"/>
              </w:rPr>
            </w:pPr>
          </w:p>
        </w:tc>
        <w:tc>
          <w:tcPr>
            <w:tcW w:w="1134" w:type="dxa"/>
            <w:shd w:val="clear" w:color="auto" w:fill="auto"/>
            <w:vAlign w:val="center"/>
          </w:tcPr>
          <w:p w:rsidR="0052735C" w:rsidRPr="00FF3E61" w:rsidRDefault="0052735C" w:rsidP="00E7500D">
            <w:pPr>
              <w:jc w:val="center"/>
              <w:rPr>
                <w:rFonts w:ascii="Calibri" w:hAnsi="Calibri" w:cs="Calibri"/>
                <w:bCs/>
                <w:sz w:val="20"/>
                <w:szCs w:val="20"/>
              </w:rPr>
            </w:pPr>
          </w:p>
        </w:tc>
      </w:tr>
      <w:tr w:rsidR="006477AE" w:rsidTr="00E7500D">
        <w:tc>
          <w:tcPr>
            <w:tcW w:w="4112" w:type="dxa"/>
            <w:shd w:val="clear" w:color="auto" w:fill="auto"/>
            <w:vAlign w:val="center"/>
          </w:tcPr>
          <w:p w:rsidR="006477AE" w:rsidRPr="00025377" w:rsidRDefault="006477AE" w:rsidP="006477AE">
            <w:pPr>
              <w:snapToGrid w:val="0"/>
              <w:spacing w:after="120"/>
              <w:rPr>
                <w:rFonts w:ascii="Calibri" w:hAnsi="Calibri" w:cs="Calibri"/>
                <w:bCs/>
                <w:i/>
                <w:color w:val="7030A0"/>
                <w:sz w:val="20"/>
                <w:szCs w:val="20"/>
              </w:rPr>
            </w:pPr>
            <w:r w:rsidRPr="00B03083">
              <w:rPr>
                <w:rFonts w:ascii="Calibri" w:hAnsi="Calibri" w:cs="Calibri"/>
                <w:bCs/>
                <w:sz w:val="22"/>
              </w:rPr>
              <w:t>S'approprier - Extraire, organiser les informations utiles et les transcrire dans un langage adapté.</w:t>
            </w:r>
            <w:r>
              <w:rPr>
                <w:rFonts w:ascii="Calibri" w:hAnsi="Calibri" w:cs="Calibri"/>
                <w:b/>
                <w:bCs/>
              </w:rPr>
              <w:br/>
            </w:r>
            <w:r>
              <w:rPr>
                <w:rFonts w:ascii="Calibri" w:hAnsi="Calibri" w:cs="Calibri"/>
                <w:bCs/>
                <w:i/>
                <w:color w:val="7030A0"/>
                <w:sz w:val="20"/>
                <w:szCs w:val="20"/>
              </w:rPr>
              <w:t>Indicateurs</w:t>
            </w:r>
          </w:p>
        </w:tc>
        <w:tc>
          <w:tcPr>
            <w:tcW w:w="3543" w:type="dxa"/>
            <w:shd w:val="clear" w:color="auto" w:fill="auto"/>
            <w:vAlign w:val="center"/>
          </w:tcPr>
          <w:p w:rsidR="006477AE" w:rsidRPr="00126483" w:rsidRDefault="006477AE" w:rsidP="006477AE">
            <w:pPr>
              <w:rPr>
                <w:rFonts w:ascii="Calibri" w:hAnsi="Calibri" w:cs="Calibri"/>
                <w:bCs/>
                <w:sz w:val="20"/>
                <w:szCs w:val="20"/>
              </w:rPr>
            </w:pPr>
            <w:r w:rsidRPr="00126483">
              <w:rPr>
                <w:rFonts w:ascii="Calibri" w:hAnsi="Calibri" w:cs="Calibri"/>
                <w:bCs/>
                <w:sz w:val="20"/>
                <w:szCs w:val="20"/>
              </w:rPr>
              <w:t>-</w:t>
            </w:r>
            <w:r>
              <w:rPr>
                <w:rFonts w:ascii="Calibri" w:hAnsi="Calibri" w:cs="Calibri"/>
                <w:bCs/>
                <w:sz w:val="20"/>
                <w:szCs w:val="20"/>
              </w:rPr>
              <w:t xml:space="preserve"> </w:t>
            </w:r>
            <w:r w:rsidRPr="00126483">
              <w:rPr>
                <w:rFonts w:ascii="Calibri" w:hAnsi="Calibri" w:cs="Calibri"/>
                <w:bCs/>
                <w:sz w:val="20"/>
                <w:szCs w:val="20"/>
              </w:rPr>
              <w:t xml:space="preserve">Lecture et application correcte des diverses ANNEXES </w:t>
            </w:r>
            <w:r>
              <w:rPr>
                <w:rFonts w:ascii="Calibri" w:hAnsi="Calibri" w:cs="Calibri"/>
                <w:bCs/>
                <w:sz w:val="20"/>
                <w:szCs w:val="20"/>
              </w:rPr>
              <w:t>mises à disposition</w:t>
            </w:r>
            <w:r w:rsidR="002E525A">
              <w:rPr>
                <w:rFonts w:ascii="Calibri" w:hAnsi="Calibri" w:cs="Calibri"/>
                <w:bCs/>
                <w:sz w:val="20"/>
                <w:szCs w:val="20"/>
              </w:rPr>
              <w:t xml:space="preserve"> sans aide du professeur</w:t>
            </w:r>
          </w:p>
        </w:tc>
        <w:tc>
          <w:tcPr>
            <w:tcW w:w="993" w:type="dxa"/>
            <w:shd w:val="clear" w:color="auto" w:fill="auto"/>
            <w:vAlign w:val="center"/>
          </w:tcPr>
          <w:p w:rsidR="006477AE" w:rsidRPr="00FF3E61" w:rsidRDefault="00E7500D" w:rsidP="00E7500D">
            <w:pPr>
              <w:jc w:val="center"/>
              <w:rPr>
                <w:rFonts w:ascii="Calibri" w:hAnsi="Calibri" w:cs="Calibri"/>
                <w:bCs/>
                <w:sz w:val="20"/>
                <w:szCs w:val="20"/>
              </w:rPr>
            </w:pPr>
            <w:r>
              <w:rPr>
                <w:rFonts w:ascii="Calibri" w:hAnsi="Calibri" w:cs="Calibri"/>
                <w:bCs/>
                <w:sz w:val="20"/>
                <w:szCs w:val="20"/>
              </w:rPr>
              <w:t>1 aide</w:t>
            </w:r>
          </w:p>
        </w:tc>
        <w:tc>
          <w:tcPr>
            <w:tcW w:w="992" w:type="dxa"/>
            <w:shd w:val="clear" w:color="auto" w:fill="auto"/>
            <w:vAlign w:val="center"/>
          </w:tcPr>
          <w:p w:rsidR="006477AE" w:rsidRPr="00126483" w:rsidRDefault="00E7500D" w:rsidP="00E7500D">
            <w:pPr>
              <w:jc w:val="center"/>
              <w:rPr>
                <w:rFonts w:ascii="Calibri" w:hAnsi="Calibri" w:cs="Calibri"/>
                <w:bCs/>
                <w:sz w:val="20"/>
                <w:szCs w:val="20"/>
              </w:rPr>
            </w:pPr>
            <w:r>
              <w:rPr>
                <w:rFonts w:ascii="Calibri" w:hAnsi="Calibri" w:cs="Calibri"/>
                <w:bCs/>
                <w:sz w:val="20"/>
                <w:szCs w:val="20"/>
              </w:rPr>
              <w:t>2 aides</w:t>
            </w:r>
          </w:p>
        </w:tc>
        <w:tc>
          <w:tcPr>
            <w:tcW w:w="1134" w:type="dxa"/>
            <w:shd w:val="clear" w:color="auto" w:fill="auto"/>
            <w:vAlign w:val="center"/>
          </w:tcPr>
          <w:p w:rsidR="006477AE" w:rsidRPr="00FF3E61" w:rsidRDefault="00E7500D" w:rsidP="00E7500D">
            <w:pPr>
              <w:jc w:val="center"/>
              <w:rPr>
                <w:rFonts w:ascii="Calibri" w:hAnsi="Calibri" w:cs="Calibri"/>
                <w:bCs/>
                <w:sz w:val="20"/>
                <w:szCs w:val="20"/>
              </w:rPr>
            </w:pPr>
            <w:r>
              <w:rPr>
                <w:rFonts w:ascii="Calibri" w:hAnsi="Calibri" w:cs="Calibri"/>
                <w:bCs/>
                <w:sz w:val="20"/>
                <w:szCs w:val="20"/>
              </w:rPr>
              <w:t>&gt;2 aides</w:t>
            </w:r>
          </w:p>
        </w:tc>
      </w:tr>
      <w:tr w:rsidR="006477AE" w:rsidTr="00E7500D">
        <w:trPr>
          <w:trHeight w:val="398"/>
        </w:trPr>
        <w:tc>
          <w:tcPr>
            <w:tcW w:w="4112" w:type="dxa"/>
            <w:shd w:val="clear" w:color="auto" w:fill="auto"/>
            <w:vAlign w:val="center"/>
          </w:tcPr>
          <w:p w:rsidR="006477AE" w:rsidRPr="00B03083" w:rsidRDefault="006477AE" w:rsidP="006477AE">
            <w:pPr>
              <w:snapToGrid w:val="0"/>
              <w:spacing w:after="120"/>
              <w:rPr>
                <w:rFonts w:ascii="Calibri" w:hAnsi="Calibri" w:cs="Calibri"/>
                <w:bCs/>
                <w:spacing w:val="-6"/>
                <w:sz w:val="18"/>
                <w:szCs w:val="20"/>
              </w:rPr>
            </w:pPr>
            <w:r w:rsidRPr="00B03083">
              <w:rPr>
                <w:rFonts w:ascii="Calibri" w:hAnsi="Calibri" w:cs="Calibri"/>
                <w:bCs/>
                <w:sz w:val="22"/>
              </w:rPr>
              <w:t>Analyser : Interpréter des résultats expérimentaux, en tirer des conclusions et les communiquer en argumentant.</w:t>
            </w:r>
          </w:p>
          <w:p w:rsidR="006477AE" w:rsidRPr="00025377" w:rsidRDefault="006477AE" w:rsidP="006477AE">
            <w:pPr>
              <w:rPr>
                <w:rFonts w:ascii="Calibri" w:hAnsi="Calibri" w:cs="Calibri"/>
                <w:bCs/>
                <w:color w:val="7030A0"/>
                <w:spacing w:val="-6"/>
                <w:sz w:val="20"/>
                <w:szCs w:val="20"/>
              </w:rPr>
            </w:pPr>
            <w:r>
              <w:rPr>
                <w:rFonts w:ascii="Calibri" w:hAnsi="Calibri" w:cs="Calibri"/>
                <w:bCs/>
                <w:i/>
                <w:color w:val="7030A0"/>
                <w:sz w:val="20"/>
                <w:szCs w:val="20"/>
              </w:rPr>
              <w:t>Indicateurs</w:t>
            </w:r>
          </w:p>
        </w:tc>
        <w:tc>
          <w:tcPr>
            <w:tcW w:w="3543" w:type="dxa"/>
            <w:shd w:val="clear" w:color="auto" w:fill="auto"/>
            <w:vAlign w:val="center"/>
          </w:tcPr>
          <w:p w:rsidR="006477AE" w:rsidRDefault="006477AE" w:rsidP="006477AE">
            <w:pPr>
              <w:rPr>
                <w:rFonts w:ascii="Calibri" w:hAnsi="Calibri" w:cs="Calibri"/>
                <w:bCs/>
                <w:sz w:val="20"/>
                <w:szCs w:val="20"/>
              </w:rPr>
            </w:pPr>
            <w:r>
              <w:rPr>
                <w:rFonts w:ascii="Calibri" w:hAnsi="Calibri" w:cs="Calibri"/>
                <w:bCs/>
                <w:sz w:val="20"/>
                <w:szCs w:val="20"/>
              </w:rPr>
              <w:t>- U et I proportionnelles a été déduit.</w:t>
            </w:r>
            <w:r>
              <w:rPr>
                <w:rFonts w:ascii="Calibri" w:hAnsi="Calibri" w:cs="Calibri"/>
                <w:bCs/>
                <w:sz w:val="20"/>
                <w:szCs w:val="20"/>
              </w:rPr>
              <w:br/>
              <w:t>- U et I proportionnelles a été expliqué.</w:t>
            </w:r>
          </w:p>
          <w:p w:rsidR="006477AE" w:rsidRDefault="006477AE" w:rsidP="006477AE">
            <w:pPr>
              <w:rPr>
                <w:rFonts w:ascii="Calibri" w:hAnsi="Calibri" w:cs="Calibri"/>
                <w:bCs/>
                <w:sz w:val="20"/>
                <w:szCs w:val="20"/>
              </w:rPr>
            </w:pPr>
            <w:r>
              <w:rPr>
                <w:rFonts w:ascii="Calibri" w:hAnsi="Calibri" w:cs="Calibri"/>
                <w:bCs/>
                <w:sz w:val="20"/>
                <w:szCs w:val="20"/>
              </w:rPr>
              <w:t>- La comparaison de k et R est correcte.</w:t>
            </w:r>
          </w:p>
          <w:p w:rsidR="006477AE" w:rsidRPr="00FF3E61" w:rsidRDefault="006477AE" w:rsidP="006477AE">
            <w:pPr>
              <w:rPr>
                <w:rFonts w:ascii="Calibri" w:hAnsi="Calibri" w:cs="Calibri"/>
                <w:bCs/>
                <w:sz w:val="20"/>
                <w:szCs w:val="20"/>
              </w:rPr>
            </w:pPr>
            <w:r>
              <w:rPr>
                <w:rFonts w:ascii="Calibri" w:hAnsi="Calibri" w:cs="Calibri"/>
                <w:bCs/>
                <w:sz w:val="20"/>
                <w:szCs w:val="20"/>
              </w:rPr>
              <w:t>- L’explication fournie aboutit à la formule correcte de la loi d’Ohm.</w:t>
            </w:r>
          </w:p>
        </w:tc>
        <w:tc>
          <w:tcPr>
            <w:tcW w:w="993" w:type="dxa"/>
            <w:shd w:val="clear" w:color="auto" w:fill="auto"/>
            <w:vAlign w:val="center"/>
          </w:tcPr>
          <w:p w:rsidR="006477AE" w:rsidRPr="00FF3E61" w:rsidRDefault="00E7500D" w:rsidP="00E7500D">
            <w:pPr>
              <w:jc w:val="center"/>
              <w:rPr>
                <w:rFonts w:ascii="Calibri" w:hAnsi="Calibri" w:cs="Calibri"/>
                <w:bCs/>
                <w:sz w:val="20"/>
                <w:szCs w:val="20"/>
              </w:rPr>
            </w:pPr>
            <w:r>
              <w:rPr>
                <w:rFonts w:ascii="Calibri" w:hAnsi="Calibri" w:cs="Calibri"/>
                <w:bCs/>
                <w:sz w:val="20"/>
                <w:szCs w:val="20"/>
              </w:rPr>
              <w:t>- 1 indic</w:t>
            </w:r>
          </w:p>
        </w:tc>
        <w:tc>
          <w:tcPr>
            <w:tcW w:w="992" w:type="dxa"/>
            <w:shd w:val="clear" w:color="auto" w:fill="auto"/>
            <w:vAlign w:val="center"/>
          </w:tcPr>
          <w:p w:rsidR="006477AE" w:rsidRPr="00F812FC" w:rsidRDefault="00E7500D" w:rsidP="00E7500D">
            <w:pPr>
              <w:jc w:val="center"/>
              <w:rPr>
                <w:rFonts w:ascii="Calibri" w:hAnsi="Calibri" w:cs="Calibri"/>
                <w:bCs/>
                <w:sz w:val="20"/>
                <w:szCs w:val="20"/>
              </w:rPr>
            </w:pPr>
            <w:r>
              <w:rPr>
                <w:rFonts w:ascii="Calibri" w:hAnsi="Calibri" w:cs="Calibri"/>
                <w:bCs/>
                <w:sz w:val="20"/>
                <w:szCs w:val="20"/>
              </w:rPr>
              <w:t>- 2 indic</w:t>
            </w:r>
          </w:p>
        </w:tc>
        <w:tc>
          <w:tcPr>
            <w:tcW w:w="1134" w:type="dxa"/>
            <w:shd w:val="clear" w:color="auto" w:fill="auto"/>
            <w:vAlign w:val="center"/>
          </w:tcPr>
          <w:p w:rsidR="006477AE" w:rsidRPr="00FF3E61" w:rsidRDefault="00E7500D" w:rsidP="00E7500D">
            <w:pPr>
              <w:jc w:val="center"/>
              <w:rPr>
                <w:rFonts w:ascii="Calibri" w:hAnsi="Calibri" w:cs="Calibri"/>
                <w:bCs/>
                <w:sz w:val="20"/>
                <w:szCs w:val="20"/>
              </w:rPr>
            </w:pPr>
            <w:r>
              <w:rPr>
                <w:rFonts w:ascii="Calibri" w:hAnsi="Calibri" w:cs="Calibri"/>
                <w:bCs/>
                <w:sz w:val="20"/>
                <w:szCs w:val="20"/>
              </w:rPr>
              <w:t>&gt; -2 indic</w:t>
            </w:r>
          </w:p>
        </w:tc>
      </w:tr>
      <w:tr w:rsidR="00E7500D" w:rsidTr="00E7500D">
        <w:trPr>
          <w:trHeight w:val="357"/>
        </w:trPr>
        <w:tc>
          <w:tcPr>
            <w:tcW w:w="4112" w:type="dxa"/>
            <w:shd w:val="clear" w:color="auto" w:fill="auto"/>
            <w:vAlign w:val="center"/>
          </w:tcPr>
          <w:p w:rsidR="00E7500D" w:rsidRPr="00B03083" w:rsidRDefault="00E7500D" w:rsidP="00E7500D">
            <w:pPr>
              <w:snapToGrid w:val="0"/>
              <w:spacing w:after="120"/>
              <w:rPr>
                <w:rFonts w:ascii="Calibri" w:hAnsi="Calibri" w:cs="Calibri"/>
                <w:bCs/>
                <w:sz w:val="18"/>
                <w:szCs w:val="20"/>
              </w:rPr>
            </w:pPr>
            <w:r w:rsidRPr="00B03083">
              <w:rPr>
                <w:rFonts w:ascii="Calibri" w:hAnsi="Calibri" w:cs="Calibri"/>
                <w:bCs/>
                <w:sz w:val="22"/>
              </w:rPr>
              <w:t>Réaliser - Mesurer des grandeurs physiques de manière directe ou indirecte</w:t>
            </w:r>
          </w:p>
          <w:p w:rsidR="00E7500D" w:rsidRPr="00025377" w:rsidRDefault="00E7500D" w:rsidP="00E7500D">
            <w:pPr>
              <w:rPr>
                <w:rFonts w:ascii="Calibri" w:hAnsi="Calibri" w:cs="Calibri"/>
                <w:bCs/>
                <w:color w:val="7030A0"/>
                <w:sz w:val="20"/>
                <w:szCs w:val="20"/>
              </w:rPr>
            </w:pPr>
            <w:r>
              <w:rPr>
                <w:rFonts w:ascii="Calibri" w:hAnsi="Calibri" w:cs="Calibri"/>
                <w:bCs/>
                <w:i/>
                <w:color w:val="7030A0"/>
                <w:sz w:val="20"/>
                <w:szCs w:val="20"/>
              </w:rPr>
              <w:t>Indicateurs</w:t>
            </w:r>
          </w:p>
        </w:tc>
        <w:tc>
          <w:tcPr>
            <w:tcW w:w="3543" w:type="dxa"/>
            <w:shd w:val="clear" w:color="auto" w:fill="auto"/>
            <w:vAlign w:val="center"/>
          </w:tcPr>
          <w:p w:rsidR="00E7500D" w:rsidRDefault="00E7500D" w:rsidP="00E7500D">
            <w:pPr>
              <w:rPr>
                <w:rFonts w:ascii="Calibri" w:hAnsi="Calibri" w:cs="Calibri"/>
                <w:bCs/>
                <w:sz w:val="20"/>
                <w:szCs w:val="20"/>
              </w:rPr>
            </w:pPr>
            <w:r w:rsidRPr="00F812FC">
              <w:rPr>
                <w:rFonts w:ascii="Calibri" w:hAnsi="Calibri" w:cs="Calibri"/>
                <w:bCs/>
                <w:sz w:val="20"/>
                <w:szCs w:val="20"/>
              </w:rPr>
              <w:t>-</w:t>
            </w:r>
            <w:r>
              <w:rPr>
                <w:rFonts w:ascii="Calibri" w:hAnsi="Calibri" w:cs="Calibri"/>
                <w:bCs/>
                <w:sz w:val="20"/>
                <w:szCs w:val="20"/>
              </w:rPr>
              <w:t xml:space="preserve"> </w:t>
            </w:r>
            <w:r w:rsidRPr="00F812FC">
              <w:rPr>
                <w:rFonts w:ascii="Calibri" w:hAnsi="Calibri" w:cs="Calibri"/>
                <w:bCs/>
                <w:sz w:val="20"/>
                <w:szCs w:val="20"/>
              </w:rPr>
              <w:t>Choix adapté de calibre si disponible.</w:t>
            </w:r>
          </w:p>
          <w:p w:rsidR="00E7500D" w:rsidRDefault="00E7500D" w:rsidP="00E7500D">
            <w:pPr>
              <w:rPr>
                <w:rFonts w:ascii="Calibri" w:hAnsi="Calibri" w:cs="Calibri"/>
                <w:bCs/>
                <w:sz w:val="20"/>
                <w:szCs w:val="20"/>
              </w:rPr>
            </w:pPr>
            <w:r>
              <w:rPr>
                <w:rFonts w:ascii="Calibri" w:hAnsi="Calibri" w:cs="Calibri"/>
                <w:bCs/>
                <w:sz w:val="20"/>
                <w:szCs w:val="20"/>
              </w:rPr>
              <w:t>- Pas d’erreur de choix d’unité.</w:t>
            </w:r>
            <w:r>
              <w:rPr>
                <w:rFonts w:ascii="Calibri" w:hAnsi="Calibri" w:cs="Calibri"/>
                <w:bCs/>
                <w:sz w:val="20"/>
                <w:szCs w:val="20"/>
              </w:rPr>
              <w:br/>
              <w:t>- Mesures réalisées sans aide.</w:t>
            </w:r>
          </w:p>
          <w:p w:rsidR="00E7500D" w:rsidRPr="00FF3E61" w:rsidRDefault="00E7500D" w:rsidP="00E7500D">
            <w:pPr>
              <w:rPr>
                <w:rFonts w:ascii="Calibri" w:hAnsi="Calibri" w:cs="Calibri"/>
                <w:bCs/>
                <w:sz w:val="20"/>
                <w:szCs w:val="20"/>
              </w:rPr>
            </w:pPr>
            <w:r>
              <w:rPr>
                <w:rFonts w:ascii="Calibri" w:hAnsi="Calibri" w:cs="Calibri"/>
                <w:bCs/>
                <w:sz w:val="20"/>
                <w:szCs w:val="20"/>
              </w:rPr>
              <w:t>- Mesures réalisées avec soin et rigueur.</w:t>
            </w:r>
          </w:p>
        </w:tc>
        <w:tc>
          <w:tcPr>
            <w:tcW w:w="993" w:type="dxa"/>
            <w:shd w:val="clear" w:color="auto" w:fill="auto"/>
            <w:vAlign w:val="center"/>
          </w:tcPr>
          <w:p w:rsidR="00E7500D" w:rsidRPr="00FF3E61" w:rsidRDefault="00E7500D" w:rsidP="00E7500D">
            <w:pPr>
              <w:jc w:val="center"/>
              <w:rPr>
                <w:rFonts w:ascii="Calibri" w:hAnsi="Calibri" w:cs="Calibri"/>
                <w:bCs/>
                <w:sz w:val="20"/>
                <w:szCs w:val="20"/>
              </w:rPr>
            </w:pPr>
            <w:r>
              <w:rPr>
                <w:rFonts w:ascii="Calibri" w:hAnsi="Calibri" w:cs="Calibri"/>
                <w:bCs/>
                <w:sz w:val="20"/>
                <w:szCs w:val="20"/>
              </w:rPr>
              <w:t>- 1 indic</w:t>
            </w:r>
          </w:p>
        </w:tc>
        <w:tc>
          <w:tcPr>
            <w:tcW w:w="992" w:type="dxa"/>
            <w:shd w:val="clear" w:color="auto" w:fill="auto"/>
            <w:vAlign w:val="center"/>
          </w:tcPr>
          <w:p w:rsidR="00E7500D" w:rsidRPr="00F812FC" w:rsidRDefault="00E7500D" w:rsidP="00E7500D">
            <w:pPr>
              <w:jc w:val="center"/>
              <w:rPr>
                <w:rFonts w:ascii="Calibri" w:hAnsi="Calibri" w:cs="Calibri"/>
                <w:bCs/>
                <w:sz w:val="20"/>
                <w:szCs w:val="20"/>
              </w:rPr>
            </w:pPr>
            <w:r>
              <w:rPr>
                <w:rFonts w:ascii="Calibri" w:hAnsi="Calibri" w:cs="Calibri"/>
                <w:bCs/>
                <w:sz w:val="20"/>
                <w:szCs w:val="20"/>
              </w:rPr>
              <w:t>- 2 indic</w:t>
            </w:r>
          </w:p>
        </w:tc>
        <w:tc>
          <w:tcPr>
            <w:tcW w:w="1134" w:type="dxa"/>
            <w:shd w:val="clear" w:color="auto" w:fill="auto"/>
            <w:vAlign w:val="center"/>
          </w:tcPr>
          <w:p w:rsidR="00E7500D" w:rsidRPr="00FF3E61" w:rsidRDefault="00E7500D" w:rsidP="00E7500D">
            <w:pPr>
              <w:jc w:val="center"/>
              <w:rPr>
                <w:rFonts w:ascii="Calibri" w:hAnsi="Calibri" w:cs="Calibri"/>
                <w:bCs/>
                <w:sz w:val="20"/>
                <w:szCs w:val="20"/>
              </w:rPr>
            </w:pPr>
            <w:r>
              <w:rPr>
                <w:rFonts w:ascii="Calibri" w:hAnsi="Calibri" w:cs="Calibri"/>
                <w:bCs/>
                <w:sz w:val="20"/>
                <w:szCs w:val="20"/>
              </w:rPr>
              <w:t>&gt; -2 indic</w:t>
            </w:r>
          </w:p>
        </w:tc>
      </w:tr>
    </w:tbl>
    <w:p w:rsidR="00DC23B9" w:rsidRDefault="00DC23B9" w:rsidP="00D844B4">
      <w:pPr>
        <w:rPr>
          <w:rFonts w:ascii="Calibri" w:hAnsi="Calibri"/>
          <w:sz w:val="22"/>
          <w:szCs w:val="22"/>
        </w:rPr>
      </w:pPr>
    </w:p>
    <w:p w:rsidR="007C073C" w:rsidRDefault="007C073C" w:rsidP="00D844B4">
      <w:pPr>
        <w:rPr>
          <w:rFonts w:ascii="Calibri" w:hAnsi="Calibri"/>
          <w:sz w:val="22"/>
          <w:szCs w:val="22"/>
        </w:rPr>
      </w:pPr>
      <w:r>
        <w:rPr>
          <w:rFonts w:ascii="Calibri" w:hAnsi="Calibri"/>
          <w:sz w:val="22"/>
          <w:szCs w:val="22"/>
        </w:rPr>
        <w:t>Autres domaines de compétences évalués au cours des différentes phases (indicateurs à choisir)</w:t>
      </w:r>
    </w:p>
    <w:p w:rsidR="007C073C" w:rsidRDefault="007C073C" w:rsidP="00D844B4">
      <w:pPr>
        <w:rPr>
          <w:rFonts w:ascii="Calibri" w:hAnsi="Calibri"/>
          <w:sz w:val="22"/>
          <w:szCs w:val="22"/>
          <w:highlight w:val="lightGray"/>
        </w:rPr>
      </w:pPr>
    </w:p>
    <w:p w:rsidR="004841EB" w:rsidRPr="007C073C" w:rsidRDefault="004841EB" w:rsidP="00D844B4">
      <w:pPr>
        <w:rPr>
          <w:rFonts w:ascii="Calibri" w:hAnsi="Calibri"/>
          <w:sz w:val="22"/>
          <w:szCs w:val="22"/>
          <w:highlight w:val="lightGray"/>
        </w:rPr>
      </w:pPr>
      <w:r w:rsidRPr="004841EB">
        <w:rPr>
          <w:rFonts w:ascii="Calibri" w:hAnsi="Calibri"/>
          <w:sz w:val="22"/>
          <w:szCs w:val="22"/>
          <w:highlight w:val="lightGray"/>
        </w:rPr>
        <w:t>PHASE DE MESURES et d'ANALYSE</w:t>
      </w:r>
    </w:p>
    <w:p w:rsidR="00EB326B" w:rsidRDefault="00EB326B" w:rsidP="00EB326B">
      <w:pPr>
        <w:rPr>
          <w:rFonts w:ascii="Calibri" w:hAnsi="Calibri" w:cs="Calibri"/>
          <w:bCs/>
        </w:rPr>
      </w:pPr>
      <w:r w:rsidRPr="00620646">
        <w:rPr>
          <w:rFonts w:ascii="Calibri" w:hAnsi="Calibri" w:cs="Calibri"/>
          <w:b/>
          <w:bCs/>
        </w:rPr>
        <w:t>Pratiquer des langages (Communiquer)</w:t>
      </w:r>
      <w:r>
        <w:rPr>
          <w:rFonts w:ascii="Calibri" w:hAnsi="Calibri" w:cs="Calibri"/>
          <w:b/>
          <w:bCs/>
        </w:rPr>
        <w:t xml:space="preserve"> : </w:t>
      </w:r>
      <w:r w:rsidRPr="00620646">
        <w:rPr>
          <w:rFonts w:ascii="Calibri" w:hAnsi="Calibri" w:cs="Calibri"/>
          <w:bCs/>
        </w:rPr>
        <w:t xml:space="preserve">Domaine 1 : </w:t>
      </w:r>
      <w:r>
        <w:rPr>
          <w:rFonts w:ascii="Calibri" w:hAnsi="Calibri" w:cs="Calibri"/>
          <w:bCs/>
        </w:rPr>
        <w:t>Utiliser les nombres.</w:t>
      </w:r>
    </w:p>
    <w:p w:rsidR="00EB326B" w:rsidRPr="00620646" w:rsidRDefault="00EB326B" w:rsidP="00EB326B">
      <w:pPr>
        <w:rPr>
          <w:rFonts w:ascii="Calibri" w:hAnsi="Calibri" w:cs="Calibri"/>
          <w:bCs/>
        </w:rPr>
      </w:pPr>
      <w:r w:rsidRPr="00620646">
        <w:rPr>
          <w:rFonts w:ascii="Calibri" w:hAnsi="Calibri" w:cs="Calibri"/>
          <w:b/>
          <w:bCs/>
        </w:rPr>
        <w:t>Pratiquer des langages (Communiquer)</w:t>
      </w:r>
      <w:r>
        <w:rPr>
          <w:rFonts w:ascii="Calibri" w:hAnsi="Calibri" w:cs="Calibri"/>
          <w:b/>
          <w:bCs/>
        </w:rPr>
        <w:t xml:space="preserve"> : </w:t>
      </w:r>
      <w:r w:rsidRPr="00620646">
        <w:rPr>
          <w:rFonts w:ascii="Calibri" w:hAnsi="Calibri" w:cs="Calibri"/>
          <w:bCs/>
        </w:rPr>
        <w:t xml:space="preserve">Domaine 1 : </w:t>
      </w:r>
      <w:r>
        <w:rPr>
          <w:rFonts w:ascii="Calibri" w:hAnsi="Calibri" w:cs="Calibri"/>
          <w:bCs/>
        </w:rPr>
        <w:t>Exprimer une grandeur mesurée ou calculée dans une unité adaptée.</w:t>
      </w:r>
    </w:p>
    <w:p w:rsidR="0082258A" w:rsidRPr="003A7D80" w:rsidRDefault="0082258A" w:rsidP="0082258A">
      <w:pPr>
        <w:rPr>
          <w:rFonts w:ascii="Calibri" w:hAnsi="Calibri" w:cs="Calibri"/>
          <w:bCs/>
        </w:rPr>
      </w:pPr>
      <w:r w:rsidRPr="00620646">
        <w:rPr>
          <w:rFonts w:ascii="Calibri" w:hAnsi="Calibri" w:cs="Calibri"/>
          <w:b/>
          <w:bCs/>
        </w:rPr>
        <w:t xml:space="preserve">S’approprier des outils et méthodes </w:t>
      </w:r>
      <w:r>
        <w:rPr>
          <w:rFonts w:ascii="Calibri" w:hAnsi="Calibri" w:cs="Calibri"/>
          <w:b/>
          <w:bCs/>
        </w:rPr>
        <w:t xml:space="preserve">: </w:t>
      </w:r>
      <w:r w:rsidRPr="003A7D80">
        <w:rPr>
          <w:rFonts w:ascii="Calibri" w:hAnsi="Calibri" w:cs="Calibri"/>
          <w:bCs/>
        </w:rPr>
        <w:t xml:space="preserve">Domaine 2 : Produire des documents scientifiques grâce à des outils numériques. </w:t>
      </w:r>
      <w:r>
        <w:rPr>
          <w:rFonts w:ascii="Calibri" w:hAnsi="Calibri" w:cs="Calibri"/>
          <w:bCs/>
        </w:rPr>
        <w:t>Graphique.</w:t>
      </w:r>
    </w:p>
    <w:p w:rsidR="00EB326B" w:rsidRDefault="004841EB" w:rsidP="00EB326B">
      <w:pPr>
        <w:rPr>
          <w:rFonts w:ascii="Calibri" w:hAnsi="Calibri" w:cs="Calibri"/>
          <w:bCs/>
        </w:rPr>
      </w:pPr>
      <w:r>
        <w:rPr>
          <w:rFonts w:ascii="Calibri" w:hAnsi="Calibri" w:cs="Calibri"/>
          <w:b/>
          <w:bCs/>
        </w:rPr>
        <w:t xml:space="preserve">Pratiquer des démarches scientifiques : </w:t>
      </w:r>
      <w:r w:rsidRPr="00B9491B">
        <w:rPr>
          <w:rFonts w:ascii="Calibri" w:hAnsi="Calibri" w:cs="Calibri"/>
          <w:bCs/>
        </w:rPr>
        <w:t>Domaine 4</w:t>
      </w:r>
    </w:p>
    <w:p w:rsidR="00097928" w:rsidRDefault="004841EB" w:rsidP="00097928">
      <w:pPr>
        <w:snapToGrid w:val="0"/>
        <w:spacing w:after="120"/>
        <w:rPr>
          <w:rFonts w:ascii="Calibri" w:hAnsi="Calibri" w:cs="Calibri"/>
          <w:bCs/>
          <w:spacing w:val="-6"/>
        </w:rPr>
      </w:pPr>
      <w:r w:rsidRPr="004841EB">
        <w:rPr>
          <w:rFonts w:ascii="Calibri" w:hAnsi="Calibri" w:cs="Calibri"/>
          <w:bCs/>
          <w:spacing w:val="-6"/>
        </w:rPr>
        <w:t>Valider - Contrôler la vraisemblance d’un résultat, commenter des ordres de grandeurs</w:t>
      </w:r>
    </w:p>
    <w:p w:rsidR="0058229A" w:rsidRDefault="0058229A" w:rsidP="00097928">
      <w:pPr>
        <w:snapToGrid w:val="0"/>
        <w:spacing w:after="120"/>
        <w:rPr>
          <w:rFonts w:ascii="Calibri" w:hAnsi="Calibri" w:cs="Calibri"/>
          <w:bCs/>
          <w:spacing w:val="-6"/>
        </w:rPr>
      </w:pPr>
    </w:p>
    <w:p w:rsidR="00E223A4" w:rsidRDefault="004841EB" w:rsidP="00097928">
      <w:pPr>
        <w:snapToGrid w:val="0"/>
        <w:spacing w:after="120"/>
        <w:rPr>
          <w:rFonts w:ascii="Calibri" w:eastAsia="SimSun" w:hAnsi="Calibri" w:cs="Calibri"/>
          <w:kern w:val="1"/>
          <w:lang w:eastAsia="ar-SA"/>
        </w:rPr>
      </w:pPr>
      <w:r w:rsidRPr="004841EB">
        <w:rPr>
          <w:rFonts w:ascii="Calibri" w:hAnsi="Calibri"/>
          <w:sz w:val="22"/>
          <w:szCs w:val="22"/>
          <w:highlight w:val="lightGray"/>
        </w:rPr>
        <w:t xml:space="preserve">PHASE </w:t>
      </w:r>
      <w:r>
        <w:rPr>
          <w:rFonts w:ascii="Calibri" w:hAnsi="Calibri"/>
          <w:sz w:val="22"/>
          <w:szCs w:val="22"/>
          <w:highlight w:val="lightGray"/>
        </w:rPr>
        <w:t>NUMERIQUE PURE</w:t>
      </w:r>
      <w:r w:rsidR="00097928">
        <w:rPr>
          <w:rFonts w:ascii="Calibri" w:hAnsi="Calibri"/>
          <w:sz w:val="22"/>
          <w:szCs w:val="22"/>
          <w:highlight w:val="lightGray"/>
        </w:rPr>
        <w:br/>
      </w:r>
      <w:r w:rsidR="00E223A4" w:rsidRPr="00E223A4">
        <w:rPr>
          <w:rFonts w:ascii="Calibri" w:eastAsia="SimSun" w:hAnsi="Calibri" w:cs="Calibri"/>
          <w:b/>
          <w:kern w:val="1"/>
          <w:lang w:eastAsia="ar-SA"/>
        </w:rPr>
        <w:t xml:space="preserve">Cadre de référence des compétences numériques </w:t>
      </w:r>
      <w:r w:rsidR="00097928">
        <w:rPr>
          <w:rFonts w:ascii="Calibri" w:eastAsia="SimSun" w:hAnsi="Calibri" w:cs="Calibri"/>
          <w:b/>
          <w:kern w:val="1"/>
          <w:lang w:eastAsia="ar-SA"/>
        </w:rPr>
        <w:br/>
      </w:r>
      <w:r w:rsidR="00E223A4" w:rsidRPr="00E223A4">
        <w:rPr>
          <w:rFonts w:ascii="Calibri" w:eastAsia="SimSun" w:hAnsi="Calibri" w:cs="Calibri"/>
          <w:kern w:val="1"/>
          <w:lang w:eastAsia="ar-SA"/>
        </w:rPr>
        <w:t xml:space="preserve">- Traiter des données (1.3) </w:t>
      </w:r>
      <w:r w:rsidR="00E223A4" w:rsidRPr="00E223A4">
        <w:rPr>
          <w:rFonts w:ascii="Calibri" w:eastAsia="SimSun" w:hAnsi="Calibri" w:cs="Calibri"/>
          <w:kern w:val="1"/>
          <w:lang w:eastAsia="ar-SA"/>
        </w:rPr>
        <w:sym w:font="Wingdings" w:char="F0E0"/>
      </w:r>
      <w:r w:rsidR="00E223A4" w:rsidRPr="00E223A4">
        <w:rPr>
          <w:rFonts w:ascii="Calibri" w:eastAsia="SimSun" w:hAnsi="Calibri" w:cs="Calibri"/>
          <w:kern w:val="1"/>
          <w:lang w:eastAsia="ar-SA"/>
        </w:rPr>
        <w:t xml:space="preserve"> Traiter des données et les représenter graphiquement (avec aide).</w:t>
      </w:r>
      <w:r w:rsidR="00E223A4" w:rsidRPr="00E223A4">
        <w:rPr>
          <w:rFonts w:ascii="Calibri" w:eastAsia="SimSun" w:hAnsi="Calibri" w:cs="Calibri"/>
          <w:kern w:val="1"/>
          <w:lang w:eastAsia="ar-SA"/>
        </w:rPr>
        <w:br/>
        <w:t xml:space="preserve">- Collaborer (2.3) </w:t>
      </w:r>
      <w:r w:rsidR="00E223A4" w:rsidRPr="00E223A4">
        <w:rPr>
          <w:rFonts w:ascii="Calibri" w:eastAsia="SimSun" w:hAnsi="Calibri" w:cs="Calibri"/>
          <w:kern w:val="1"/>
          <w:lang w:eastAsia="ar-SA"/>
        </w:rPr>
        <w:sym w:font="Wingdings" w:char="F0E0"/>
      </w:r>
      <w:r w:rsidR="00E223A4" w:rsidRPr="00E223A4">
        <w:rPr>
          <w:rFonts w:ascii="Calibri" w:eastAsia="SimSun" w:hAnsi="Calibri" w:cs="Calibri"/>
          <w:kern w:val="1"/>
          <w:lang w:eastAsia="ar-SA"/>
        </w:rPr>
        <w:t xml:space="preserve"> Travailler ensemble sur un même support de production. </w:t>
      </w:r>
      <w:r w:rsidR="00E223A4" w:rsidRPr="00E223A4">
        <w:rPr>
          <w:rFonts w:ascii="Calibri" w:eastAsia="SimSun" w:hAnsi="Calibri" w:cs="Calibri"/>
          <w:kern w:val="1"/>
          <w:lang w:eastAsia="ar-SA"/>
        </w:rPr>
        <w:br/>
        <w:t xml:space="preserve">- Développer des documents à contenu majoritairement textuel (3.1) </w:t>
      </w:r>
      <w:r w:rsidR="00E223A4" w:rsidRPr="00E223A4">
        <w:rPr>
          <w:rFonts w:ascii="Calibri" w:eastAsia="SimSun" w:hAnsi="Calibri" w:cs="Calibri"/>
          <w:kern w:val="1"/>
          <w:lang w:eastAsia="ar-SA"/>
        </w:rPr>
        <w:sym w:font="Wingdings" w:char="F0E0"/>
      </w:r>
      <w:r w:rsidR="00E223A4" w:rsidRPr="00E223A4">
        <w:rPr>
          <w:rFonts w:ascii="Calibri" w:eastAsia="SimSun" w:hAnsi="Calibri" w:cs="Calibri"/>
          <w:kern w:val="1"/>
          <w:lang w:eastAsia="ar-SA"/>
        </w:rPr>
        <w:t xml:space="preserve"> Diaporamas.</w:t>
      </w:r>
      <w:r w:rsidR="00E223A4" w:rsidRPr="00E223A4">
        <w:rPr>
          <w:rFonts w:ascii="Calibri" w:eastAsia="SimSun" w:hAnsi="Calibri" w:cs="Calibri"/>
          <w:kern w:val="1"/>
          <w:lang w:eastAsia="ar-SA"/>
        </w:rPr>
        <w:br/>
        <w:t xml:space="preserve">- Développer des documents visuels et sonores (3.2) </w:t>
      </w:r>
      <w:r w:rsidR="00E223A4" w:rsidRPr="00E223A4">
        <w:rPr>
          <w:rFonts w:ascii="Calibri" w:eastAsia="SimSun" w:hAnsi="Calibri" w:cs="Calibri"/>
          <w:kern w:val="1"/>
          <w:lang w:eastAsia="ar-SA"/>
        </w:rPr>
        <w:sym w:font="Wingdings" w:char="F0E0"/>
      </w:r>
      <w:r w:rsidR="00E223A4" w:rsidRPr="00E223A4">
        <w:rPr>
          <w:rFonts w:ascii="Calibri" w:eastAsia="SimSun" w:hAnsi="Calibri" w:cs="Calibri"/>
          <w:kern w:val="1"/>
          <w:lang w:eastAsia="ar-SA"/>
        </w:rPr>
        <w:t xml:space="preserve"> Capture de son et d'image.</w:t>
      </w:r>
    </w:p>
    <w:p w:rsidR="0058229A" w:rsidRDefault="0058229A" w:rsidP="00097928">
      <w:pPr>
        <w:snapToGrid w:val="0"/>
        <w:spacing w:after="120"/>
        <w:rPr>
          <w:rFonts w:ascii="Calibri" w:eastAsia="SimSun" w:hAnsi="Calibri" w:cs="Calibri"/>
          <w:kern w:val="1"/>
          <w:lang w:eastAsia="ar-SA"/>
        </w:rPr>
      </w:pPr>
    </w:p>
    <w:p w:rsidR="004841EB" w:rsidRDefault="004841EB" w:rsidP="00097928">
      <w:pPr>
        <w:spacing w:before="120"/>
        <w:rPr>
          <w:rFonts w:ascii="Calibri" w:hAnsi="Calibri"/>
          <w:sz w:val="22"/>
          <w:szCs w:val="22"/>
        </w:rPr>
      </w:pPr>
      <w:r w:rsidRPr="004841EB">
        <w:rPr>
          <w:rFonts w:ascii="Calibri" w:hAnsi="Calibri"/>
          <w:sz w:val="22"/>
          <w:szCs w:val="22"/>
          <w:highlight w:val="lightGray"/>
        </w:rPr>
        <w:t xml:space="preserve">PHASE </w:t>
      </w:r>
      <w:r>
        <w:rPr>
          <w:rFonts w:ascii="Calibri" w:hAnsi="Calibri"/>
          <w:sz w:val="22"/>
          <w:szCs w:val="22"/>
          <w:highlight w:val="lightGray"/>
        </w:rPr>
        <w:t>ORALE</w:t>
      </w:r>
    </w:p>
    <w:p w:rsidR="00EB326B" w:rsidRPr="003A7D80" w:rsidRDefault="00EB326B" w:rsidP="00EB326B">
      <w:pPr>
        <w:rPr>
          <w:rFonts w:ascii="Calibri" w:hAnsi="Calibri" w:cs="Calibri"/>
          <w:bCs/>
        </w:rPr>
      </w:pPr>
      <w:r>
        <w:rPr>
          <w:rFonts w:ascii="Calibri" w:hAnsi="Calibri" w:cs="Calibri"/>
          <w:b/>
          <w:bCs/>
        </w:rPr>
        <w:t>Pratiquer des langages (Communiquer) :</w:t>
      </w:r>
      <w:r w:rsidRPr="00620646">
        <w:rPr>
          <w:rFonts w:ascii="Calibri" w:hAnsi="Calibri" w:cs="Calibri"/>
          <w:b/>
          <w:bCs/>
        </w:rPr>
        <w:t xml:space="preserve"> </w:t>
      </w:r>
      <w:r w:rsidRPr="003A7D80">
        <w:rPr>
          <w:rFonts w:ascii="Calibri" w:hAnsi="Calibri" w:cs="Calibri"/>
          <w:bCs/>
        </w:rPr>
        <w:t xml:space="preserve">Domaine </w:t>
      </w:r>
      <w:r>
        <w:rPr>
          <w:rFonts w:ascii="Calibri" w:hAnsi="Calibri" w:cs="Calibri"/>
          <w:bCs/>
        </w:rPr>
        <w:t>1</w:t>
      </w:r>
      <w:r w:rsidRPr="003A7D80">
        <w:rPr>
          <w:rFonts w:ascii="Calibri" w:hAnsi="Calibri" w:cs="Calibri"/>
          <w:bCs/>
        </w:rPr>
        <w:t xml:space="preserve"> : </w:t>
      </w:r>
      <w:r>
        <w:rPr>
          <w:rFonts w:ascii="Calibri" w:hAnsi="Calibri" w:cs="Calibri"/>
          <w:bCs/>
        </w:rPr>
        <w:t>S’exprimer à l’oral.</w:t>
      </w:r>
    </w:p>
    <w:p w:rsidR="00EB326B" w:rsidRDefault="00EB326B" w:rsidP="00D844B4">
      <w:pPr>
        <w:rPr>
          <w:rFonts w:ascii="Calibri" w:hAnsi="Calibri" w:cs="Calibri"/>
          <w:bCs/>
        </w:rPr>
      </w:pPr>
      <w:r>
        <w:rPr>
          <w:rFonts w:ascii="Calibri" w:hAnsi="Calibri" w:cs="Calibri"/>
          <w:b/>
          <w:bCs/>
        </w:rPr>
        <w:t xml:space="preserve">La formation de la personne et du citoyen : </w:t>
      </w:r>
      <w:r w:rsidRPr="00B9491B">
        <w:rPr>
          <w:rFonts w:ascii="Calibri" w:hAnsi="Calibri" w:cs="Calibri"/>
          <w:bCs/>
        </w:rPr>
        <w:t xml:space="preserve">Domaine </w:t>
      </w:r>
      <w:r>
        <w:rPr>
          <w:rFonts w:ascii="Calibri" w:hAnsi="Calibri" w:cs="Calibri"/>
          <w:bCs/>
        </w:rPr>
        <w:t>3 : Exercer son esprit critique, faire preuve de réflexion et de discernement.</w:t>
      </w:r>
    </w:p>
    <w:p w:rsidR="00EB326B" w:rsidRDefault="00EB326B" w:rsidP="00D844B4">
      <w:pPr>
        <w:rPr>
          <w:rFonts w:ascii="Calibri" w:hAnsi="Calibri"/>
          <w:sz w:val="22"/>
          <w:szCs w:val="22"/>
        </w:rPr>
      </w:pPr>
    </w:p>
    <w:p w:rsidR="00DC23B9" w:rsidRPr="00D844B4" w:rsidRDefault="00DC23B9" w:rsidP="00D844B4">
      <w:pPr>
        <w:tabs>
          <w:tab w:val="left" w:pos="1572"/>
        </w:tabs>
        <w:rPr>
          <w:rFonts w:ascii="Calibri" w:hAnsi="Calibri"/>
          <w:sz w:val="22"/>
          <w:szCs w:val="22"/>
        </w:rPr>
      </w:pPr>
      <w:r w:rsidRPr="00D844B4">
        <w:rPr>
          <w:rFonts w:ascii="Calibri" w:hAnsi="Calibri"/>
          <w:b/>
          <w:sz w:val="22"/>
          <w:szCs w:val="22"/>
        </w:rPr>
        <w:t>Niveau A :</w:t>
      </w:r>
      <w:r w:rsidRPr="00D844B4">
        <w:rPr>
          <w:rFonts w:ascii="Calibri" w:hAnsi="Calibri"/>
          <w:sz w:val="22"/>
          <w:szCs w:val="22"/>
        </w:rPr>
        <w:t xml:space="preserve"> les indicateurs choisis apparaissent dans leur (quasi)totalité</w:t>
      </w:r>
    </w:p>
    <w:p w:rsidR="00DC23B9" w:rsidRPr="00D844B4" w:rsidRDefault="00DC23B9" w:rsidP="00D844B4">
      <w:pPr>
        <w:tabs>
          <w:tab w:val="left" w:pos="1572"/>
        </w:tabs>
        <w:rPr>
          <w:rFonts w:ascii="Calibri" w:hAnsi="Calibri"/>
          <w:sz w:val="22"/>
          <w:szCs w:val="22"/>
        </w:rPr>
      </w:pPr>
      <w:r w:rsidRPr="00D844B4">
        <w:rPr>
          <w:rFonts w:ascii="Calibri" w:hAnsi="Calibri"/>
          <w:b/>
          <w:sz w:val="22"/>
          <w:szCs w:val="22"/>
        </w:rPr>
        <w:t>Niveau B :</w:t>
      </w:r>
      <w:r w:rsidRPr="00D844B4">
        <w:rPr>
          <w:rFonts w:ascii="Calibri" w:hAnsi="Calibri"/>
          <w:sz w:val="22"/>
          <w:szCs w:val="22"/>
        </w:rPr>
        <w:t xml:space="preserve"> les indicateurs choisis apparaissent partiellement </w:t>
      </w:r>
    </w:p>
    <w:p w:rsidR="00DC23B9" w:rsidRPr="00D844B4" w:rsidRDefault="00DC23B9" w:rsidP="00D844B4">
      <w:pPr>
        <w:tabs>
          <w:tab w:val="left" w:pos="1572"/>
        </w:tabs>
        <w:rPr>
          <w:rFonts w:ascii="Calibri" w:hAnsi="Calibri"/>
          <w:sz w:val="22"/>
          <w:szCs w:val="22"/>
        </w:rPr>
      </w:pPr>
      <w:r w:rsidRPr="00D844B4">
        <w:rPr>
          <w:rFonts w:ascii="Calibri" w:hAnsi="Calibri"/>
          <w:b/>
          <w:sz w:val="22"/>
          <w:szCs w:val="22"/>
        </w:rPr>
        <w:t>Niveau C :</w:t>
      </w:r>
      <w:r w:rsidRPr="00D844B4">
        <w:rPr>
          <w:rFonts w:ascii="Calibri" w:hAnsi="Calibri"/>
          <w:sz w:val="22"/>
          <w:szCs w:val="22"/>
        </w:rPr>
        <w:t xml:space="preserve"> les indicateurs choisis apparaissent de manière insuffisante </w:t>
      </w:r>
    </w:p>
    <w:p w:rsidR="00DC23B9" w:rsidRDefault="00DC23B9" w:rsidP="00D844B4">
      <w:pPr>
        <w:tabs>
          <w:tab w:val="left" w:pos="1572"/>
        </w:tabs>
        <w:rPr>
          <w:rFonts w:ascii="Calibri" w:hAnsi="Calibri"/>
          <w:sz w:val="22"/>
          <w:szCs w:val="22"/>
        </w:rPr>
      </w:pPr>
      <w:r w:rsidRPr="00D844B4">
        <w:rPr>
          <w:rFonts w:ascii="Calibri" w:hAnsi="Calibri"/>
          <w:b/>
          <w:sz w:val="22"/>
          <w:szCs w:val="22"/>
        </w:rPr>
        <w:t>Niveau D :</w:t>
      </w:r>
      <w:r w:rsidRPr="00D844B4">
        <w:rPr>
          <w:rFonts w:ascii="Calibri" w:hAnsi="Calibri"/>
          <w:sz w:val="22"/>
          <w:szCs w:val="22"/>
        </w:rPr>
        <w:t xml:space="preserve"> les indicateurs choisis ne sont pas présents </w:t>
      </w:r>
    </w:p>
    <w:p w:rsidR="00C65ED2" w:rsidRDefault="00C65ED2" w:rsidP="00D844B4">
      <w:pPr>
        <w:tabs>
          <w:tab w:val="left" w:pos="1572"/>
        </w:tabs>
        <w:rPr>
          <w:rFonts w:ascii="Calibri" w:hAnsi="Calibri"/>
          <w:sz w:val="22"/>
          <w:szCs w:val="22"/>
        </w:rPr>
      </w:pPr>
    </w:p>
    <w:p w:rsidR="00C65ED2" w:rsidRDefault="00C65ED2" w:rsidP="00D844B4">
      <w:pPr>
        <w:tabs>
          <w:tab w:val="left" w:pos="1572"/>
        </w:tabs>
        <w:rPr>
          <w:rFonts w:ascii="Calibri" w:hAnsi="Calibri"/>
          <w:sz w:val="22"/>
          <w:szCs w:val="22"/>
        </w:rPr>
      </w:pPr>
    </w:p>
    <w:p w:rsidR="00C65ED2" w:rsidRDefault="00C65ED2" w:rsidP="00D844B4">
      <w:pPr>
        <w:tabs>
          <w:tab w:val="left" w:pos="1572"/>
        </w:tabs>
        <w:rPr>
          <w:rFonts w:ascii="Calibri" w:hAnsi="Calibri"/>
          <w:sz w:val="22"/>
          <w:szCs w:val="22"/>
        </w:rPr>
      </w:pPr>
    </w:p>
    <w:p w:rsidR="008A26DF" w:rsidRPr="00D365E4" w:rsidRDefault="008A26DF" w:rsidP="008A26DF">
      <w:pPr>
        <w:pBdr>
          <w:top w:val="single" w:sz="4" w:space="1" w:color="808080"/>
          <w:left w:val="single" w:sz="4" w:space="4" w:color="808080"/>
          <w:bottom w:val="single" w:sz="4" w:space="1" w:color="808080"/>
          <w:right w:val="single" w:sz="4" w:space="4" w:color="808080"/>
        </w:pBdr>
        <w:shd w:val="clear" w:color="auto" w:fill="95B3D7"/>
        <w:tabs>
          <w:tab w:val="left" w:pos="851"/>
        </w:tabs>
        <w:jc w:val="center"/>
        <w:rPr>
          <w:rFonts w:ascii="Calibri" w:eastAsia="Calibri" w:hAnsi="Calibri" w:cs="Calibri"/>
          <w:b/>
          <w:bCs/>
          <w:color w:val="0F243E"/>
          <w:sz w:val="28"/>
          <w:szCs w:val="28"/>
        </w:rPr>
      </w:pPr>
      <w:r>
        <w:rPr>
          <w:rFonts w:ascii="Calibri" w:eastAsia="Calibri" w:hAnsi="Calibri" w:cs="Calibri"/>
          <w:b/>
          <w:bCs/>
          <w:color w:val="0F243E"/>
          <w:sz w:val="28"/>
          <w:szCs w:val="28"/>
        </w:rPr>
        <w:lastRenderedPageBreak/>
        <w:t>ELEMENTS DE CORRECTIONS</w:t>
      </w:r>
    </w:p>
    <w:p w:rsidR="008A26DF" w:rsidRDefault="008A26DF" w:rsidP="00AA0335">
      <w:pPr>
        <w:suppressAutoHyphens/>
        <w:autoSpaceDE w:val="0"/>
        <w:rPr>
          <w:rFonts w:ascii="Calibri" w:eastAsia="Calibri" w:hAnsi="Calibri" w:cs="Arial"/>
          <w:b/>
          <w:bCs/>
          <w:color w:val="7030A0"/>
          <w:lang w:eastAsia="ar-SA"/>
        </w:rPr>
      </w:pPr>
    </w:p>
    <w:p w:rsidR="008A26DF" w:rsidRDefault="008A26DF" w:rsidP="00AA0335">
      <w:pPr>
        <w:suppressAutoHyphens/>
        <w:autoSpaceDE w:val="0"/>
        <w:rPr>
          <w:rFonts w:ascii="Calibri" w:eastAsia="Calibri" w:hAnsi="Calibri" w:cs="Arial"/>
          <w:b/>
          <w:bCs/>
          <w:color w:val="7030A0"/>
          <w:lang w:eastAsia="ar-SA"/>
        </w:rPr>
      </w:pPr>
    </w:p>
    <w:p w:rsidR="008A26DF" w:rsidRDefault="008A26DF" w:rsidP="008A26DF">
      <w:pPr>
        <w:rPr>
          <w:rFonts w:ascii="Arial" w:hAnsi="Arial" w:cs="Arial"/>
          <w:b/>
          <w:sz w:val="32"/>
          <w:highlight w:val="yellow"/>
          <w:u w:val="single"/>
        </w:rPr>
      </w:pPr>
      <w:r>
        <w:rPr>
          <w:noProof/>
        </w:rPr>
        <w:drawing>
          <wp:anchor distT="0" distB="0" distL="114300" distR="114300" simplePos="0" relativeHeight="251665408" behindDoc="0" locked="0" layoutInCell="1" allowOverlap="1" wp14:anchorId="51A4227F" wp14:editId="20CC3B4E">
            <wp:simplePos x="0" y="0"/>
            <wp:positionH relativeFrom="column">
              <wp:posOffset>5221757</wp:posOffset>
            </wp:positionH>
            <wp:positionV relativeFrom="paragraph">
              <wp:posOffset>33502</wp:posOffset>
            </wp:positionV>
            <wp:extent cx="1429744" cy="1546998"/>
            <wp:effectExtent l="0" t="0" r="0" b="0"/>
            <wp:wrapThrough wrapText="bothSides">
              <wp:wrapPolygon edited="0">
                <wp:start x="0" y="0"/>
                <wp:lineTo x="0" y="21281"/>
                <wp:lineTo x="21303" y="21281"/>
                <wp:lineTo x="21303" y="0"/>
                <wp:lineTo x="0" y="0"/>
              </wp:wrapPolygon>
            </wp:wrapThrough>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screen">
                      <a:extLst>
                        <a:ext uri="{28A0092B-C50C-407E-A947-70E740481C1C}">
                          <a14:useLocalDpi xmlns:a14="http://schemas.microsoft.com/office/drawing/2010/main" val="0"/>
                        </a:ext>
                      </a:extLst>
                    </a:blip>
                    <a:stretch>
                      <a:fillRect/>
                    </a:stretch>
                  </pic:blipFill>
                  <pic:spPr>
                    <a:xfrm>
                      <a:off x="0" y="0"/>
                      <a:ext cx="1429744" cy="1546998"/>
                    </a:xfrm>
                    <a:prstGeom prst="rect">
                      <a:avLst/>
                    </a:prstGeom>
                  </pic:spPr>
                </pic:pic>
              </a:graphicData>
            </a:graphic>
            <wp14:sizeRelH relativeFrom="margin">
              <wp14:pctWidth>0</wp14:pctWidth>
            </wp14:sizeRelH>
            <wp14:sizeRelV relativeFrom="margin">
              <wp14:pctHeight>0</wp14:pctHeight>
            </wp14:sizeRelV>
          </wp:anchor>
        </w:drawing>
      </w:r>
      <w:r w:rsidRPr="00465933">
        <w:rPr>
          <w:rFonts w:ascii="Arial" w:hAnsi="Arial" w:cs="Arial"/>
          <w:b/>
          <w:sz w:val="32"/>
          <w:highlight w:val="yellow"/>
          <w:u w:val="single"/>
        </w:rPr>
        <w:t>Mon moulin va trop vite, mon moulin va trop fort !</w:t>
      </w:r>
    </w:p>
    <w:p w:rsidR="008A26DF" w:rsidRDefault="008A26DF" w:rsidP="008A26DF">
      <w:pPr>
        <w:rPr>
          <w:rFonts w:ascii="Arial" w:hAnsi="Arial" w:cs="Arial"/>
          <w:b/>
          <w:bCs/>
          <w:noProof/>
          <w:color w:val="000000" w:themeColor="text1"/>
          <w:u w:val="single"/>
        </w:rPr>
      </w:pPr>
    </w:p>
    <w:p w:rsidR="008A26DF" w:rsidRPr="007F4F86" w:rsidRDefault="008A26DF" w:rsidP="008A26DF">
      <w:pPr>
        <w:rPr>
          <w:rFonts w:ascii="Arial" w:hAnsi="Arial" w:cs="Arial"/>
          <w:b/>
          <w:bCs/>
          <w:noProof/>
          <w:color w:val="000000" w:themeColor="text1"/>
          <w:u w:val="single"/>
        </w:rPr>
      </w:pPr>
      <w:r w:rsidRPr="007F4F86">
        <w:rPr>
          <w:rFonts w:ascii="Arial" w:hAnsi="Arial" w:cs="Arial"/>
          <w:b/>
          <w:bCs/>
          <w:noProof/>
          <w:color w:val="000000" w:themeColor="text1"/>
          <w:u w:val="single"/>
        </w:rPr>
        <w:t>Réflexion préalable :</w:t>
      </w:r>
    </w:p>
    <w:p w:rsidR="008A26DF" w:rsidRDefault="008A26DF" w:rsidP="008A26DF">
      <w:pPr>
        <w:rPr>
          <w:rFonts w:ascii="Arial" w:hAnsi="Arial" w:cs="Arial"/>
          <w:b/>
          <w:bCs/>
          <w:noProof/>
          <w:color w:val="00B050"/>
        </w:rPr>
      </w:pPr>
      <w:r>
        <w:rPr>
          <w:rFonts w:ascii="Arial" w:hAnsi="Arial" w:cs="Arial"/>
          <w:b/>
          <w:bCs/>
          <w:noProof/>
          <w:color w:val="00B050"/>
        </w:rPr>
        <w:t>Dans les conditions extrêmes, le moteur ne doit pas être soumis à plus de 3 V et l'intensité du courant qui le traverse ne doit pas dépasser I = 180 mA</w:t>
      </w:r>
    </w:p>
    <w:p w:rsidR="008A26DF" w:rsidRDefault="008A26DF" w:rsidP="008A26DF">
      <w:pPr>
        <w:rPr>
          <w:rFonts w:ascii="Arial" w:hAnsi="Arial" w:cs="Arial"/>
          <w:b/>
          <w:bCs/>
          <w:noProof/>
          <w:color w:val="00B050"/>
        </w:rPr>
      </w:pPr>
    </w:p>
    <w:p w:rsidR="008A26DF" w:rsidRDefault="008A26DF" w:rsidP="008A26DF">
      <w:pPr>
        <w:rPr>
          <w:rFonts w:ascii="Arial" w:hAnsi="Arial" w:cs="Arial"/>
          <w:b/>
          <w:bCs/>
          <w:noProof/>
          <w:highlight w:val="yellow"/>
          <w:u w:val="single"/>
        </w:rPr>
      </w:pPr>
      <w:r>
        <w:rPr>
          <w:rFonts w:ascii="Arial" w:hAnsi="Arial" w:cs="Arial"/>
          <w:b/>
          <w:bCs/>
          <w:noProof/>
          <w:color w:val="00B050"/>
        </w:rPr>
        <w:t>Dans le circuit en série suivant, on applique la loi d'additivité des tensions :</w:t>
      </w:r>
      <w:r>
        <w:rPr>
          <w:rFonts w:ascii="Arial" w:hAnsi="Arial" w:cs="Arial"/>
          <w:b/>
          <w:bCs/>
          <w:noProof/>
          <w:color w:val="00B050"/>
        </w:rPr>
        <w:br/>
        <w:t>U</w:t>
      </w:r>
      <w:r w:rsidRPr="00643822">
        <w:rPr>
          <w:rFonts w:ascii="Arial" w:hAnsi="Arial" w:cs="Arial"/>
          <w:b/>
          <w:bCs/>
          <w:noProof/>
          <w:color w:val="00B050"/>
          <w:vertAlign w:val="subscript"/>
        </w:rPr>
        <w:t>G</w:t>
      </w:r>
      <w:r>
        <w:rPr>
          <w:rFonts w:ascii="Arial" w:hAnsi="Arial" w:cs="Arial"/>
          <w:b/>
          <w:bCs/>
          <w:noProof/>
          <w:color w:val="00B050"/>
        </w:rPr>
        <w:t xml:space="preserve"> = U</w:t>
      </w:r>
      <w:r w:rsidRPr="00643822">
        <w:rPr>
          <w:rFonts w:ascii="Arial" w:hAnsi="Arial" w:cs="Arial"/>
          <w:b/>
          <w:bCs/>
          <w:noProof/>
          <w:color w:val="00B050"/>
          <w:vertAlign w:val="subscript"/>
        </w:rPr>
        <w:t>M</w:t>
      </w:r>
      <w:r>
        <w:rPr>
          <w:rFonts w:ascii="Arial" w:hAnsi="Arial" w:cs="Arial"/>
          <w:b/>
          <w:bCs/>
          <w:noProof/>
          <w:color w:val="00B050"/>
        </w:rPr>
        <w:t xml:space="preserve"> + U</w:t>
      </w:r>
      <w:r w:rsidRPr="00643822">
        <w:rPr>
          <w:rFonts w:ascii="Arial" w:hAnsi="Arial" w:cs="Arial"/>
          <w:b/>
          <w:bCs/>
          <w:noProof/>
          <w:color w:val="00B050"/>
          <w:vertAlign w:val="subscript"/>
        </w:rPr>
        <w:t>R</w:t>
      </w:r>
      <w:r>
        <w:rPr>
          <w:rFonts w:ascii="Arial" w:hAnsi="Arial" w:cs="Arial"/>
          <w:b/>
          <w:bCs/>
          <w:noProof/>
          <w:color w:val="00B050"/>
        </w:rPr>
        <w:t xml:space="preserve"> donc U</w:t>
      </w:r>
      <w:r w:rsidRPr="00643822">
        <w:rPr>
          <w:rFonts w:ascii="Arial" w:hAnsi="Arial" w:cs="Arial"/>
          <w:b/>
          <w:bCs/>
          <w:noProof/>
          <w:color w:val="00B050"/>
          <w:vertAlign w:val="subscript"/>
        </w:rPr>
        <w:t>R</w:t>
      </w:r>
      <w:r>
        <w:rPr>
          <w:rFonts w:ascii="Arial" w:hAnsi="Arial" w:cs="Arial"/>
          <w:b/>
          <w:bCs/>
          <w:noProof/>
          <w:color w:val="00B050"/>
        </w:rPr>
        <w:t xml:space="preserve"> = U</w:t>
      </w:r>
      <w:r w:rsidRPr="00643822">
        <w:rPr>
          <w:rFonts w:ascii="Arial" w:hAnsi="Arial" w:cs="Arial"/>
          <w:b/>
          <w:bCs/>
          <w:noProof/>
          <w:color w:val="00B050"/>
          <w:vertAlign w:val="subscript"/>
        </w:rPr>
        <w:t>G</w:t>
      </w:r>
      <w:r>
        <w:rPr>
          <w:rFonts w:ascii="Arial" w:hAnsi="Arial" w:cs="Arial"/>
          <w:b/>
          <w:bCs/>
          <w:noProof/>
          <w:color w:val="00B050"/>
        </w:rPr>
        <w:t xml:space="preserve"> - U</w:t>
      </w:r>
      <w:r w:rsidRPr="007F4F86">
        <w:rPr>
          <w:rFonts w:ascii="Arial" w:hAnsi="Arial" w:cs="Arial"/>
          <w:b/>
          <w:bCs/>
          <w:noProof/>
          <w:color w:val="00B050"/>
          <w:vertAlign w:val="subscript"/>
        </w:rPr>
        <w:t>M</w:t>
      </w:r>
      <w:r>
        <w:rPr>
          <w:rFonts w:ascii="Arial" w:hAnsi="Arial" w:cs="Arial"/>
          <w:b/>
          <w:bCs/>
          <w:noProof/>
          <w:color w:val="00B050"/>
        </w:rPr>
        <w:t xml:space="preserve">  soit U</w:t>
      </w:r>
      <w:r w:rsidRPr="00643822">
        <w:rPr>
          <w:rFonts w:ascii="Arial" w:hAnsi="Arial" w:cs="Arial"/>
          <w:b/>
          <w:bCs/>
          <w:noProof/>
          <w:color w:val="00B050"/>
          <w:vertAlign w:val="subscript"/>
        </w:rPr>
        <w:t>R</w:t>
      </w:r>
      <w:r>
        <w:rPr>
          <w:rFonts w:ascii="Arial" w:hAnsi="Arial" w:cs="Arial"/>
          <w:b/>
          <w:bCs/>
          <w:noProof/>
          <w:color w:val="00B050"/>
        </w:rPr>
        <w:t xml:space="preserve"> = 9 - 3 d'où U</w:t>
      </w:r>
      <w:r w:rsidRPr="00643822">
        <w:rPr>
          <w:rFonts w:ascii="Arial" w:hAnsi="Arial" w:cs="Arial"/>
          <w:b/>
          <w:bCs/>
          <w:noProof/>
          <w:color w:val="00B050"/>
          <w:vertAlign w:val="subscript"/>
        </w:rPr>
        <w:t>R</w:t>
      </w:r>
      <w:r>
        <w:rPr>
          <w:rFonts w:ascii="Arial" w:hAnsi="Arial" w:cs="Arial"/>
          <w:b/>
          <w:bCs/>
          <w:noProof/>
          <w:color w:val="00B050"/>
        </w:rPr>
        <w:t xml:space="preserve"> = 6 V minimum.</w:t>
      </w:r>
      <w:r>
        <w:rPr>
          <w:rFonts w:ascii="Arial" w:hAnsi="Arial" w:cs="Arial"/>
          <w:b/>
          <w:bCs/>
          <w:noProof/>
          <w:color w:val="00B050"/>
        </w:rPr>
        <w:br/>
      </w:r>
    </w:p>
    <w:p w:rsidR="008A26DF" w:rsidRDefault="008A26DF" w:rsidP="008A26DF">
      <w:pPr>
        <w:rPr>
          <w:rFonts w:ascii="Arial" w:hAnsi="Arial" w:cs="Arial"/>
          <w:b/>
          <w:bCs/>
          <w:noProof/>
          <w:highlight w:val="yellow"/>
          <w:u w:val="single"/>
        </w:rPr>
      </w:pPr>
      <w:r w:rsidRPr="007F4F86">
        <w:rPr>
          <w:rFonts w:ascii="Arial" w:hAnsi="Arial" w:cs="Arial"/>
          <w:b/>
          <w:bCs/>
          <w:noProof/>
          <w:color w:val="00B050"/>
        </w:rPr>
        <w:t xml:space="preserve">Si on parvient à trouver une relation entre </w:t>
      </w:r>
      <w:r>
        <w:rPr>
          <w:rFonts w:ascii="Arial" w:hAnsi="Arial" w:cs="Arial"/>
          <w:b/>
          <w:bCs/>
          <w:noProof/>
          <w:color w:val="00B050"/>
        </w:rPr>
        <w:t>la tension U</w:t>
      </w:r>
      <w:r w:rsidRPr="007F4F86">
        <w:rPr>
          <w:rFonts w:ascii="Arial" w:hAnsi="Arial" w:cs="Arial"/>
          <w:b/>
          <w:bCs/>
          <w:noProof/>
          <w:color w:val="00B050"/>
          <w:vertAlign w:val="subscript"/>
        </w:rPr>
        <w:t>R</w:t>
      </w:r>
      <w:r>
        <w:rPr>
          <w:rFonts w:ascii="Arial" w:hAnsi="Arial" w:cs="Arial"/>
          <w:b/>
          <w:bCs/>
          <w:noProof/>
          <w:color w:val="00B050"/>
        </w:rPr>
        <w:t xml:space="preserve"> et l'intensité I, peut-être pourra-t'on résoudre notre problème.</w:t>
      </w:r>
      <w:r w:rsidR="00CC1727">
        <w:rPr>
          <w:rFonts w:ascii="Arial" w:hAnsi="Arial" w:cs="Arial"/>
          <w:b/>
          <w:bCs/>
          <w:noProof/>
          <w:highlight w:val="yellow"/>
          <w:u w:val="single"/>
        </w:rPr>
        <w:t xml:space="preserve"> </w:t>
      </w:r>
    </w:p>
    <w:p w:rsidR="008B31B4" w:rsidRDefault="008B31B4" w:rsidP="008A26DF">
      <w:pPr>
        <w:rPr>
          <w:rFonts w:ascii="Arial" w:hAnsi="Arial" w:cs="Arial"/>
          <w:b/>
          <w:bCs/>
          <w:noProof/>
          <w:highlight w:val="yellow"/>
          <w:u w:val="single"/>
        </w:rPr>
      </w:pPr>
    </w:p>
    <w:p w:rsidR="008A26DF" w:rsidRDefault="008A26DF" w:rsidP="008A26DF">
      <w:pPr>
        <w:rPr>
          <w:rFonts w:ascii="Arial" w:hAnsi="Arial" w:cs="Arial"/>
          <w:szCs w:val="20"/>
        </w:rPr>
      </w:pPr>
      <w:r w:rsidRPr="00552014">
        <w:rPr>
          <w:rFonts w:ascii="Arial" w:hAnsi="Arial" w:cs="Arial"/>
          <w:b/>
          <w:bCs/>
          <w:noProof/>
          <w:highlight w:val="yellow"/>
          <w:u w:val="single"/>
        </w:rPr>
        <w:t xml:space="preserve">Protocole </w:t>
      </w:r>
      <w:r>
        <w:rPr>
          <w:rFonts w:ascii="Arial" w:hAnsi="Arial" w:cs="Arial"/>
          <w:b/>
          <w:bCs/>
          <w:noProof/>
          <w:highlight w:val="yellow"/>
          <w:u w:val="single"/>
        </w:rPr>
        <w:t>1</w:t>
      </w:r>
      <w:r w:rsidRPr="00552014">
        <w:rPr>
          <w:rFonts w:ascii="Arial" w:hAnsi="Arial" w:cs="Arial"/>
          <w:b/>
          <w:highlight w:val="yellow"/>
          <w:u w:val="single"/>
        </w:rPr>
        <w:t xml:space="preserve"> :</w:t>
      </w:r>
    </w:p>
    <w:tbl>
      <w:tblPr>
        <w:tblpPr w:leftFromText="142" w:rightFromText="142" w:vertAnchor="page" w:horzAnchor="margin" w:tblpXSpec="right" w:tblpY="579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876"/>
      </w:tblGrid>
      <w:tr w:rsidR="008B31B4" w:rsidRPr="00B747B9" w:rsidTr="008B31B4">
        <w:tc>
          <w:tcPr>
            <w:tcW w:w="817" w:type="dxa"/>
            <w:shd w:val="clear" w:color="auto" w:fill="auto"/>
          </w:tcPr>
          <w:p w:rsidR="008B31B4" w:rsidRPr="0049133F" w:rsidRDefault="008B31B4" w:rsidP="008B31B4">
            <w:pPr>
              <w:pStyle w:val="item"/>
              <w:spacing w:before="0" w:beforeAutospacing="0" w:after="0" w:afterAutospacing="0"/>
              <w:jc w:val="center"/>
              <w:rPr>
                <w:b/>
              </w:rPr>
            </w:pPr>
            <w:r w:rsidRPr="0049133F">
              <w:rPr>
                <w:b/>
              </w:rPr>
              <w:t>I (A)</w:t>
            </w:r>
          </w:p>
        </w:tc>
        <w:tc>
          <w:tcPr>
            <w:tcW w:w="876" w:type="dxa"/>
            <w:shd w:val="clear" w:color="auto" w:fill="auto"/>
          </w:tcPr>
          <w:p w:rsidR="008B31B4" w:rsidRPr="0049133F" w:rsidRDefault="008B31B4" w:rsidP="008B31B4">
            <w:pPr>
              <w:pStyle w:val="item"/>
              <w:spacing w:before="0" w:beforeAutospacing="0" w:after="0" w:afterAutospacing="0"/>
              <w:jc w:val="center"/>
              <w:rPr>
                <w:b/>
              </w:rPr>
            </w:pPr>
            <w:r w:rsidRPr="0049133F">
              <w:rPr>
                <w:b/>
              </w:rPr>
              <w:t>U (V)</w:t>
            </w:r>
          </w:p>
        </w:tc>
      </w:tr>
      <w:tr w:rsidR="008B31B4" w:rsidRPr="00B747B9" w:rsidTr="008B31B4">
        <w:tc>
          <w:tcPr>
            <w:tcW w:w="817" w:type="dxa"/>
            <w:shd w:val="clear" w:color="auto" w:fill="auto"/>
          </w:tcPr>
          <w:p w:rsidR="008B31B4" w:rsidRPr="0049133F" w:rsidRDefault="008B31B4" w:rsidP="008B31B4">
            <w:pPr>
              <w:pStyle w:val="item"/>
              <w:spacing w:before="0" w:beforeAutospacing="0" w:after="0" w:afterAutospacing="0"/>
              <w:jc w:val="center"/>
            </w:pPr>
            <w:r w:rsidRPr="0049133F">
              <w:t>0</w:t>
            </w:r>
          </w:p>
        </w:tc>
        <w:tc>
          <w:tcPr>
            <w:tcW w:w="876" w:type="dxa"/>
            <w:shd w:val="clear" w:color="auto" w:fill="auto"/>
          </w:tcPr>
          <w:p w:rsidR="008B31B4" w:rsidRPr="0049133F" w:rsidRDefault="008B31B4" w:rsidP="008B31B4">
            <w:pPr>
              <w:pStyle w:val="item"/>
              <w:spacing w:before="0" w:beforeAutospacing="0" w:after="0" w:afterAutospacing="0"/>
              <w:jc w:val="center"/>
            </w:pPr>
            <w:r w:rsidRPr="0049133F">
              <w:t>0</w:t>
            </w:r>
          </w:p>
        </w:tc>
      </w:tr>
      <w:tr w:rsidR="008B31B4" w:rsidRPr="00B747B9" w:rsidTr="008B31B4">
        <w:tc>
          <w:tcPr>
            <w:tcW w:w="817" w:type="dxa"/>
            <w:shd w:val="clear" w:color="auto" w:fill="auto"/>
          </w:tcPr>
          <w:p w:rsidR="008B31B4" w:rsidRPr="0049133F" w:rsidRDefault="008B31B4" w:rsidP="008B31B4">
            <w:pPr>
              <w:pStyle w:val="item"/>
              <w:spacing w:before="0" w:beforeAutospacing="0" w:after="0" w:afterAutospacing="0"/>
              <w:jc w:val="center"/>
            </w:pPr>
            <w:r>
              <w:t>0,013</w:t>
            </w:r>
          </w:p>
        </w:tc>
        <w:tc>
          <w:tcPr>
            <w:tcW w:w="876" w:type="dxa"/>
            <w:shd w:val="clear" w:color="auto" w:fill="auto"/>
          </w:tcPr>
          <w:p w:rsidR="008B31B4" w:rsidRPr="0049133F" w:rsidRDefault="008B31B4" w:rsidP="008B31B4">
            <w:pPr>
              <w:pStyle w:val="item"/>
              <w:spacing w:before="0" w:beforeAutospacing="0" w:after="0" w:afterAutospacing="0"/>
              <w:jc w:val="center"/>
            </w:pPr>
            <w:r>
              <w:t>1,05</w:t>
            </w:r>
          </w:p>
        </w:tc>
      </w:tr>
      <w:tr w:rsidR="008B31B4" w:rsidRPr="00B747B9" w:rsidTr="008B31B4">
        <w:tc>
          <w:tcPr>
            <w:tcW w:w="817" w:type="dxa"/>
            <w:shd w:val="clear" w:color="auto" w:fill="auto"/>
          </w:tcPr>
          <w:p w:rsidR="008B31B4" w:rsidRPr="0049133F" w:rsidRDefault="008B31B4" w:rsidP="008B31B4">
            <w:pPr>
              <w:pStyle w:val="item"/>
              <w:spacing w:before="0" w:beforeAutospacing="0" w:after="0" w:afterAutospacing="0"/>
              <w:jc w:val="center"/>
            </w:pPr>
            <w:r>
              <w:t>0,026</w:t>
            </w:r>
          </w:p>
        </w:tc>
        <w:tc>
          <w:tcPr>
            <w:tcW w:w="876" w:type="dxa"/>
            <w:shd w:val="clear" w:color="auto" w:fill="auto"/>
          </w:tcPr>
          <w:p w:rsidR="008B31B4" w:rsidRPr="0049133F" w:rsidRDefault="008B31B4" w:rsidP="008B31B4">
            <w:pPr>
              <w:pStyle w:val="item"/>
              <w:spacing w:before="0" w:beforeAutospacing="0" w:after="0" w:afterAutospacing="0"/>
              <w:jc w:val="center"/>
            </w:pPr>
            <w:r>
              <w:t>2,04</w:t>
            </w:r>
          </w:p>
        </w:tc>
      </w:tr>
      <w:tr w:rsidR="008B31B4" w:rsidRPr="00B747B9" w:rsidTr="008B31B4">
        <w:tc>
          <w:tcPr>
            <w:tcW w:w="817" w:type="dxa"/>
            <w:shd w:val="clear" w:color="auto" w:fill="auto"/>
          </w:tcPr>
          <w:p w:rsidR="008B31B4" w:rsidRPr="0049133F" w:rsidRDefault="008B31B4" w:rsidP="008B31B4">
            <w:pPr>
              <w:pStyle w:val="item"/>
              <w:spacing w:before="0" w:beforeAutospacing="0" w:after="0" w:afterAutospacing="0"/>
              <w:jc w:val="center"/>
            </w:pPr>
            <w:r>
              <w:t>0,037</w:t>
            </w:r>
          </w:p>
        </w:tc>
        <w:tc>
          <w:tcPr>
            <w:tcW w:w="876" w:type="dxa"/>
            <w:shd w:val="clear" w:color="auto" w:fill="auto"/>
          </w:tcPr>
          <w:p w:rsidR="008B31B4" w:rsidRPr="0049133F" w:rsidRDefault="008B31B4" w:rsidP="008B31B4">
            <w:pPr>
              <w:pStyle w:val="item"/>
              <w:spacing w:before="0" w:beforeAutospacing="0" w:after="0" w:afterAutospacing="0"/>
              <w:jc w:val="center"/>
            </w:pPr>
            <w:r>
              <w:t>3,0</w:t>
            </w:r>
          </w:p>
        </w:tc>
      </w:tr>
      <w:tr w:rsidR="008B31B4" w:rsidRPr="00B747B9" w:rsidTr="008B31B4">
        <w:tc>
          <w:tcPr>
            <w:tcW w:w="817" w:type="dxa"/>
            <w:shd w:val="clear" w:color="auto" w:fill="auto"/>
          </w:tcPr>
          <w:p w:rsidR="008B31B4" w:rsidRPr="0049133F" w:rsidRDefault="008B31B4" w:rsidP="008B31B4">
            <w:pPr>
              <w:pStyle w:val="item"/>
              <w:spacing w:before="0" w:beforeAutospacing="0" w:after="0" w:afterAutospacing="0"/>
              <w:jc w:val="center"/>
            </w:pPr>
            <w:r>
              <w:t>0,050</w:t>
            </w:r>
          </w:p>
        </w:tc>
        <w:tc>
          <w:tcPr>
            <w:tcW w:w="876" w:type="dxa"/>
            <w:shd w:val="clear" w:color="auto" w:fill="auto"/>
          </w:tcPr>
          <w:p w:rsidR="008B31B4" w:rsidRPr="0049133F" w:rsidRDefault="008B31B4" w:rsidP="008B31B4">
            <w:pPr>
              <w:pStyle w:val="item"/>
              <w:spacing w:before="0" w:beforeAutospacing="0" w:after="0" w:afterAutospacing="0"/>
              <w:jc w:val="center"/>
            </w:pPr>
            <w:r>
              <w:t>4,05</w:t>
            </w:r>
          </w:p>
        </w:tc>
      </w:tr>
      <w:tr w:rsidR="008B31B4" w:rsidRPr="00B747B9" w:rsidTr="008B31B4">
        <w:tc>
          <w:tcPr>
            <w:tcW w:w="817" w:type="dxa"/>
            <w:shd w:val="clear" w:color="auto" w:fill="auto"/>
          </w:tcPr>
          <w:p w:rsidR="008B31B4" w:rsidRPr="0049133F" w:rsidRDefault="008B31B4" w:rsidP="008B31B4">
            <w:pPr>
              <w:pStyle w:val="item"/>
              <w:spacing w:before="0" w:beforeAutospacing="0" w:after="0" w:afterAutospacing="0"/>
              <w:jc w:val="center"/>
            </w:pPr>
            <w:r>
              <w:t>0,061</w:t>
            </w:r>
          </w:p>
        </w:tc>
        <w:tc>
          <w:tcPr>
            <w:tcW w:w="876" w:type="dxa"/>
            <w:shd w:val="clear" w:color="auto" w:fill="auto"/>
          </w:tcPr>
          <w:p w:rsidR="008B31B4" w:rsidRPr="0049133F" w:rsidRDefault="008B31B4" w:rsidP="008B31B4">
            <w:pPr>
              <w:pStyle w:val="item"/>
              <w:spacing w:before="0" w:beforeAutospacing="0" w:after="0" w:afterAutospacing="0"/>
              <w:jc w:val="center"/>
            </w:pPr>
            <w:r>
              <w:t>5,05</w:t>
            </w:r>
          </w:p>
        </w:tc>
      </w:tr>
      <w:tr w:rsidR="008B31B4" w:rsidRPr="00B747B9" w:rsidTr="008B31B4">
        <w:tc>
          <w:tcPr>
            <w:tcW w:w="817" w:type="dxa"/>
            <w:shd w:val="clear" w:color="auto" w:fill="auto"/>
          </w:tcPr>
          <w:p w:rsidR="008B31B4" w:rsidRPr="0049133F" w:rsidRDefault="008B31B4" w:rsidP="008B31B4">
            <w:pPr>
              <w:pStyle w:val="item"/>
              <w:spacing w:before="0" w:beforeAutospacing="0" w:after="0" w:afterAutospacing="0"/>
              <w:jc w:val="center"/>
            </w:pPr>
            <w:r>
              <w:t>0,075</w:t>
            </w:r>
          </w:p>
        </w:tc>
        <w:tc>
          <w:tcPr>
            <w:tcW w:w="876" w:type="dxa"/>
            <w:shd w:val="clear" w:color="auto" w:fill="auto"/>
          </w:tcPr>
          <w:p w:rsidR="008B31B4" w:rsidRPr="0049133F" w:rsidRDefault="008B31B4" w:rsidP="008B31B4">
            <w:pPr>
              <w:pStyle w:val="item"/>
              <w:spacing w:before="0" w:beforeAutospacing="0" w:after="0" w:afterAutospacing="0"/>
              <w:jc w:val="center"/>
            </w:pPr>
            <w:r>
              <w:t>6,04</w:t>
            </w:r>
          </w:p>
        </w:tc>
      </w:tr>
      <w:tr w:rsidR="008B31B4" w:rsidRPr="00B747B9" w:rsidTr="008B31B4">
        <w:tc>
          <w:tcPr>
            <w:tcW w:w="817" w:type="dxa"/>
            <w:shd w:val="clear" w:color="auto" w:fill="auto"/>
          </w:tcPr>
          <w:p w:rsidR="008B31B4" w:rsidRPr="0049133F" w:rsidRDefault="008B31B4" w:rsidP="008B31B4">
            <w:pPr>
              <w:pStyle w:val="item"/>
              <w:spacing w:before="0" w:beforeAutospacing="0" w:after="0" w:afterAutospacing="0"/>
              <w:jc w:val="center"/>
            </w:pPr>
            <w:r>
              <w:t>0,087</w:t>
            </w:r>
          </w:p>
        </w:tc>
        <w:tc>
          <w:tcPr>
            <w:tcW w:w="876" w:type="dxa"/>
            <w:shd w:val="clear" w:color="auto" w:fill="auto"/>
          </w:tcPr>
          <w:p w:rsidR="008B31B4" w:rsidRPr="0049133F" w:rsidRDefault="008B31B4" w:rsidP="008B31B4">
            <w:pPr>
              <w:pStyle w:val="item"/>
              <w:spacing w:before="0" w:beforeAutospacing="0" w:after="0" w:afterAutospacing="0"/>
              <w:jc w:val="center"/>
            </w:pPr>
            <w:r>
              <w:t>7,00</w:t>
            </w:r>
          </w:p>
        </w:tc>
      </w:tr>
      <w:tr w:rsidR="008B31B4" w:rsidRPr="00B747B9" w:rsidTr="008B31B4">
        <w:tc>
          <w:tcPr>
            <w:tcW w:w="817" w:type="dxa"/>
            <w:shd w:val="clear" w:color="auto" w:fill="auto"/>
          </w:tcPr>
          <w:p w:rsidR="008B31B4" w:rsidRPr="0049133F" w:rsidRDefault="008B31B4" w:rsidP="008B31B4">
            <w:pPr>
              <w:pStyle w:val="item"/>
              <w:spacing w:before="0" w:beforeAutospacing="0" w:after="0" w:afterAutospacing="0"/>
              <w:jc w:val="center"/>
            </w:pPr>
            <w:r>
              <w:t>0,099</w:t>
            </w:r>
          </w:p>
        </w:tc>
        <w:tc>
          <w:tcPr>
            <w:tcW w:w="876" w:type="dxa"/>
            <w:shd w:val="clear" w:color="auto" w:fill="auto"/>
          </w:tcPr>
          <w:p w:rsidR="008B31B4" w:rsidRPr="0049133F" w:rsidRDefault="008B31B4" w:rsidP="008B31B4">
            <w:pPr>
              <w:pStyle w:val="item"/>
              <w:spacing w:before="0" w:beforeAutospacing="0" w:after="0" w:afterAutospacing="0"/>
              <w:jc w:val="center"/>
            </w:pPr>
            <w:r>
              <w:t>8,02</w:t>
            </w:r>
          </w:p>
        </w:tc>
      </w:tr>
      <w:tr w:rsidR="008B31B4" w:rsidRPr="00B747B9" w:rsidTr="008B31B4">
        <w:tc>
          <w:tcPr>
            <w:tcW w:w="817" w:type="dxa"/>
            <w:shd w:val="clear" w:color="auto" w:fill="auto"/>
          </w:tcPr>
          <w:p w:rsidR="008B31B4" w:rsidRPr="0049133F" w:rsidRDefault="008B31B4" w:rsidP="008B31B4">
            <w:pPr>
              <w:pStyle w:val="item"/>
              <w:spacing w:before="0" w:beforeAutospacing="0" w:after="0" w:afterAutospacing="0"/>
              <w:jc w:val="center"/>
            </w:pPr>
            <w:r>
              <w:t>0,113</w:t>
            </w:r>
          </w:p>
        </w:tc>
        <w:tc>
          <w:tcPr>
            <w:tcW w:w="876" w:type="dxa"/>
            <w:shd w:val="clear" w:color="auto" w:fill="auto"/>
          </w:tcPr>
          <w:p w:rsidR="008B31B4" w:rsidRDefault="008B31B4" w:rsidP="008B31B4">
            <w:pPr>
              <w:pStyle w:val="item"/>
              <w:spacing w:before="0" w:beforeAutospacing="0" w:after="0" w:afterAutospacing="0"/>
              <w:jc w:val="center"/>
            </w:pPr>
            <w:r>
              <w:t>9,01</w:t>
            </w:r>
          </w:p>
        </w:tc>
      </w:tr>
    </w:tbl>
    <w:p w:rsidR="008A26DF" w:rsidRDefault="008A26DF" w:rsidP="008A26DF">
      <w:pPr>
        <w:rPr>
          <w:rFonts w:ascii="Arial" w:hAnsi="Arial" w:cs="Arial"/>
          <w:szCs w:val="20"/>
        </w:rPr>
      </w:pPr>
    </w:p>
    <w:p w:rsidR="008A26DF" w:rsidRDefault="008A26DF" w:rsidP="008A26DF">
      <w:pPr>
        <w:rPr>
          <w:rFonts w:ascii="Arial" w:hAnsi="Arial" w:cs="Arial"/>
          <w:b/>
          <w:color w:val="00B050"/>
        </w:rPr>
      </w:pPr>
      <w:bookmarkStart w:id="2" w:name="_Hlk503641724"/>
      <w:r w:rsidRPr="0060419D">
        <w:rPr>
          <w:rFonts w:ascii="Arial" w:hAnsi="Arial" w:cs="Arial"/>
          <w:b/>
        </w:rPr>
        <w:t xml:space="preserve">2°) </w:t>
      </w:r>
      <w:r>
        <w:rPr>
          <w:rFonts w:ascii="Arial" w:hAnsi="Arial" w:cs="Arial"/>
          <w:b/>
          <w:color w:val="00B050"/>
        </w:rPr>
        <w:t>- Sur le graphique, tous les points semblent alignés selon une droite passant par l'origine du repère. On peut donc dire que les grandeurs U et I sont proportionnelles.</w:t>
      </w:r>
    </w:p>
    <w:p w:rsidR="008A26DF" w:rsidRDefault="008A26DF" w:rsidP="008A26DF">
      <w:pPr>
        <w:rPr>
          <w:rFonts w:ascii="Arial" w:hAnsi="Arial" w:cs="Arial"/>
          <w:b/>
          <w:color w:val="00B050"/>
        </w:rPr>
      </w:pPr>
    </w:p>
    <w:p w:rsidR="008A26DF" w:rsidRDefault="008A26DF" w:rsidP="008A26DF">
      <w:pPr>
        <w:rPr>
          <w:rFonts w:ascii="Arial" w:hAnsi="Arial" w:cs="Arial"/>
          <w:b/>
          <w:color w:val="00B050"/>
        </w:rPr>
      </w:pPr>
      <w:r>
        <w:rPr>
          <w:rFonts w:ascii="Arial" w:hAnsi="Arial" w:cs="Arial"/>
          <w:b/>
          <w:color w:val="00B050"/>
        </w:rPr>
        <w:t>- On trouve a ≈ 80,5</w:t>
      </w:r>
    </w:p>
    <w:p w:rsidR="008A26DF" w:rsidRDefault="008A26DF" w:rsidP="008A26DF">
      <w:pPr>
        <w:rPr>
          <w:rFonts w:ascii="Arial" w:hAnsi="Arial" w:cs="Arial"/>
          <w:b/>
          <w:color w:val="00B050"/>
        </w:rPr>
      </w:pPr>
    </w:p>
    <w:p w:rsidR="008A26DF" w:rsidRDefault="008A26DF" w:rsidP="008A26DF">
      <w:pPr>
        <w:rPr>
          <w:rFonts w:ascii="Arial" w:hAnsi="Arial" w:cs="Arial"/>
          <w:b/>
          <w:color w:val="00B050"/>
        </w:rPr>
      </w:pPr>
      <w:r>
        <w:rPr>
          <w:rFonts w:ascii="Arial" w:hAnsi="Arial" w:cs="Arial"/>
          <w:b/>
          <w:color w:val="00B050"/>
        </w:rPr>
        <w:t>- a = k ≈ 80,5 est proche de 82, qui correspond à la valeur de la résistance du conducteur ohmique d'étude, donc on peut écrire que k ≈ R.</w:t>
      </w:r>
    </w:p>
    <w:p w:rsidR="008A26DF" w:rsidRDefault="008A26DF" w:rsidP="008A26DF">
      <w:pPr>
        <w:rPr>
          <w:rFonts w:ascii="Arial" w:hAnsi="Arial" w:cs="Arial"/>
          <w:b/>
          <w:color w:val="00B050"/>
        </w:rPr>
      </w:pPr>
    </w:p>
    <w:p w:rsidR="008A26DF" w:rsidRDefault="008A26DF" w:rsidP="008A26DF">
      <w:pPr>
        <w:rPr>
          <w:rFonts w:ascii="Arial" w:hAnsi="Arial" w:cs="Arial"/>
          <w:b/>
          <w:color w:val="00B050"/>
        </w:rPr>
      </w:pPr>
      <w:r>
        <w:rPr>
          <w:rFonts w:ascii="Arial" w:hAnsi="Arial" w:cs="Arial"/>
          <w:b/>
          <w:color w:val="00B050"/>
        </w:rPr>
        <w:t xml:space="preserve">-  On en déduit que la loi d'Ohm est : U = k </w:t>
      </w:r>
      <w:r>
        <w:rPr>
          <w:rFonts w:ascii="Arial" w:hAnsi="Arial" w:cs="Arial"/>
          <w:b/>
          <w:color w:val="00B050"/>
        </w:rPr>
        <w:sym w:font="Symbol" w:char="F0B4"/>
      </w:r>
      <w:r>
        <w:rPr>
          <w:rFonts w:ascii="Arial" w:hAnsi="Arial" w:cs="Arial"/>
          <w:b/>
          <w:color w:val="00B050"/>
        </w:rPr>
        <w:t xml:space="preserve"> I</w:t>
      </w:r>
    </w:p>
    <w:p w:rsidR="008A26DF" w:rsidRDefault="008A26DF" w:rsidP="008A26DF">
      <w:pPr>
        <w:rPr>
          <w:rFonts w:ascii="Arial" w:hAnsi="Arial" w:cs="Arial"/>
          <w:b/>
          <w:color w:val="00B050"/>
        </w:rPr>
      </w:pPr>
      <w:r>
        <w:rPr>
          <w:rFonts w:ascii="Arial" w:hAnsi="Arial" w:cs="Arial"/>
          <w:b/>
          <w:color w:val="00B050"/>
        </w:rPr>
        <w:t xml:space="preserve">Soit </w:t>
      </w:r>
      <w:r w:rsidRPr="001C18AE">
        <w:rPr>
          <w:rFonts w:ascii="Arial" w:hAnsi="Arial" w:cs="Arial"/>
          <w:b/>
          <w:color w:val="00B050"/>
          <w:u w:val="single"/>
        </w:rPr>
        <w:t xml:space="preserve">U = R </w:t>
      </w:r>
      <w:r w:rsidRPr="001C18AE">
        <w:rPr>
          <w:rFonts w:ascii="Arial" w:hAnsi="Arial" w:cs="Arial"/>
          <w:b/>
          <w:color w:val="00B050"/>
          <w:u w:val="single"/>
        </w:rPr>
        <w:sym w:font="Symbol" w:char="F0B4"/>
      </w:r>
      <w:r w:rsidRPr="001C18AE">
        <w:rPr>
          <w:rFonts w:ascii="Arial" w:hAnsi="Arial" w:cs="Arial"/>
          <w:b/>
          <w:color w:val="00B050"/>
          <w:u w:val="single"/>
        </w:rPr>
        <w:t xml:space="preserve"> I</w:t>
      </w:r>
      <w:r>
        <w:rPr>
          <w:rFonts w:ascii="Arial" w:hAnsi="Arial" w:cs="Arial"/>
          <w:b/>
          <w:color w:val="00B050"/>
        </w:rPr>
        <w:t xml:space="preserve"> </w:t>
      </w:r>
      <w:r>
        <w:rPr>
          <w:rFonts w:ascii="Arial" w:hAnsi="Arial" w:cs="Arial"/>
          <w:b/>
          <w:color w:val="00B050"/>
        </w:rPr>
        <w:tab/>
        <w:t>avec U en volt, I en ampère et R en ohms.</w:t>
      </w:r>
    </w:p>
    <w:p w:rsidR="008A26DF" w:rsidRDefault="008A26DF" w:rsidP="008A26DF">
      <w:pPr>
        <w:rPr>
          <w:rFonts w:ascii="Arial" w:hAnsi="Arial" w:cs="Arial"/>
          <w:b/>
          <w:color w:val="00B050"/>
        </w:rPr>
      </w:pPr>
    </w:p>
    <w:p w:rsidR="008A26DF" w:rsidRPr="001C18AE" w:rsidRDefault="008A26DF" w:rsidP="008A26DF">
      <w:pPr>
        <w:rPr>
          <w:rFonts w:ascii="Arial" w:hAnsi="Arial" w:cs="Arial"/>
          <w:b/>
          <w:color w:val="00B050"/>
        </w:rPr>
      </w:pPr>
      <w:r>
        <w:rPr>
          <w:rFonts w:ascii="Arial" w:hAnsi="Arial" w:cs="Arial"/>
          <w:b/>
        </w:rPr>
        <w:t>3</w:t>
      </w:r>
      <w:r w:rsidRPr="0060419D">
        <w:rPr>
          <w:rFonts w:ascii="Arial" w:hAnsi="Arial" w:cs="Arial"/>
          <w:b/>
        </w:rPr>
        <w:t xml:space="preserve">°) </w:t>
      </w:r>
      <w:r>
        <w:rPr>
          <w:rFonts w:ascii="Arial" w:hAnsi="Arial" w:cs="Arial"/>
          <w:b/>
          <w:color w:val="00B050"/>
        </w:rPr>
        <w:t xml:space="preserve">- Pour calculer l'erreur, on fait E = (82 - 80,5) </w:t>
      </w:r>
      <w:r>
        <w:rPr>
          <w:rFonts w:ascii="Arial" w:hAnsi="Arial" w:cs="Arial"/>
          <w:b/>
          <w:color w:val="00B050"/>
        </w:rPr>
        <w:sym w:font="Symbol" w:char="F0B8"/>
      </w:r>
      <w:r>
        <w:rPr>
          <w:rFonts w:ascii="Arial" w:hAnsi="Arial" w:cs="Arial"/>
          <w:b/>
          <w:color w:val="00B050"/>
        </w:rPr>
        <w:t xml:space="preserve"> 82 </w:t>
      </w:r>
      <w:r>
        <w:rPr>
          <w:rFonts w:ascii="Arial" w:hAnsi="Arial" w:cs="Arial"/>
          <w:b/>
          <w:color w:val="00B050"/>
        </w:rPr>
        <w:sym w:font="Symbol" w:char="F0B4"/>
      </w:r>
      <w:r>
        <w:rPr>
          <w:rFonts w:ascii="Arial" w:hAnsi="Arial" w:cs="Arial"/>
          <w:b/>
          <w:color w:val="00B050"/>
        </w:rPr>
        <w:t xml:space="preserve"> 100</w:t>
      </w:r>
      <w:r>
        <w:rPr>
          <w:rFonts w:ascii="Arial" w:hAnsi="Arial" w:cs="Arial"/>
          <w:b/>
          <w:color w:val="00B050"/>
        </w:rPr>
        <w:tab/>
        <w:t>soit E ≈ 1,8 % ce qui constitue une faible erreur.</w:t>
      </w:r>
      <w:r>
        <w:rPr>
          <w:rFonts w:ascii="Arial" w:hAnsi="Arial" w:cs="Arial"/>
          <w:b/>
          <w:color w:val="00B050"/>
        </w:rPr>
        <w:br/>
      </w:r>
      <w:r>
        <w:rPr>
          <w:rFonts w:ascii="Arial" w:hAnsi="Arial" w:cs="Arial"/>
          <w:b/>
          <w:color w:val="00B050"/>
        </w:rPr>
        <w:br/>
      </w:r>
      <w:r>
        <w:rPr>
          <w:rFonts w:ascii="Arial" w:hAnsi="Arial" w:cs="Arial"/>
          <w:b/>
        </w:rPr>
        <w:t>4</w:t>
      </w:r>
      <w:r w:rsidRPr="0060419D">
        <w:rPr>
          <w:rFonts w:ascii="Arial" w:hAnsi="Arial" w:cs="Arial"/>
          <w:b/>
        </w:rPr>
        <w:t xml:space="preserve">°) </w:t>
      </w:r>
      <w:r>
        <w:rPr>
          <w:rFonts w:ascii="Arial" w:hAnsi="Arial" w:cs="Arial"/>
          <w:b/>
          <w:color w:val="00B050"/>
        </w:rPr>
        <w:t xml:space="preserve">- On peut donc résoudre le problème du ventilateur : </w:t>
      </w:r>
      <w:r>
        <w:rPr>
          <w:rFonts w:ascii="Arial" w:hAnsi="Arial" w:cs="Arial"/>
          <w:b/>
          <w:color w:val="00B050"/>
        </w:rPr>
        <w:br/>
        <w:t>U</w:t>
      </w:r>
      <w:r w:rsidRPr="001C18AE">
        <w:rPr>
          <w:rFonts w:ascii="Arial" w:hAnsi="Arial" w:cs="Arial"/>
          <w:b/>
          <w:color w:val="00B050"/>
          <w:vertAlign w:val="subscript"/>
        </w:rPr>
        <w:t>R</w:t>
      </w:r>
      <w:r>
        <w:rPr>
          <w:rFonts w:ascii="Arial" w:hAnsi="Arial" w:cs="Arial"/>
          <w:b/>
          <w:color w:val="00B050"/>
        </w:rPr>
        <w:t xml:space="preserve"> = R </w:t>
      </w:r>
      <w:r>
        <w:rPr>
          <w:rFonts w:ascii="Arial" w:hAnsi="Arial" w:cs="Arial"/>
          <w:b/>
          <w:color w:val="00B050"/>
        </w:rPr>
        <w:sym w:font="Symbol" w:char="F0B4"/>
      </w:r>
      <w:r>
        <w:rPr>
          <w:rFonts w:ascii="Arial" w:hAnsi="Arial" w:cs="Arial"/>
          <w:b/>
          <w:color w:val="00B050"/>
        </w:rPr>
        <w:t xml:space="preserve"> I</w:t>
      </w:r>
      <w:r w:rsidRPr="001C18AE">
        <w:rPr>
          <w:rFonts w:ascii="Arial" w:hAnsi="Arial" w:cs="Arial"/>
          <w:b/>
          <w:color w:val="00B050"/>
          <w:vertAlign w:val="subscript"/>
        </w:rPr>
        <w:t>MAX</w:t>
      </w:r>
      <w:r>
        <w:rPr>
          <w:rFonts w:ascii="Arial" w:hAnsi="Arial" w:cs="Arial"/>
          <w:b/>
          <w:color w:val="00B050"/>
        </w:rPr>
        <w:t xml:space="preserve"> donc R = U</w:t>
      </w:r>
      <w:r w:rsidRPr="001C18AE">
        <w:rPr>
          <w:rFonts w:ascii="Arial" w:hAnsi="Arial" w:cs="Arial"/>
          <w:b/>
          <w:color w:val="00B050"/>
          <w:vertAlign w:val="subscript"/>
        </w:rPr>
        <w:t>R</w:t>
      </w:r>
      <w:r>
        <w:rPr>
          <w:rFonts w:ascii="Arial" w:hAnsi="Arial" w:cs="Arial"/>
          <w:b/>
          <w:color w:val="00B050"/>
        </w:rPr>
        <w:t xml:space="preserve"> / I</w:t>
      </w:r>
      <w:r w:rsidRPr="001C18AE">
        <w:rPr>
          <w:rFonts w:ascii="Arial" w:hAnsi="Arial" w:cs="Arial"/>
          <w:b/>
          <w:color w:val="00B050"/>
          <w:vertAlign w:val="subscript"/>
        </w:rPr>
        <w:t>MAX</w:t>
      </w:r>
      <w:r>
        <w:rPr>
          <w:rFonts w:ascii="Arial" w:hAnsi="Arial" w:cs="Arial"/>
          <w:b/>
          <w:color w:val="00B050"/>
        </w:rPr>
        <w:tab/>
      </w:r>
      <w:r>
        <w:rPr>
          <w:rFonts w:ascii="Arial" w:hAnsi="Arial" w:cs="Arial"/>
          <w:b/>
          <w:color w:val="00B050"/>
        </w:rPr>
        <w:tab/>
        <w:t>R ≈ 6 / 0,180</w:t>
      </w:r>
      <w:r>
        <w:rPr>
          <w:rFonts w:ascii="Arial" w:hAnsi="Arial" w:cs="Arial"/>
          <w:b/>
          <w:color w:val="00B050"/>
        </w:rPr>
        <w:tab/>
      </w:r>
      <w:r>
        <w:rPr>
          <w:rFonts w:ascii="Arial" w:hAnsi="Arial" w:cs="Arial"/>
          <w:b/>
          <w:color w:val="00B050"/>
        </w:rPr>
        <w:tab/>
        <w:t>R ≈ 6 / 0,180</w:t>
      </w:r>
      <w:r>
        <w:rPr>
          <w:rFonts w:ascii="Arial" w:hAnsi="Arial" w:cs="Arial"/>
          <w:b/>
          <w:color w:val="00B050"/>
        </w:rPr>
        <w:tab/>
      </w:r>
      <w:r>
        <w:rPr>
          <w:rFonts w:ascii="Arial" w:hAnsi="Arial" w:cs="Arial"/>
          <w:b/>
          <w:color w:val="00B050"/>
        </w:rPr>
        <w:tab/>
        <w:t>R ≈ 33,3 Ω</w:t>
      </w:r>
      <w:r>
        <w:rPr>
          <w:rFonts w:ascii="Arial" w:hAnsi="Arial" w:cs="Arial"/>
          <w:b/>
          <w:color w:val="00B050"/>
        </w:rPr>
        <w:br/>
        <w:t>Cette valeur est la valeur minimale possible. EN dessous, I sera plus importante et le moteur risque de griller, et c'est la valeur qui permettra au moteur de tourner à sa plus grande vitesse sans détérioration.</w:t>
      </w:r>
    </w:p>
    <w:bookmarkEnd w:id="2"/>
    <w:p w:rsidR="008A26DF" w:rsidRDefault="008A26DF" w:rsidP="008A26DF">
      <w:pPr>
        <w:rPr>
          <w:rFonts w:ascii="Arial" w:hAnsi="Arial" w:cs="Arial"/>
          <w:szCs w:val="20"/>
        </w:rPr>
      </w:pPr>
    </w:p>
    <w:p w:rsidR="008A26DF" w:rsidRDefault="008A26DF" w:rsidP="008A26DF">
      <w:pPr>
        <w:rPr>
          <w:rFonts w:ascii="Arial" w:hAnsi="Arial" w:cs="Arial"/>
          <w:b/>
          <w:highlight w:val="yellow"/>
          <w:u w:val="single"/>
        </w:rPr>
      </w:pPr>
      <w:r w:rsidRPr="00552014">
        <w:rPr>
          <w:rFonts w:ascii="Arial" w:hAnsi="Arial" w:cs="Arial"/>
          <w:b/>
          <w:bCs/>
          <w:noProof/>
          <w:highlight w:val="yellow"/>
          <w:u w:val="single"/>
        </w:rPr>
        <w:t>Protocole 2</w:t>
      </w:r>
      <w:r w:rsidRPr="00552014">
        <w:rPr>
          <w:rFonts w:ascii="Arial" w:hAnsi="Arial" w:cs="Arial"/>
          <w:b/>
          <w:highlight w:val="yellow"/>
          <w:u w:val="single"/>
        </w:rPr>
        <w:t xml:space="preserve"> </w:t>
      </w:r>
      <w:r>
        <w:rPr>
          <w:rFonts w:ascii="Arial" w:hAnsi="Arial" w:cs="Arial"/>
          <w:b/>
          <w:highlight w:val="yellow"/>
          <w:u w:val="single"/>
        </w:rPr>
        <w:t xml:space="preserve">et 3 </w:t>
      </w:r>
      <w:r w:rsidRPr="00552014">
        <w:rPr>
          <w:rFonts w:ascii="Arial" w:hAnsi="Arial" w:cs="Arial"/>
          <w:b/>
          <w:highlight w:val="yellow"/>
          <w:u w:val="single"/>
        </w:rPr>
        <w:t>:</w:t>
      </w:r>
    </w:p>
    <w:p w:rsidR="008A26DF" w:rsidRDefault="008A26DF" w:rsidP="008A26DF">
      <w:pPr>
        <w:rPr>
          <w:rFonts w:ascii="Arial" w:hAnsi="Arial" w:cs="Arial"/>
          <w:szCs w:val="20"/>
        </w:rPr>
      </w:pPr>
    </w:p>
    <w:p w:rsidR="008A26DF" w:rsidRDefault="008A26DF" w:rsidP="008A26DF">
      <w:pPr>
        <w:spacing w:before="120"/>
        <w:rPr>
          <w:rFonts w:ascii="Arial" w:hAnsi="Arial" w:cs="Arial"/>
          <w:b/>
          <w:color w:val="00B050"/>
        </w:rPr>
      </w:pPr>
      <w:r w:rsidRPr="00EF1E2C">
        <w:rPr>
          <w:rFonts w:ascii="Arial" w:hAnsi="Arial" w:cs="Arial"/>
          <w:b/>
          <w:color w:val="000000" w:themeColor="text1"/>
        </w:rPr>
        <w:t>1°)</w:t>
      </w:r>
      <w:r>
        <w:rPr>
          <w:rFonts w:ascii="Arial" w:hAnsi="Arial" w:cs="Arial"/>
          <w:b/>
          <w:color w:val="000000" w:themeColor="text1"/>
        </w:rPr>
        <w:t xml:space="preserve"> </w:t>
      </w:r>
      <w:r>
        <w:rPr>
          <w:rFonts w:ascii="Arial" w:hAnsi="Arial" w:cs="Arial"/>
          <w:b/>
          <w:color w:val="00B050"/>
        </w:rPr>
        <w:t>Avec Regressi :</w:t>
      </w:r>
      <w:r>
        <w:rPr>
          <w:rFonts w:ascii="Arial" w:hAnsi="Arial" w:cs="Arial"/>
          <w:b/>
          <w:color w:val="00B050"/>
        </w:rPr>
        <w:tab/>
      </w:r>
      <w:r>
        <w:rPr>
          <w:rFonts w:ascii="Arial" w:hAnsi="Arial" w:cs="Arial"/>
          <w:b/>
          <w:color w:val="00B050"/>
        </w:rPr>
        <w:tab/>
      </w:r>
      <w:r>
        <w:rPr>
          <w:rFonts w:ascii="Arial" w:hAnsi="Arial" w:cs="Arial"/>
          <w:b/>
          <w:color w:val="00B050"/>
        </w:rPr>
        <w:tab/>
      </w:r>
      <w:r>
        <w:rPr>
          <w:rFonts w:ascii="Arial" w:hAnsi="Arial" w:cs="Arial"/>
          <w:b/>
          <w:color w:val="000000" w:themeColor="text1"/>
        </w:rPr>
        <w:t>1</w:t>
      </w:r>
      <w:r w:rsidRPr="00EF1E2C">
        <w:rPr>
          <w:rFonts w:ascii="Arial" w:hAnsi="Arial" w:cs="Arial"/>
          <w:b/>
          <w:color w:val="000000" w:themeColor="text1"/>
        </w:rPr>
        <w:t xml:space="preserve">°) </w:t>
      </w:r>
      <w:r>
        <w:rPr>
          <w:rFonts w:ascii="Arial" w:hAnsi="Arial" w:cs="Arial"/>
          <w:b/>
          <w:color w:val="00B050"/>
        </w:rPr>
        <w:t>Avec LibreOffice</w:t>
      </w:r>
    </w:p>
    <w:p w:rsidR="008A26DF" w:rsidRDefault="008B31B4" w:rsidP="008A26DF">
      <w:pPr>
        <w:spacing w:before="120"/>
        <w:rPr>
          <w:rFonts w:ascii="Arial" w:hAnsi="Arial" w:cs="Arial"/>
          <w:szCs w:val="20"/>
        </w:rPr>
      </w:pPr>
      <w:r w:rsidRPr="00910605">
        <w:rPr>
          <w:noProof/>
          <w:color w:val="000000" w:themeColor="text1"/>
        </w:rPr>
        <w:drawing>
          <wp:anchor distT="0" distB="0" distL="114300" distR="114300" simplePos="0" relativeHeight="251662336" behindDoc="0" locked="0" layoutInCell="1" allowOverlap="1" wp14:anchorId="1264E5A9" wp14:editId="43CB497A">
            <wp:simplePos x="0" y="0"/>
            <wp:positionH relativeFrom="column">
              <wp:posOffset>4942891</wp:posOffset>
            </wp:positionH>
            <wp:positionV relativeFrom="paragraph">
              <wp:posOffset>157480</wp:posOffset>
            </wp:positionV>
            <wp:extent cx="1834515" cy="1347470"/>
            <wp:effectExtent l="0" t="0" r="0" b="5080"/>
            <wp:wrapSquare wrapText="bothSides"/>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1834515" cy="1347470"/>
                    </a:xfrm>
                    <a:prstGeom prst="rect">
                      <a:avLst/>
                    </a:prstGeom>
                  </pic:spPr>
                </pic:pic>
              </a:graphicData>
            </a:graphic>
            <wp14:sizeRelH relativeFrom="margin">
              <wp14:pctWidth>0</wp14:pctWidth>
            </wp14:sizeRelH>
            <wp14:sizeRelV relativeFrom="margin">
              <wp14:pctHeight>0</wp14:pctHeight>
            </wp14:sizeRelV>
          </wp:anchor>
        </w:drawing>
      </w:r>
      <w:r w:rsidR="008A26DF">
        <w:rPr>
          <w:noProof/>
        </w:rPr>
        <w:drawing>
          <wp:anchor distT="0" distB="0" distL="114300" distR="114300" simplePos="0" relativeHeight="251666432" behindDoc="0" locked="0" layoutInCell="1" allowOverlap="1" wp14:anchorId="560BD8A8" wp14:editId="1F837D26">
            <wp:simplePos x="0" y="0"/>
            <wp:positionH relativeFrom="column">
              <wp:posOffset>2454716</wp:posOffset>
            </wp:positionH>
            <wp:positionV relativeFrom="paragraph">
              <wp:posOffset>77746</wp:posOffset>
            </wp:positionV>
            <wp:extent cx="2413701" cy="1375576"/>
            <wp:effectExtent l="0" t="0" r="5715" b="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screen">
                      <a:extLst>
                        <a:ext uri="{28A0092B-C50C-407E-A947-70E740481C1C}">
                          <a14:useLocalDpi xmlns:a14="http://schemas.microsoft.com/office/drawing/2010/main" val="0"/>
                        </a:ext>
                      </a:extLst>
                    </a:blip>
                    <a:stretch>
                      <a:fillRect/>
                    </a:stretch>
                  </pic:blipFill>
                  <pic:spPr>
                    <a:xfrm>
                      <a:off x="0" y="0"/>
                      <a:ext cx="2417714" cy="1377863"/>
                    </a:xfrm>
                    <a:prstGeom prst="rect">
                      <a:avLst/>
                    </a:prstGeom>
                  </pic:spPr>
                </pic:pic>
              </a:graphicData>
            </a:graphic>
            <wp14:sizeRelH relativeFrom="margin">
              <wp14:pctWidth>0</wp14:pctWidth>
            </wp14:sizeRelH>
            <wp14:sizeRelV relativeFrom="margin">
              <wp14:pctHeight>0</wp14:pctHeight>
            </wp14:sizeRelV>
          </wp:anchor>
        </w:drawing>
      </w:r>
      <w:r w:rsidR="008A26DF">
        <w:rPr>
          <w:noProof/>
        </w:rPr>
        <w:drawing>
          <wp:inline distT="0" distB="0" distL="0" distR="0" wp14:anchorId="68CEB94A" wp14:editId="5DA74245">
            <wp:extent cx="2323796" cy="1428750"/>
            <wp:effectExtent l="0" t="0" r="63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369434" cy="1456810"/>
                    </a:xfrm>
                    <a:prstGeom prst="rect">
                      <a:avLst/>
                    </a:prstGeom>
                  </pic:spPr>
                </pic:pic>
              </a:graphicData>
            </a:graphic>
          </wp:inline>
        </w:drawing>
      </w:r>
      <w:r w:rsidR="008A26DF">
        <w:rPr>
          <w:rFonts w:ascii="Arial" w:hAnsi="Arial" w:cs="Arial"/>
          <w:b/>
          <w:color w:val="00B050"/>
        </w:rPr>
        <w:t xml:space="preserve">      </w:t>
      </w:r>
    </w:p>
    <w:p w:rsidR="008A26DF" w:rsidRDefault="008A26DF" w:rsidP="008A26DF">
      <w:pPr>
        <w:rPr>
          <w:rFonts w:ascii="Arial" w:hAnsi="Arial" w:cs="Arial"/>
          <w:szCs w:val="20"/>
        </w:rPr>
      </w:pPr>
    </w:p>
    <w:tbl>
      <w:tblPr>
        <w:tblpPr w:leftFromText="141" w:rightFromText="141" w:vertAnchor="text" w:horzAnchor="margin" w:tblpY="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795"/>
        <w:gridCol w:w="795"/>
        <w:gridCol w:w="795"/>
        <w:gridCol w:w="796"/>
      </w:tblGrid>
      <w:tr w:rsidR="008A26DF" w:rsidRPr="00824190" w:rsidTr="005469DA">
        <w:trPr>
          <w:trHeight w:hRule="exact" w:val="454"/>
        </w:trPr>
        <w:tc>
          <w:tcPr>
            <w:tcW w:w="921" w:type="dxa"/>
            <w:vAlign w:val="center"/>
          </w:tcPr>
          <w:p w:rsidR="008A26DF" w:rsidRPr="00824190" w:rsidRDefault="008A26DF" w:rsidP="005469DA">
            <w:pPr>
              <w:jc w:val="center"/>
              <w:rPr>
                <w:rFonts w:ascii="Arial" w:hAnsi="Arial" w:cs="Arial"/>
              </w:rPr>
            </w:pPr>
            <w:r w:rsidRPr="00824190">
              <w:rPr>
                <w:rFonts w:ascii="Arial" w:hAnsi="Arial" w:cs="Arial"/>
              </w:rPr>
              <w:lastRenderedPageBreak/>
              <w:t>U (V)</w:t>
            </w:r>
          </w:p>
        </w:tc>
        <w:tc>
          <w:tcPr>
            <w:tcW w:w="795" w:type="dxa"/>
            <w:vAlign w:val="center"/>
          </w:tcPr>
          <w:p w:rsidR="008A26DF" w:rsidRPr="00824190" w:rsidRDefault="008A26DF" w:rsidP="005469DA">
            <w:pPr>
              <w:jc w:val="center"/>
              <w:rPr>
                <w:rFonts w:ascii="Arial" w:hAnsi="Arial" w:cs="Arial"/>
              </w:rPr>
            </w:pPr>
            <w:r w:rsidRPr="00824190">
              <w:rPr>
                <w:rFonts w:ascii="Arial" w:hAnsi="Arial" w:cs="Arial"/>
              </w:rPr>
              <w:t>0,0</w:t>
            </w:r>
          </w:p>
        </w:tc>
        <w:tc>
          <w:tcPr>
            <w:tcW w:w="795" w:type="dxa"/>
            <w:vAlign w:val="center"/>
          </w:tcPr>
          <w:p w:rsidR="008A26DF" w:rsidRPr="00824190" w:rsidRDefault="008A26DF" w:rsidP="005469DA">
            <w:pPr>
              <w:jc w:val="center"/>
              <w:rPr>
                <w:rFonts w:ascii="Arial" w:hAnsi="Arial" w:cs="Arial"/>
              </w:rPr>
            </w:pPr>
            <w:r>
              <w:rPr>
                <w:rFonts w:ascii="Arial" w:hAnsi="Arial" w:cs="Arial"/>
              </w:rPr>
              <w:t>≈ 3</w:t>
            </w:r>
          </w:p>
        </w:tc>
        <w:tc>
          <w:tcPr>
            <w:tcW w:w="795" w:type="dxa"/>
            <w:vAlign w:val="center"/>
          </w:tcPr>
          <w:p w:rsidR="008A26DF" w:rsidRPr="00824190" w:rsidRDefault="008A26DF" w:rsidP="005469DA">
            <w:pPr>
              <w:jc w:val="center"/>
              <w:rPr>
                <w:rFonts w:ascii="Arial" w:hAnsi="Arial" w:cs="Arial"/>
              </w:rPr>
            </w:pPr>
            <w:r>
              <w:rPr>
                <w:rFonts w:ascii="Arial" w:hAnsi="Arial" w:cs="Arial"/>
              </w:rPr>
              <w:t>≈ 6</w:t>
            </w:r>
          </w:p>
        </w:tc>
        <w:tc>
          <w:tcPr>
            <w:tcW w:w="796" w:type="dxa"/>
            <w:vAlign w:val="center"/>
          </w:tcPr>
          <w:p w:rsidR="008A26DF" w:rsidRPr="00824190" w:rsidRDefault="008A26DF" w:rsidP="005469DA">
            <w:pPr>
              <w:jc w:val="center"/>
              <w:rPr>
                <w:rFonts w:ascii="Arial" w:hAnsi="Arial" w:cs="Arial"/>
              </w:rPr>
            </w:pPr>
            <w:r>
              <w:rPr>
                <w:rFonts w:ascii="Arial" w:hAnsi="Arial" w:cs="Arial"/>
              </w:rPr>
              <w:t>≈ 10</w:t>
            </w:r>
          </w:p>
        </w:tc>
      </w:tr>
      <w:tr w:rsidR="008A26DF" w:rsidRPr="00824190" w:rsidTr="005469DA">
        <w:trPr>
          <w:trHeight w:hRule="exact" w:val="454"/>
        </w:trPr>
        <w:tc>
          <w:tcPr>
            <w:tcW w:w="921" w:type="dxa"/>
            <w:vAlign w:val="center"/>
          </w:tcPr>
          <w:p w:rsidR="008A26DF" w:rsidRPr="00824190" w:rsidRDefault="008A26DF" w:rsidP="005469DA">
            <w:pPr>
              <w:jc w:val="center"/>
              <w:rPr>
                <w:rFonts w:ascii="Arial" w:hAnsi="Arial" w:cs="Arial"/>
              </w:rPr>
            </w:pPr>
            <w:r w:rsidRPr="00824190">
              <w:rPr>
                <w:rFonts w:ascii="Arial" w:hAnsi="Arial" w:cs="Arial"/>
              </w:rPr>
              <w:t>I (mA)</w:t>
            </w:r>
          </w:p>
        </w:tc>
        <w:tc>
          <w:tcPr>
            <w:tcW w:w="795" w:type="dxa"/>
            <w:vAlign w:val="center"/>
          </w:tcPr>
          <w:p w:rsidR="008A26DF" w:rsidRPr="008A26DF" w:rsidRDefault="008A26DF" w:rsidP="005469DA">
            <w:pPr>
              <w:jc w:val="center"/>
              <w:rPr>
                <w:rFonts w:ascii="Arial" w:hAnsi="Arial" w:cs="Arial"/>
                <w:b/>
                <w:color w:val="00B050"/>
              </w:rPr>
            </w:pPr>
            <w:r w:rsidRPr="008A26DF">
              <w:rPr>
                <w:rFonts w:ascii="Arial" w:hAnsi="Arial" w:cs="Arial"/>
                <w:b/>
                <w:color w:val="00B050"/>
              </w:rPr>
              <w:t>0</w:t>
            </w:r>
          </w:p>
        </w:tc>
        <w:tc>
          <w:tcPr>
            <w:tcW w:w="795" w:type="dxa"/>
            <w:vAlign w:val="center"/>
          </w:tcPr>
          <w:p w:rsidR="008A26DF" w:rsidRPr="008A26DF" w:rsidRDefault="008A26DF" w:rsidP="005469DA">
            <w:pPr>
              <w:jc w:val="center"/>
              <w:rPr>
                <w:rFonts w:ascii="Arial" w:hAnsi="Arial" w:cs="Arial"/>
                <w:b/>
                <w:color w:val="00B050"/>
              </w:rPr>
            </w:pPr>
            <w:r w:rsidRPr="008A26DF">
              <w:rPr>
                <w:rFonts w:ascii="Arial" w:hAnsi="Arial" w:cs="Arial"/>
                <w:b/>
                <w:color w:val="00B050"/>
              </w:rPr>
              <w:t>36</w:t>
            </w:r>
          </w:p>
        </w:tc>
        <w:tc>
          <w:tcPr>
            <w:tcW w:w="795" w:type="dxa"/>
            <w:vAlign w:val="center"/>
          </w:tcPr>
          <w:p w:rsidR="008A26DF" w:rsidRPr="008A26DF" w:rsidRDefault="008A26DF" w:rsidP="005469DA">
            <w:pPr>
              <w:jc w:val="center"/>
              <w:rPr>
                <w:rFonts w:ascii="Arial" w:hAnsi="Arial" w:cs="Arial"/>
                <w:b/>
                <w:color w:val="00B050"/>
              </w:rPr>
            </w:pPr>
            <w:r w:rsidRPr="008A26DF">
              <w:rPr>
                <w:rFonts w:ascii="Arial" w:hAnsi="Arial" w:cs="Arial"/>
                <w:b/>
                <w:color w:val="00B050"/>
              </w:rPr>
              <w:t>73</w:t>
            </w:r>
          </w:p>
        </w:tc>
        <w:tc>
          <w:tcPr>
            <w:tcW w:w="796" w:type="dxa"/>
            <w:vAlign w:val="center"/>
          </w:tcPr>
          <w:p w:rsidR="008A26DF" w:rsidRPr="008A26DF" w:rsidRDefault="008A26DF" w:rsidP="005469DA">
            <w:pPr>
              <w:jc w:val="center"/>
              <w:rPr>
                <w:rFonts w:ascii="Arial" w:hAnsi="Arial" w:cs="Arial"/>
                <w:b/>
                <w:color w:val="00B050"/>
              </w:rPr>
            </w:pPr>
            <w:r w:rsidRPr="008A26DF">
              <w:rPr>
                <w:rFonts w:ascii="Arial" w:hAnsi="Arial" w:cs="Arial"/>
                <w:b/>
                <w:color w:val="00B050"/>
              </w:rPr>
              <w:t>112</w:t>
            </w:r>
          </w:p>
        </w:tc>
      </w:tr>
      <w:tr w:rsidR="008A26DF" w:rsidRPr="00824190" w:rsidTr="005469DA">
        <w:trPr>
          <w:trHeight w:hRule="exact" w:val="454"/>
        </w:trPr>
        <w:tc>
          <w:tcPr>
            <w:tcW w:w="921" w:type="dxa"/>
            <w:vAlign w:val="center"/>
          </w:tcPr>
          <w:p w:rsidR="008A26DF" w:rsidRPr="00824190" w:rsidRDefault="008A26DF" w:rsidP="008A26DF">
            <w:pPr>
              <w:jc w:val="center"/>
              <w:rPr>
                <w:rFonts w:ascii="Arial" w:hAnsi="Arial" w:cs="Arial"/>
              </w:rPr>
            </w:pPr>
            <w:r>
              <w:rPr>
                <w:rFonts w:ascii="Arial" w:hAnsi="Arial" w:cs="Arial"/>
              </w:rPr>
              <w:t>I (A)</w:t>
            </w:r>
          </w:p>
        </w:tc>
        <w:tc>
          <w:tcPr>
            <w:tcW w:w="795" w:type="dxa"/>
            <w:vAlign w:val="center"/>
          </w:tcPr>
          <w:p w:rsidR="008A26DF" w:rsidRPr="008A26DF" w:rsidRDefault="008A26DF" w:rsidP="008A26DF">
            <w:pPr>
              <w:jc w:val="center"/>
              <w:rPr>
                <w:rFonts w:ascii="Arial" w:hAnsi="Arial" w:cs="Arial"/>
                <w:b/>
                <w:color w:val="00B050"/>
              </w:rPr>
            </w:pPr>
            <w:r w:rsidRPr="008A26DF">
              <w:rPr>
                <w:rFonts w:ascii="Arial" w:hAnsi="Arial" w:cs="Arial"/>
                <w:b/>
                <w:color w:val="00B050"/>
              </w:rPr>
              <w:t>0</w:t>
            </w:r>
          </w:p>
        </w:tc>
        <w:tc>
          <w:tcPr>
            <w:tcW w:w="795" w:type="dxa"/>
            <w:vAlign w:val="center"/>
          </w:tcPr>
          <w:p w:rsidR="008A26DF" w:rsidRPr="008A26DF" w:rsidRDefault="008A26DF" w:rsidP="008A26DF">
            <w:pPr>
              <w:jc w:val="center"/>
              <w:rPr>
                <w:rFonts w:ascii="Arial" w:hAnsi="Arial" w:cs="Arial"/>
                <w:b/>
                <w:color w:val="00B050"/>
              </w:rPr>
            </w:pPr>
            <w:r w:rsidRPr="008A26DF">
              <w:rPr>
                <w:rFonts w:ascii="Arial" w:hAnsi="Arial" w:cs="Arial"/>
                <w:b/>
                <w:color w:val="00B050"/>
              </w:rPr>
              <w:t>0,036</w:t>
            </w:r>
          </w:p>
        </w:tc>
        <w:tc>
          <w:tcPr>
            <w:tcW w:w="795" w:type="dxa"/>
            <w:vAlign w:val="center"/>
          </w:tcPr>
          <w:p w:rsidR="008A26DF" w:rsidRPr="008A26DF" w:rsidRDefault="008A26DF" w:rsidP="008A26DF">
            <w:pPr>
              <w:jc w:val="center"/>
              <w:rPr>
                <w:rFonts w:ascii="Arial" w:hAnsi="Arial" w:cs="Arial"/>
                <w:b/>
                <w:color w:val="00B050"/>
              </w:rPr>
            </w:pPr>
            <w:r w:rsidRPr="008A26DF">
              <w:rPr>
                <w:rFonts w:ascii="Arial" w:hAnsi="Arial" w:cs="Arial"/>
                <w:b/>
                <w:color w:val="00B050"/>
              </w:rPr>
              <w:t>0,073</w:t>
            </w:r>
          </w:p>
        </w:tc>
        <w:tc>
          <w:tcPr>
            <w:tcW w:w="796" w:type="dxa"/>
            <w:vAlign w:val="center"/>
          </w:tcPr>
          <w:p w:rsidR="008A26DF" w:rsidRPr="008A26DF" w:rsidRDefault="008A26DF" w:rsidP="008A26DF">
            <w:pPr>
              <w:jc w:val="center"/>
              <w:rPr>
                <w:rFonts w:ascii="Arial" w:hAnsi="Arial" w:cs="Arial"/>
                <w:b/>
                <w:color w:val="00B050"/>
              </w:rPr>
            </w:pPr>
            <w:r w:rsidRPr="008A26DF">
              <w:rPr>
                <w:rFonts w:ascii="Arial" w:hAnsi="Arial" w:cs="Arial"/>
                <w:b/>
                <w:color w:val="00B050"/>
              </w:rPr>
              <w:t>0,112</w:t>
            </w:r>
          </w:p>
        </w:tc>
      </w:tr>
    </w:tbl>
    <w:p w:rsidR="008A26DF" w:rsidRPr="006E2F11" w:rsidRDefault="008A26DF" w:rsidP="008A26DF">
      <w:pPr>
        <w:rPr>
          <w:rFonts w:ascii="Arial" w:hAnsi="Arial" w:cs="Arial"/>
          <w:b/>
          <w:color w:val="00B050"/>
          <w:szCs w:val="20"/>
        </w:rPr>
      </w:pPr>
      <w:r w:rsidRPr="006E2F11">
        <w:rPr>
          <w:rFonts w:ascii="Arial" w:hAnsi="Arial" w:cs="Arial"/>
          <w:b/>
          <w:szCs w:val="20"/>
        </w:rPr>
        <w:t xml:space="preserve">a) </w:t>
      </w:r>
      <w:r>
        <w:rPr>
          <w:rFonts w:ascii="Arial" w:hAnsi="Arial" w:cs="Arial"/>
          <w:b/>
          <w:color w:val="00B050"/>
          <w:szCs w:val="20"/>
        </w:rPr>
        <w:t>10 V</w:t>
      </w:r>
      <w:r>
        <w:rPr>
          <w:rFonts w:ascii="Arial" w:hAnsi="Arial" w:cs="Arial"/>
          <w:b/>
          <w:color w:val="00B050"/>
          <w:szCs w:val="20"/>
        </w:rPr>
        <w:br/>
      </w:r>
      <w:r w:rsidRPr="00B433E7">
        <w:rPr>
          <w:rFonts w:ascii="Arial" w:hAnsi="Arial" w:cs="Arial"/>
          <w:b/>
          <w:szCs w:val="20"/>
        </w:rPr>
        <w:t xml:space="preserve">b) </w:t>
      </w:r>
      <w:r>
        <w:rPr>
          <w:rFonts w:ascii="Arial" w:hAnsi="Arial" w:cs="Arial"/>
          <w:b/>
          <w:color w:val="00B050"/>
          <w:szCs w:val="20"/>
        </w:rPr>
        <w:t>20 V</w:t>
      </w:r>
      <w:r>
        <w:rPr>
          <w:rFonts w:ascii="Arial" w:hAnsi="Arial" w:cs="Arial"/>
          <w:b/>
          <w:color w:val="00B050"/>
          <w:szCs w:val="20"/>
        </w:rPr>
        <w:br/>
      </w:r>
      <w:r w:rsidRPr="00B433E7">
        <w:rPr>
          <w:rFonts w:ascii="Arial" w:hAnsi="Arial" w:cs="Arial"/>
          <w:b/>
          <w:szCs w:val="20"/>
        </w:rPr>
        <w:t xml:space="preserve">c) </w:t>
      </w:r>
      <w:r>
        <w:rPr>
          <w:rFonts w:ascii="Arial" w:hAnsi="Arial" w:cs="Arial"/>
          <w:b/>
          <w:color w:val="00B050"/>
          <w:szCs w:val="20"/>
        </w:rPr>
        <w:t>On doit choisir le calibre le plus proche de la valeur affichée mais de valeur supérieure.</w:t>
      </w:r>
    </w:p>
    <w:p w:rsidR="008A26DF" w:rsidRDefault="008A26DF" w:rsidP="008A26DF">
      <w:pPr>
        <w:rPr>
          <w:rFonts w:ascii="Arial" w:hAnsi="Arial" w:cs="Arial"/>
          <w:szCs w:val="20"/>
        </w:rPr>
      </w:pPr>
    </w:p>
    <w:p w:rsidR="008A26DF" w:rsidRDefault="008A26DF" w:rsidP="008A26DF">
      <w:pPr>
        <w:rPr>
          <w:rFonts w:ascii="Arial" w:hAnsi="Arial" w:cs="Arial"/>
          <w:szCs w:val="20"/>
        </w:rPr>
      </w:pPr>
    </w:p>
    <w:p w:rsidR="008A26DF" w:rsidRDefault="008A26DF" w:rsidP="008A26DF">
      <w:pPr>
        <w:rPr>
          <w:rFonts w:ascii="Arial" w:hAnsi="Arial" w:cs="Arial"/>
          <w:b/>
          <w:color w:val="00B050"/>
        </w:rPr>
      </w:pPr>
      <w:r w:rsidRPr="0060419D">
        <w:rPr>
          <w:rFonts w:ascii="Arial" w:hAnsi="Arial" w:cs="Arial"/>
          <w:b/>
        </w:rPr>
        <w:t xml:space="preserve">2°) </w:t>
      </w:r>
      <w:r>
        <w:rPr>
          <w:rFonts w:ascii="Arial" w:hAnsi="Arial" w:cs="Arial"/>
          <w:b/>
        </w:rPr>
        <w:t xml:space="preserve">b) </w:t>
      </w:r>
      <w:r>
        <w:rPr>
          <w:rFonts w:ascii="Arial" w:hAnsi="Arial" w:cs="Arial"/>
          <w:b/>
          <w:color w:val="00B050"/>
        </w:rPr>
        <w:t>f(x) = 79 x</w:t>
      </w:r>
    </w:p>
    <w:p w:rsidR="008A26DF" w:rsidRDefault="008A26DF" w:rsidP="008A26DF">
      <w:pPr>
        <w:rPr>
          <w:rFonts w:ascii="Arial" w:hAnsi="Arial" w:cs="Arial"/>
          <w:b/>
          <w:color w:val="00B050"/>
        </w:rPr>
      </w:pPr>
      <w:r>
        <w:rPr>
          <w:rFonts w:ascii="Arial" w:hAnsi="Arial" w:cs="Arial"/>
          <w:b/>
          <w:color w:val="00B050"/>
        </w:rPr>
        <w:br/>
      </w:r>
      <w:r w:rsidRPr="005333DB">
        <w:rPr>
          <w:rFonts w:ascii="Arial" w:hAnsi="Arial" w:cs="Arial"/>
          <w:b/>
        </w:rPr>
        <w:t xml:space="preserve">c) </w:t>
      </w:r>
      <w:r w:rsidRPr="00180B10">
        <w:rPr>
          <w:rFonts w:ascii="Arial" w:hAnsi="Arial" w:cs="Arial"/>
          <w:b/>
          <w:color w:val="00B050"/>
        </w:rPr>
        <w:t xml:space="preserve">- </w:t>
      </w:r>
      <w:r>
        <w:rPr>
          <w:rFonts w:ascii="Arial" w:hAnsi="Arial" w:cs="Arial"/>
          <w:b/>
          <w:color w:val="00B050"/>
        </w:rPr>
        <w:t>les points semblent alignés selon une droite passant par l'origine du repère. On peut donc dire que les grandeurs U et I sont proportionnelles.</w:t>
      </w:r>
    </w:p>
    <w:p w:rsidR="008A26DF" w:rsidRDefault="008A26DF" w:rsidP="008A26DF">
      <w:pPr>
        <w:rPr>
          <w:rFonts w:ascii="Arial" w:hAnsi="Arial" w:cs="Arial"/>
          <w:b/>
          <w:color w:val="00B050"/>
        </w:rPr>
      </w:pPr>
    </w:p>
    <w:p w:rsidR="008A26DF" w:rsidRDefault="008A26DF" w:rsidP="008A26DF">
      <w:pPr>
        <w:rPr>
          <w:rFonts w:ascii="Arial" w:hAnsi="Arial" w:cs="Arial"/>
          <w:b/>
          <w:color w:val="00B050"/>
        </w:rPr>
      </w:pPr>
      <w:r>
        <w:rPr>
          <w:rFonts w:ascii="Arial" w:hAnsi="Arial" w:cs="Arial"/>
          <w:b/>
          <w:color w:val="00B050"/>
        </w:rPr>
        <w:t xml:space="preserve">- On a donc U = 79 </w:t>
      </w:r>
      <w:r>
        <w:rPr>
          <w:rFonts w:ascii="Arial" w:hAnsi="Arial" w:cs="Arial"/>
          <w:b/>
          <w:color w:val="00B050"/>
        </w:rPr>
        <w:sym w:font="Symbol" w:char="F0B4"/>
      </w:r>
      <w:r>
        <w:rPr>
          <w:rFonts w:ascii="Arial" w:hAnsi="Arial" w:cs="Arial"/>
          <w:b/>
          <w:color w:val="00B050"/>
        </w:rPr>
        <w:t xml:space="preserve"> I d'où k ≈ 79.</w:t>
      </w:r>
    </w:p>
    <w:p w:rsidR="008A26DF" w:rsidRDefault="008A26DF" w:rsidP="008A26DF">
      <w:pPr>
        <w:rPr>
          <w:rFonts w:ascii="Arial" w:hAnsi="Arial" w:cs="Arial"/>
          <w:b/>
          <w:color w:val="00B050"/>
        </w:rPr>
      </w:pPr>
    </w:p>
    <w:p w:rsidR="008A26DF" w:rsidRDefault="008A26DF" w:rsidP="008A26DF">
      <w:pPr>
        <w:rPr>
          <w:rFonts w:ascii="Arial" w:hAnsi="Arial" w:cs="Arial"/>
          <w:b/>
          <w:color w:val="00B050"/>
        </w:rPr>
      </w:pPr>
      <w:r>
        <w:rPr>
          <w:rFonts w:ascii="Arial" w:hAnsi="Arial" w:cs="Arial"/>
          <w:b/>
          <w:color w:val="00B050"/>
        </w:rPr>
        <w:t>- On a k ≈ 79 est proche de 82, qui correspond à la valeur de la résistance du conducteur ohmique d'étude, donc on peut écrire que k ≈ R.</w:t>
      </w:r>
    </w:p>
    <w:p w:rsidR="008A26DF" w:rsidRDefault="008A26DF" w:rsidP="008A26DF">
      <w:pPr>
        <w:rPr>
          <w:rFonts w:ascii="Arial" w:hAnsi="Arial" w:cs="Arial"/>
          <w:b/>
          <w:color w:val="00B050"/>
        </w:rPr>
      </w:pPr>
    </w:p>
    <w:p w:rsidR="008A26DF" w:rsidRDefault="008A26DF" w:rsidP="008A26DF">
      <w:pPr>
        <w:rPr>
          <w:rFonts w:ascii="Arial" w:hAnsi="Arial" w:cs="Arial"/>
          <w:b/>
          <w:color w:val="00B050"/>
        </w:rPr>
      </w:pPr>
      <w:r>
        <w:rPr>
          <w:rFonts w:ascii="Arial" w:hAnsi="Arial" w:cs="Arial"/>
          <w:b/>
          <w:color w:val="00B050"/>
        </w:rPr>
        <w:t xml:space="preserve">-  On en déduit que la loi d'Ohm est : U = k </w:t>
      </w:r>
      <w:r>
        <w:rPr>
          <w:rFonts w:ascii="Arial" w:hAnsi="Arial" w:cs="Arial"/>
          <w:b/>
          <w:color w:val="00B050"/>
        </w:rPr>
        <w:sym w:font="Symbol" w:char="F0B4"/>
      </w:r>
      <w:r>
        <w:rPr>
          <w:rFonts w:ascii="Arial" w:hAnsi="Arial" w:cs="Arial"/>
          <w:b/>
          <w:color w:val="00B050"/>
        </w:rPr>
        <w:t xml:space="preserve"> I</w:t>
      </w:r>
    </w:p>
    <w:p w:rsidR="008A26DF" w:rsidRPr="001C18AE" w:rsidRDefault="008A26DF" w:rsidP="008A26DF">
      <w:pPr>
        <w:rPr>
          <w:rFonts w:ascii="Arial" w:hAnsi="Arial" w:cs="Arial"/>
          <w:b/>
          <w:color w:val="00B050"/>
        </w:rPr>
      </w:pPr>
      <w:r>
        <w:rPr>
          <w:rFonts w:ascii="Arial" w:hAnsi="Arial" w:cs="Arial"/>
          <w:b/>
          <w:color w:val="00B050"/>
        </w:rPr>
        <w:t xml:space="preserve">Soit </w:t>
      </w:r>
      <w:r w:rsidRPr="001C18AE">
        <w:rPr>
          <w:rFonts w:ascii="Arial" w:hAnsi="Arial" w:cs="Arial"/>
          <w:b/>
          <w:color w:val="00B050"/>
          <w:u w:val="single"/>
        </w:rPr>
        <w:t xml:space="preserve">U = R </w:t>
      </w:r>
      <w:r w:rsidRPr="001C18AE">
        <w:rPr>
          <w:rFonts w:ascii="Arial" w:hAnsi="Arial" w:cs="Arial"/>
          <w:b/>
          <w:color w:val="00B050"/>
          <w:u w:val="single"/>
        </w:rPr>
        <w:sym w:font="Symbol" w:char="F0B4"/>
      </w:r>
      <w:r w:rsidRPr="001C18AE">
        <w:rPr>
          <w:rFonts w:ascii="Arial" w:hAnsi="Arial" w:cs="Arial"/>
          <w:b/>
          <w:color w:val="00B050"/>
          <w:u w:val="single"/>
        </w:rPr>
        <w:t xml:space="preserve"> I</w:t>
      </w:r>
      <w:r>
        <w:rPr>
          <w:rFonts w:ascii="Arial" w:hAnsi="Arial" w:cs="Arial"/>
          <w:b/>
          <w:color w:val="00B050"/>
        </w:rPr>
        <w:t xml:space="preserve"> </w:t>
      </w:r>
      <w:r>
        <w:rPr>
          <w:rFonts w:ascii="Arial" w:hAnsi="Arial" w:cs="Arial"/>
          <w:b/>
          <w:color w:val="00B050"/>
        </w:rPr>
        <w:tab/>
        <w:t>avec U en volt, I en ampère et R en ohms.</w:t>
      </w:r>
      <w:r>
        <w:rPr>
          <w:rFonts w:ascii="Arial" w:hAnsi="Arial" w:cs="Arial"/>
          <w:b/>
          <w:color w:val="00B050"/>
        </w:rPr>
        <w:br/>
      </w:r>
      <w:r>
        <w:rPr>
          <w:rFonts w:ascii="Arial" w:hAnsi="Arial" w:cs="Arial"/>
          <w:b/>
          <w:color w:val="00B050"/>
        </w:rPr>
        <w:br/>
      </w:r>
      <w:r>
        <w:rPr>
          <w:rFonts w:ascii="Arial" w:hAnsi="Arial" w:cs="Arial"/>
          <w:b/>
        </w:rPr>
        <w:t>3</w:t>
      </w:r>
      <w:r w:rsidRPr="0060419D">
        <w:rPr>
          <w:rFonts w:ascii="Arial" w:hAnsi="Arial" w:cs="Arial"/>
          <w:b/>
        </w:rPr>
        <w:t xml:space="preserve">°) </w:t>
      </w:r>
      <w:r>
        <w:rPr>
          <w:rFonts w:ascii="Arial" w:hAnsi="Arial" w:cs="Arial"/>
          <w:b/>
          <w:color w:val="00B050"/>
        </w:rPr>
        <w:t xml:space="preserve">- On peut donc résoudre le problème du ventilateur : </w:t>
      </w:r>
      <w:r>
        <w:rPr>
          <w:rFonts w:ascii="Arial" w:hAnsi="Arial" w:cs="Arial"/>
          <w:b/>
          <w:color w:val="00B050"/>
        </w:rPr>
        <w:br/>
        <w:t>U</w:t>
      </w:r>
      <w:r w:rsidRPr="001C18AE">
        <w:rPr>
          <w:rFonts w:ascii="Arial" w:hAnsi="Arial" w:cs="Arial"/>
          <w:b/>
          <w:color w:val="00B050"/>
          <w:vertAlign w:val="subscript"/>
        </w:rPr>
        <w:t>R</w:t>
      </w:r>
      <w:r>
        <w:rPr>
          <w:rFonts w:ascii="Arial" w:hAnsi="Arial" w:cs="Arial"/>
          <w:b/>
          <w:color w:val="00B050"/>
        </w:rPr>
        <w:t xml:space="preserve"> = R </w:t>
      </w:r>
      <w:r>
        <w:rPr>
          <w:rFonts w:ascii="Arial" w:hAnsi="Arial" w:cs="Arial"/>
          <w:b/>
          <w:color w:val="00B050"/>
        </w:rPr>
        <w:sym w:font="Symbol" w:char="F0B4"/>
      </w:r>
      <w:r>
        <w:rPr>
          <w:rFonts w:ascii="Arial" w:hAnsi="Arial" w:cs="Arial"/>
          <w:b/>
          <w:color w:val="00B050"/>
        </w:rPr>
        <w:t xml:space="preserve"> I</w:t>
      </w:r>
      <w:r w:rsidRPr="001C18AE">
        <w:rPr>
          <w:rFonts w:ascii="Arial" w:hAnsi="Arial" w:cs="Arial"/>
          <w:b/>
          <w:color w:val="00B050"/>
          <w:vertAlign w:val="subscript"/>
        </w:rPr>
        <w:t>MAX</w:t>
      </w:r>
      <w:r>
        <w:rPr>
          <w:rFonts w:ascii="Arial" w:hAnsi="Arial" w:cs="Arial"/>
          <w:b/>
          <w:color w:val="00B050"/>
        </w:rPr>
        <w:t xml:space="preserve"> donc R = U</w:t>
      </w:r>
      <w:r w:rsidRPr="001C18AE">
        <w:rPr>
          <w:rFonts w:ascii="Arial" w:hAnsi="Arial" w:cs="Arial"/>
          <w:b/>
          <w:color w:val="00B050"/>
          <w:vertAlign w:val="subscript"/>
        </w:rPr>
        <w:t>R</w:t>
      </w:r>
      <w:r>
        <w:rPr>
          <w:rFonts w:ascii="Arial" w:hAnsi="Arial" w:cs="Arial"/>
          <w:b/>
          <w:color w:val="00B050"/>
        </w:rPr>
        <w:t xml:space="preserve"> / I</w:t>
      </w:r>
      <w:r w:rsidRPr="001C18AE">
        <w:rPr>
          <w:rFonts w:ascii="Arial" w:hAnsi="Arial" w:cs="Arial"/>
          <w:b/>
          <w:color w:val="00B050"/>
          <w:vertAlign w:val="subscript"/>
        </w:rPr>
        <w:t>MAX</w:t>
      </w:r>
      <w:r>
        <w:rPr>
          <w:rFonts w:ascii="Arial" w:hAnsi="Arial" w:cs="Arial"/>
          <w:b/>
          <w:color w:val="00B050"/>
        </w:rPr>
        <w:tab/>
      </w:r>
      <w:r>
        <w:rPr>
          <w:rFonts w:ascii="Arial" w:hAnsi="Arial" w:cs="Arial"/>
          <w:b/>
          <w:color w:val="00B050"/>
        </w:rPr>
        <w:tab/>
        <w:t>R ≈ 6 / 0,180</w:t>
      </w:r>
      <w:r>
        <w:rPr>
          <w:rFonts w:ascii="Arial" w:hAnsi="Arial" w:cs="Arial"/>
          <w:b/>
          <w:color w:val="00B050"/>
        </w:rPr>
        <w:tab/>
      </w:r>
      <w:r>
        <w:rPr>
          <w:rFonts w:ascii="Arial" w:hAnsi="Arial" w:cs="Arial"/>
          <w:b/>
          <w:color w:val="00B050"/>
        </w:rPr>
        <w:tab/>
        <w:t>R ≈ 6 / 0,180</w:t>
      </w:r>
      <w:r>
        <w:rPr>
          <w:rFonts w:ascii="Arial" w:hAnsi="Arial" w:cs="Arial"/>
          <w:b/>
          <w:color w:val="00B050"/>
        </w:rPr>
        <w:tab/>
      </w:r>
      <w:r>
        <w:rPr>
          <w:rFonts w:ascii="Arial" w:hAnsi="Arial" w:cs="Arial"/>
          <w:b/>
          <w:color w:val="00B050"/>
        </w:rPr>
        <w:tab/>
        <w:t>R ≈ 33,3 Ω</w:t>
      </w:r>
      <w:r>
        <w:rPr>
          <w:rFonts w:ascii="Arial" w:hAnsi="Arial" w:cs="Arial"/>
          <w:b/>
          <w:color w:val="00B050"/>
        </w:rPr>
        <w:br/>
        <w:t>Cette valeur est la valeur minimale possible. EN dessous, I sera plus importante et le moteur risque de griller, et c'est la valeur qui permettra au moteur de tourner à sa plus grande vitesse sans détérioration.</w:t>
      </w:r>
    </w:p>
    <w:p w:rsidR="008A26DF" w:rsidRDefault="008A26DF" w:rsidP="008A26DF">
      <w:pPr>
        <w:rPr>
          <w:rFonts w:ascii="Arial" w:hAnsi="Arial" w:cs="Arial"/>
          <w:szCs w:val="20"/>
        </w:rPr>
      </w:pPr>
    </w:p>
    <w:p w:rsidR="008A26DF" w:rsidRDefault="008A26DF" w:rsidP="008A26DF">
      <w:pPr>
        <w:rPr>
          <w:rFonts w:ascii="Arial" w:hAnsi="Arial" w:cs="Arial"/>
          <w:b/>
          <w:highlight w:val="yellow"/>
          <w:u w:val="single"/>
        </w:rPr>
      </w:pPr>
      <w:r w:rsidRPr="00552014">
        <w:rPr>
          <w:rFonts w:ascii="Arial" w:hAnsi="Arial" w:cs="Arial"/>
          <w:b/>
          <w:bCs/>
          <w:noProof/>
          <w:highlight w:val="yellow"/>
          <w:u w:val="single"/>
        </w:rPr>
        <w:t xml:space="preserve">Protocole </w:t>
      </w:r>
      <w:r>
        <w:rPr>
          <w:rFonts w:ascii="Arial" w:hAnsi="Arial" w:cs="Arial"/>
          <w:b/>
          <w:bCs/>
          <w:noProof/>
          <w:highlight w:val="yellow"/>
          <w:u w:val="single"/>
        </w:rPr>
        <w:t>4</w:t>
      </w:r>
      <w:r w:rsidRPr="00552014">
        <w:rPr>
          <w:rFonts w:ascii="Arial" w:hAnsi="Arial" w:cs="Arial"/>
          <w:b/>
          <w:highlight w:val="yellow"/>
          <w:u w:val="single"/>
        </w:rPr>
        <w:t xml:space="preserve"> :</w:t>
      </w:r>
    </w:p>
    <w:tbl>
      <w:tblPr>
        <w:tblpPr w:leftFromText="141" w:rightFromText="141" w:vertAnchor="text" w:horzAnchor="margin" w:tblpY="2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4"/>
        <w:gridCol w:w="964"/>
        <w:gridCol w:w="876"/>
      </w:tblGrid>
      <w:tr w:rsidR="008A26DF" w:rsidRPr="00B747B9" w:rsidTr="005469DA">
        <w:trPr>
          <w:trHeight w:val="454"/>
        </w:trPr>
        <w:tc>
          <w:tcPr>
            <w:tcW w:w="964" w:type="dxa"/>
            <w:vAlign w:val="center"/>
          </w:tcPr>
          <w:p w:rsidR="008A26DF" w:rsidRPr="00C47177" w:rsidRDefault="008A26DF" w:rsidP="005469DA">
            <w:pPr>
              <w:pStyle w:val="item"/>
              <w:spacing w:before="0" w:beforeAutospacing="0" w:after="0" w:afterAutospacing="0"/>
              <w:jc w:val="center"/>
              <w:rPr>
                <w:rFonts w:ascii="Arial" w:hAnsi="Arial" w:cs="Arial"/>
                <w:b/>
              </w:rPr>
            </w:pPr>
            <w:r w:rsidRPr="00C47177">
              <w:rPr>
                <w:rFonts w:ascii="Arial" w:hAnsi="Arial" w:cs="Arial"/>
                <w:b/>
              </w:rPr>
              <w:t>I (A)</w:t>
            </w:r>
          </w:p>
        </w:tc>
        <w:tc>
          <w:tcPr>
            <w:tcW w:w="964" w:type="dxa"/>
            <w:shd w:val="clear" w:color="auto" w:fill="auto"/>
            <w:vAlign w:val="center"/>
          </w:tcPr>
          <w:p w:rsidR="008A26DF" w:rsidRPr="00C47177" w:rsidRDefault="008A26DF" w:rsidP="005469DA">
            <w:pPr>
              <w:pStyle w:val="item"/>
              <w:spacing w:before="0" w:beforeAutospacing="0" w:after="0" w:afterAutospacing="0"/>
              <w:jc w:val="center"/>
              <w:rPr>
                <w:rFonts w:ascii="Arial" w:hAnsi="Arial" w:cs="Arial"/>
                <w:b/>
              </w:rPr>
            </w:pPr>
            <w:r w:rsidRPr="00C47177">
              <w:rPr>
                <w:rFonts w:ascii="Arial" w:hAnsi="Arial" w:cs="Arial"/>
                <w:b/>
              </w:rPr>
              <w:t>I (mA)</w:t>
            </w:r>
          </w:p>
        </w:tc>
        <w:tc>
          <w:tcPr>
            <w:tcW w:w="876" w:type="dxa"/>
            <w:shd w:val="clear" w:color="auto" w:fill="auto"/>
            <w:vAlign w:val="center"/>
          </w:tcPr>
          <w:p w:rsidR="008A26DF" w:rsidRPr="00C47177" w:rsidRDefault="008A26DF" w:rsidP="005469DA">
            <w:pPr>
              <w:pStyle w:val="item"/>
              <w:spacing w:before="0" w:beforeAutospacing="0" w:after="0" w:afterAutospacing="0"/>
              <w:jc w:val="center"/>
              <w:rPr>
                <w:rFonts w:ascii="Arial" w:hAnsi="Arial" w:cs="Arial"/>
                <w:b/>
              </w:rPr>
            </w:pPr>
            <w:r w:rsidRPr="00C47177">
              <w:rPr>
                <w:rFonts w:ascii="Arial" w:hAnsi="Arial" w:cs="Arial"/>
                <w:b/>
              </w:rPr>
              <w:t>U (V)</w:t>
            </w:r>
          </w:p>
        </w:tc>
      </w:tr>
      <w:tr w:rsidR="008A26DF" w:rsidRPr="00B747B9" w:rsidTr="005469DA">
        <w:trPr>
          <w:trHeight w:val="454"/>
        </w:trPr>
        <w:tc>
          <w:tcPr>
            <w:tcW w:w="964" w:type="dxa"/>
            <w:vAlign w:val="center"/>
          </w:tcPr>
          <w:p w:rsidR="008A26DF" w:rsidRPr="00C47177" w:rsidRDefault="008A26DF" w:rsidP="005469DA">
            <w:pPr>
              <w:pStyle w:val="item"/>
              <w:spacing w:before="0" w:beforeAutospacing="0" w:after="0" w:afterAutospacing="0"/>
              <w:jc w:val="center"/>
              <w:rPr>
                <w:rFonts w:ascii="Arial" w:hAnsi="Arial" w:cs="Arial"/>
                <w:b/>
                <w:color w:val="00B050"/>
              </w:rPr>
            </w:pPr>
            <w:r w:rsidRPr="00C47177">
              <w:rPr>
                <w:rFonts w:ascii="Arial" w:hAnsi="Arial" w:cs="Arial"/>
                <w:b/>
                <w:color w:val="00B050"/>
              </w:rPr>
              <w:t>0,0012</w:t>
            </w:r>
          </w:p>
        </w:tc>
        <w:tc>
          <w:tcPr>
            <w:tcW w:w="964" w:type="dxa"/>
            <w:shd w:val="clear" w:color="auto" w:fill="auto"/>
            <w:vAlign w:val="center"/>
          </w:tcPr>
          <w:p w:rsidR="008A26DF" w:rsidRPr="00C47177" w:rsidRDefault="008A26DF" w:rsidP="005469DA">
            <w:pPr>
              <w:pStyle w:val="item"/>
              <w:spacing w:before="0" w:beforeAutospacing="0" w:after="0" w:afterAutospacing="0"/>
              <w:jc w:val="center"/>
              <w:rPr>
                <w:rFonts w:ascii="Arial" w:hAnsi="Arial" w:cs="Arial"/>
                <w:b/>
                <w:color w:val="00B050"/>
              </w:rPr>
            </w:pPr>
            <w:r w:rsidRPr="00C47177">
              <w:rPr>
                <w:rFonts w:ascii="Arial" w:hAnsi="Arial" w:cs="Arial"/>
                <w:b/>
                <w:color w:val="00B050"/>
              </w:rPr>
              <w:t>1,2</w:t>
            </w:r>
          </w:p>
        </w:tc>
        <w:tc>
          <w:tcPr>
            <w:tcW w:w="876" w:type="dxa"/>
            <w:shd w:val="clear" w:color="auto" w:fill="auto"/>
            <w:vAlign w:val="center"/>
          </w:tcPr>
          <w:p w:rsidR="008A26DF" w:rsidRPr="00C47177" w:rsidRDefault="008A26DF" w:rsidP="005469DA">
            <w:pPr>
              <w:pStyle w:val="item"/>
              <w:spacing w:before="0" w:beforeAutospacing="0" w:after="0" w:afterAutospacing="0"/>
              <w:jc w:val="center"/>
              <w:rPr>
                <w:rFonts w:ascii="Arial" w:hAnsi="Arial" w:cs="Arial"/>
              </w:rPr>
            </w:pPr>
            <w:r w:rsidRPr="00C47177">
              <w:rPr>
                <w:rFonts w:ascii="Arial" w:hAnsi="Arial" w:cs="Arial"/>
              </w:rPr>
              <w:t>0,1</w:t>
            </w:r>
          </w:p>
        </w:tc>
      </w:tr>
      <w:tr w:rsidR="008A26DF" w:rsidRPr="00B747B9" w:rsidTr="005469DA">
        <w:trPr>
          <w:trHeight w:val="454"/>
        </w:trPr>
        <w:tc>
          <w:tcPr>
            <w:tcW w:w="964" w:type="dxa"/>
            <w:vAlign w:val="center"/>
          </w:tcPr>
          <w:p w:rsidR="008A26DF" w:rsidRPr="00C47177" w:rsidRDefault="008A26DF" w:rsidP="005469DA">
            <w:pPr>
              <w:pStyle w:val="item"/>
              <w:spacing w:before="0" w:beforeAutospacing="0" w:after="0" w:afterAutospacing="0"/>
              <w:jc w:val="center"/>
              <w:rPr>
                <w:rFonts w:ascii="Arial" w:hAnsi="Arial" w:cs="Arial"/>
                <w:b/>
                <w:color w:val="00B050"/>
              </w:rPr>
            </w:pPr>
            <w:r w:rsidRPr="00C47177">
              <w:rPr>
                <w:rFonts w:ascii="Arial" w:hAnsi="Arial" w:cs="Arial"/>
                <w:b/>
                <w:color w:val="00B050"/>
              </w:rPr>
              <w:t>0,0244</w:t>
            </w:r>
          </w:p>
        </w:tc>
        <w:tc>
          <w:tcPr>
            <w:tcW w:w="964" w:type="dxa"/>
            <w:shd w:val="clear" w:color="auto" w:fill="auto"/>
            <w:vAlign w:val="center"/>
          </w:tcPr>
          <w:p w:rsidR="008A26DF" w:rsidRPr="00C47177" w:rsidRDefault="008A26DF" w:rsidP="005469DA">
            <w:pPr>
              <w:pStyle w:val="item"/>
              <w:spacing w:before="0" w:beforeAutospacing="0" w:after="0" w:afterAutospacing="0"/>
              <w:jc w:val="center"/>
              <w:rPr>
                <w:rFonts w:ascii="Arial" w:hAnsi="Arial" w:cs="Arial"/>
                <w:b/>
                <w:color w:val="00B050"/>
              </w:rPr>
            </w:pPr>
            <w:r w:rsidRPr="00C47177">
              <w:rPr>
                <w:rFonts w:ascii="Arial" w:hAnsi="Arial" w:cs="Arial"/>
                <w:b/>
                <w:color w:val="00B050"/>
              </w:rPr>
              <w:t>24,4</w:t>
            </w:r>
          </w:p>
        </w:tc>
        <w:tc>
          <w:tcPr>
            <w:tcW w:w="876" w:type="dxa"/>
            <w:shd w:val="clear" w:color="auto" w:fill="auto"/>
            <w:vAlign w:val="center"/>
          </w:tcPr>
          <w:p w:rsidR="008A26DF" w:rsidRPr="00C47177" w:rsidRDefault="008A26DF" w:rsidP="005469DA">
            <w:pPr>
              <w:pStyle w:val="item"/>
              <w:spacing w:before="0" w:beforeAutospacing="0" w:after="0" w:afterAutospacing="0"/>
              <w:jc w:val="center"/>
              <w:rPr>
                <w:rFonts w:ascii="Arial" w:hAnsi="Arial" w:cs="Arial"/>
              </w:rPr>
            </w:pPr>
            <w:r w:rsidRPr="00C47177">
              <w:rPr>
                <w:rFonts w:ascii="Arial" w:hAnsi="Arial" w:cs="Arial"/>
              </w:rPr>
              <w:t>2</w:t>
            </w:r>
          </w:p>
        </w:tc>
      </w:tr>
      <w:tr w:rsidR="008A26DF" w:rsidRPr="00B747B9" w:rsidTr="005469DA">
        <w:trPr>
          <w:trHeight w:val="454"/>
        </w:trPr>
        <w:tc>
          <w:tcPr>
            <w:tcW w:w="964" w:type="dxa"/>
            <w:vAlign w:val="center"/>
          </w:tcPr>
          <w:p w:rsidR="008A26DF" w:rsidRPr="00C47177" w:rsidRDefault="008A26DF" w:rsidP="005469DA">
            <w:pPr>
              <w:pStyle w:val="item"/>
              <w:spacing w:before="0" w:beforeAutospacing="0" w:after="0" w:afterAutospacing="0"/>
              <w:jc w:val="center"/>
              <w:rPr>
                <w:rFonts w:ascii="Arial" w:hAnsi="Arial" w:cs="Arial"/>
                <w:b/>
                <w:color w:val="00B050"/>
              </w:rPr>
            </w:pPr>
            <w:r w:rsidRPr="00C47177">
              <w:rPr>
                <w:rFonts w:ascii="Arial" w:hAnsi="Arial" w:cs="Arial"/>
                <w:b/>
                <w:color w:val="00B050"/>
              </w:rPr>
              <w:t>0,0610</w:t>
            </w:r>
          </w:p>
        </w:tc>
        <w:tc>
          <w:tcPr>
            <w:tcW w:w="964" w:type="dxa"/>
            <w:shd w:val="clear" w:color="auto" w:fill="auto"/>
            <w:vAlign w:val="center"/>
          </w:tcPr>
          <w:p w:rsidR="008A26DF" w:rsidRPr="00C47177" w:rsidRDefault="008A26DF" w:rsidP="005469DA">
            <w:pPr>
              <w:pStyle w:val="item"/>
              <w:spacing w:before="0" w:beforeAutospacing="0" w:after="0" w:afterAutospacing="0"/>
              <w:jc w:val="center"/>
              <w:rPr>
                <w:rFonts w:ascii="Arial" w:hAnsi="Arial" w:cs="Arial"/>
                <w:b/>
                <w:color w:val="00B050"/>
              </w:rPr>
            </w:pPr>
            <w:r w:rsidRPr="00C47177">
              <w:rPr>
                <w:rFonts w:ascii="Arial" w:hAnsi="Arial" w:cs="Arial"/>
                <w:b/>
                <w:color w:val="00B050"/>
              </w:rPr>
              <w:t>61,0</w:t>
            </w:r>
          </w:p>
        </w:tc>
        <w:tc>
          <w:tcPr>
            <w:tcW w:w="876" w:type="dxa"/>
            <w:shd w:val="clear" w:color="auto" w:fill="auto"/>
            <w:vAlign w:val="center"/>
          </w:tcPr>
          <w:p w:rsidR="008A26DF" w:rsidRPr="00C47177" w:rsidRDefault="008A26DF" w:rsidP="005469DA">
            <w:pPr>
              <w:pStyle w:val="item"/>
              <w:spacing w:before="0" w:beforeAutospacing="0" w:after="0" w:afterAutospacing="0"/>
              <w:jc w:val="center"/>
              <w:rPr>
                <w:rFonts w:ascii="Arial" w:hAnsi="Arial" w:cs="Arial"/>
              </w:rPr>
            </w:pPr>
            <w:r w:rsidRPr="00C47177">
              <w:rPr>
                <w:rFonts w:ascii="Arial" w:hAnsi="Arial" w:cs="Arial"/>
              </w:rPr>
              <w:t>5</w:t>
            </w:r>
          </w:p>
        </w:tc>
      </w:tr>
      <w:tr w:rsidR="008A26DF" w:rsidRPr="00B747B9" w:rsidTr="005469DA">
        <w:trPr>
          <w:trHeight w:val="454"/>
        </w:trPr>
        <w:tc>
          <w:tcPr>
            <w:tcW w:w="964" w:type="dxa"/>
            <w:vAlign w:val="center"/>
          </w:tcPr>
          <w:p w:rsidR="008A26DF" w:rsidRPr="00C47177" w:rsidRDefault="008A26DF" w:rsidP="005469DA">
            <w:pPr>
              <w:pStyle w:val="item"/>
              <w:spacing w:before="0" w:beforeAutospacing="0" w:after="0" w:afterAutospacing="0"/>
              <w:jc w:val="center"/>
              <w:rPr>
                <w:rFonts w:ascii="Arial" w:hAnsi="Arial" w:cs="Arial"/>
                <w:b/>
                <w:color w:val="00B050"/>
              </w:rPr>
            </w:pPr>
            <w:r w:rsidRPr="00C47177">
              <w:rPr>
                <w:rFonts w:ascii="Arial" w:hAnsi="Arial" w:cs="Arial"/>
                <w:b/>
                <w:color w:val="00B050"/>
              </w:rPr>
              <w:t>0,0854</w:t>
            </w:r>
          </w:p>
        </w:tc>
        <w:tc>
          <w:tcPr>
            <w:tcW w:w="964" w:type="dxa"/>
            <w:shd w:val="clear" w:color="auto" w:fill="auto"/>
            <w:vAlign w:val="center"/>
          </w:tcPr>
          <w:p w:rsidR="008A26DF" w:rsidRPr="00C47177" w:rsidRDefault="008A26DF" w:rsidP="005469DA">
            <w:pPr>
              <w:pStyle w:val="item"/>
              <w:spacing w:before="0" w:beforeAutospacing="0" w:after="0" w:afterAutospacing="0"/>
              <w:jc w:val="center"/>
              <w:rPr>
                <w:rFonts w:ascii="Arial" w:hAnsi="Arial" w:cs="Arial"/>
                <w:b/>
                <w:color w:val="00B050"/>
              </w:rPr>
            </w:pPr>
            <w:r w:rsidRPr="00C47177">
              <w:rPr>
                <w:rFonts w:ascii="Arial" w:hAnsi="Arial" w:cs="Arial"/>
                <w:b/>
                <w:color w:val="00B050"/>
              </w:rPr>
              <w:t>85,4</w:t>
            </w:r>
          </w:p>
        </w:tc>
        <w:tc>
          <w:tcPr>
            <w:tcW w:w="876" w:type="dxa"/>
            <w:shd w:val="clear" w:color="auto" w:fill="auto"/>
            <w:vAlign w:val="center"/>
          </w:tcPr>
          <w:p w:rsidR="008A26DF" w:rsidRPr="00C47177" w:rsidRDefault="008A26DF" w:rsidP="005469DA">
            <w:pPr>
              <w:pStyle w:val="item"/>
              <w:spacing w:before="0" w:beforeAutospacing="0" w:after="0" w:afterAutospacing="0"/>
              <w:jc w:val="center"/>
              <w:rPr>
                <w:rFonts w:ascii="Arial" w:hAnsi="Arial" w:cs="Arial"/>
              </w:rPr>
            </w:pPr>
            <w:r w:rsidRPr="00C47177">
              <w:rPr>
                <w:rFonts w:ascii="Arial" w:hAnsi="Arial" w:cs="Arial"/>
              </w:rPr>
              <w:t>7</w:t>
            </w:r>
          </w:p>
        </w:tc>
      </w:tr>
      <w:tr w:rsidR="008A26DF" w:rsidRPr="00B747B9" w:rsidTr="005469DA">
        <w:trPr>
          <w:trHeight w:val="454"/>
        </w:trPr>
        <w:tc>
          <w:tcPr>
            <w:tcW w:w="964" w:type="dxa"/>
            <w:vAlign w:val="center"/>
          </w:tcPr>
          <w:p w:rsidR="008A26DF" w:rsidRPr="00C47177" w:rsidRDefault="008A26DF" w:rsidP="005469DA">
            <w:pPr>
              <w:pStyle w:val="item"/>
              <w:spacing w:before="0" w:beforeAutospacing="0" w:after="0" w:afterAutospacing="0"/>
              <w:jc w:val="center"/>
              <w:rPr>
                <w:rFonts w:ascii="Arial" w:hAnsi="Arial" w:cs="Arial"/>
                <w:b/>
                <w:color w:val="00B050"/>
              </w:rPr>
            </w:pPr>
            <w:r w:rsidRPr="00C47177">
              <w:rPr>
                <w:rFonts w:ascii="Arial" w:hAnsi="Arial" w:cs="Arial"/>
                <w:b/>
                <w:color w:val="00B050"/>
              </w:rPr>
              <w:t>0,1098</w:t>
            </w:r>
          </w:p>
        </w:tc>
        <w:tc>
          <w:tcPr>
            <w:tcW w:w="964" w:type="dxa"/>
            <w:shd w:val="clear" w:color="auto" w:fill="auto"/>
            <w:vAlign w:val="center"/>
          </w:tcPr>
          <w:p w:rsidR="008A26DF" w:rsidRPr="00C47177" w:rsidRDefault="008A26DF" w:rsidP="005469DA">
            <w:pPr>
              <w:pStyle w:val="item"/>
              <w:spacing w:before="0" w:beforeAutospacing="0" w:after="0" w:afterAutospacing="0"/>
              <w:jc w:val="center"/>
              <w:rPr>
                <w:rFonts w:ascii="Arial" w:hAnsi="Arial" w:cs="Arial"/>
                <w:b/>
                <w:color w:val="00B050"/>
              </w:rPr>
            </w:pPr>
            <w:r w:rsidRPr="00C47177">
              <w:rPr>
                <w:rFonts w:ascii="Arial" w:hAnsi="Arial" w:cs="Arial"/>
                <w:b/>
                <w:color w:val="00B050"/>
              </w:rPr>
              <w:t>109,8</w:t>
            </w:r>
          </w:p>
        </w:tc>
        <w:tc>
          <w:tcPr>
            <w:tcW w:w="876" w:type="dxa"/>
            <w:shd w:val="clear" w:color="auto" w:fill="auto"/>
            <w:vAlign w:val="center"/>
          </w:tcPr>
          <w:p w:rsidR="008A26DF" w:rsidRPr="00C47177" w:rsidRDefault="008A26DF" w:rsidP="005469DA">
            <w:pPr>
              <w:pStyle w:val="item"/>
              <w:spacing w:before="0" w:beforeAutospacing="0" w:after="0" w:afterAutospacing="0"/>
              <w:jc w:val="center"/>
              <w:rPr>
                <w:rFonts w:ascii="Arial" w:hAnsi="Arial" w:cs="Arial"/>
              </w:rPr>
            </w:pPr>
            <w:r w:rsidRPr="00C47177">
              <w:rPr>
                <w:rFonts w:ascii="Arial" w:hAnsi="Arial" w:cs="Arial"/>
              </w:rPr>
              <w:t>9</w:t>
            </w:r>
          </w:p>
        </w:tc>
      </w:tr>
    </w:tbl>
    <w:p w:rsidR="008A26DF" w:rsidRDefault="008A26DF" w:rsidP="008A26DF">
      <w:pPr>
        <w:rPr>
          <w:rFonts w:ascii="Arial" w:hAnsi="Arial" w:cs="Arial"/>
          <w:b/>
          <w:bCs/>
          <w:noProof/>
          <w:highlight w:val="yellow"/>
          <w:u w:val="single"/>
        </w:rPr>
      </w:pPr>
    </w:p>
    <w:p w:rsidR="008A26DF" w:rsidRDefault="008A26DF" w:rsidP="008A26DF">
      <w:pPr>
        <w:rPr>
          <w:rFonts w:ascii="Arial" w:hAnsi="Arial" w:cs="Arial"/>
          <w:b/>
          <w:color w:val="00B050"/>
        </w:rPr>
      </w:pPr>
      <w:r>
        <w:rPr>
          <w:noProof/>
        </w:rPr>
        <w:drawing>
          <wp:anchor distT="0" distB="0" distL="114300" distR="114300" simplePos="0" relativeHeight="251667456" behindDoc="0" locked="0" layoutInCell="1" allowOverlap="1" wp14:anchorId="74A62A9A" wp14:editId="25BD5879">
            <wp:simplePos x="0" y="0"/>
            <wp:positionH relativeFrom="column">
              <wp:posOffset>1874272</wp:posOffset>
            </wp:positionH>
            <wp:positionV relativeFrom="paragraph">
              <wp:posOffset>607</wp:posOffset>
            </wp:positionV>
            <wp:extent cx="2323796" cy="1428750"/>
            <wp:effectExtent l="0" t="0" r="635" b="0"/>
            <wp:wrapThrough wrapText="bothSides">
              <wp:wrapPolygon edited="0">
                <wp:start x="0" y="0"/>
                <wp:lineTo x="0" y="21312"/>
                <wp:lineTo x="21429" y="21312"/>
                <wp:lineTo x="21429" y="0"/>
                <wp:lineTo x="0" y="0"/>
              </wp:wrapPolygon>
            </wp:wrapThrough>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screen">
                      <a:extLst>
                        <a:ext uri="{28A0092B-C50C-407E-A947-70E740481C1C}">
                          <a14:useLocalDpi xmlns:a14="http://schemas.microsoft.com/office/drawing/2010/main" val="0"/>
                        </a:ext>
                      </a:extLst>
                    </a:blip>
                    <a:stretch>
                      <a:fillRect/>
                    </a:stretch>
                  </pic:blipFill>
                  <pic:spPr>
                    <a:xfrm>
                      <a:off x="0" y="0"/>
                      <a:ext cx="2323796" cy="1428750"/>
                    </a:xfrm>
                    <a:prstGeom prst="rect">
                      <a:avLst/>
                    </a:prstGeom>
                  </pic:spPr>
                </pic:pic>
              </a:graphicData>
            </a:graphic>
          </wp:anchor>
        </w:drawing>
      </w:r>
      <w:r>
        <w:rPr>
          <w:rFonts w:ascii="Arial" w:hAnsi="Arial" w:cs="Arial"/>
          <w:b/>
        </w:rPr>
        <w:t>3</w:t>
      </w:r>
      <w:r w:rsidRPr="0060419D">
        <w:rPr>
          <w:rFonts w:ascii="Arial" w:hAnsi="Arial" w:cs="Arial"/>
          <w:b/>
        </w:rPr>
        <w:t xml:space="preserve">°) </w:t>
      </w:r>
      <w:r>
        <w:rPr>
          <w:rFonts w:ascii="Arial" w:hAnsi="Arial" w:cs="Arial"/>
          <w:b/>
          <w:color w:val="00B050"/>
        </w:rPr>
        <w:t>- Sur le graphique, tous les points semblent alignés selon une droite passant par l'origine du repère. On peut donc dire que les grandeurs U et I sont proportionnelles.</w:t>
      </w:r>
    </w:p>
    <w:p w:rsidR="008A26DF" w:rsidRDefault="008A26DF" w:rsidP="008A26DF">
      <w:pPr>
        <w:rPr>
          <w:rFonts w:ascii="Arial" w:hAnsi="Arial" w:cs="Arial"/>
          <w:b/>
          <w:color w:val="00B050"/>
        </w:rPr>
      </w:pPr>
    </w:p>
    <w:p w:rsidR="008A26DF" w:rsidRDefault="008A26DF" w:rsidP="008A26DF">
      <w:pPr>
        <w:rPr>
          <w:rFonts w:ascii="Arial" w:hAnsi="Arial" w:cs="Arial"/>
          <w:b/>
          <w:color w:val="00B050"/>
        </w:rPr>
      </w:pPr>
      <w:r>
        <w:rPr>
          <w:rFonts w:ascii="Arial" w:hAnsi="Arial" w:cs="Arial"/>
          <w:b/>
          <w:color w:val="00B050"/>
        </w:rPr>
        <w:t>- a = k = 82 qui correspond à la valeur de la résistance du conducteur ohmique d'étude, donc on peut écrire que k ≈ R.</w:t>
      </w:r>
    </w:p>
    <w:p w:rsidR="008A26DF" w:rsidRDefault="008A26DF" w:rsidP="008A26DF">
      <w:pPr>
        <w:rPr>
          <w:rFonts w:ascii="Arial" w:hAnsi="Arial" w:cs="Arial"/>
          <w:b/>
          <w:color w:val="00B050"/>
        </w:rPr>
      </w:pPr>
    </w:p>
    <w:p w:rsidR="008A26DF" w:rsidRDefault="008A26DF" w:rsidP="008A26DF">
      <w:pPr>
        <w:rPr>
          <w:rFonts w:ascii="Arial" w:hAnsi="Arial" w:cs="Arial"/>
          <w:b/>
          <w:color w:val="00B050"/>
        </w:rPr>
      </w:pPr>
      <w:r>
        <w:rPr>
          <w:rFonts w:ascii="Arial" w:hAnsi="Arial" w:cs="Arial"/>
          <w:b/>
          <w:color w:val="00B050"/>
        </w:rPr>
        <w:t xml:space="preserve">-  On en déduit que la loi d'Ohm est : U = k </w:t>
      </w:r>
      <w:r>
        <w:rPr>
          <w:rFonts w:ascii="Arial" w:hAnsi="Arial" w:cs="Arial"/>
          <w:b/>
          <w:color w:val="00B050"/>
        </w:rPr>
        <w:sym w:font="Symbol" w:char="F0B4"/>
      </w:r>
      <w:r>
        <w:rPr>
          <w:rFonts w:ascii="Arial" w:hAnsi="Arial" w:cs="Arial"/>
          <w:b/>
          <w:color w:val="00B050"/>
        </w:rPr>
        <w:t xml:space="preserve"> I</w:t>
      </w:r>
    </w:p>
    <w:p w:rsidR="008A26DF" w:rsidRDefault="008A26DF" w:rsidP="008A26DF">
      <w:pPr>
        <w:rPr>
          <w:rFonts w:ascii="Arial" w:hAnsi="Arial" w:cs="Arial"/>
          <w:b/>
          <w:color w:val="00B050"/>
        </w:rPr>
      </w:pPr>
      <w:r>
        <w:rPr>
          <w:rFonts w:ascii="Arial" w:hAnsi="Arial" w:cs="Arial"/>
          <w:b/>
          <w:color w:val="00B050"/>
        </w:rPr>
        <w:t xml:space="preserve">Soit </w:t>
      </w:r>
      <w:r w:rsidRPr="001C18AE">
        <w:rPr>
          <w:rFonts w:ascii="Arial" w:hAnsi="Arial" w:cs="Arial"/>
          <w:b/>
          <w:color w:val="00B050"/>
          <w:u w:val="single"/>
        </w:rPr>
        <w:t xml:space="preserve">U = R </w:t>
      </w:r>
      <w:r w:rsidRPr="001C18AE">
        <w:rPr>
          <w:rFonts w:ascii="Arial" w:hAnsi="Arial" w:cs="Arial"/>
          <w:b/>
          <w:color w:val="00B050"/>
          <w:u w:val="single"/>
        </w:rPr>
        <w:sym w:font="Symbol" w:char="F0B4"/>
      </w:r>
      <w:r w:rsidRPr="001C18AE">
        <w:rPr>
          <w:rFonts w:ascii="Arial" w:hAnsi="Arial" w:cs="Arial"/>
          <w:b/>
          <w:color w:val="00B050"/>
          <w:u w:val="single"/>
        </w:rPr>
        <w:t xml:space="preserve"> I</w:t>
      </w:r>
      <w:r>
        <w:rPr>
          <w:rFonts w:ascii="Arial" w:hAnsi="Arial" w:cs="Arial"/>
          <w:b/>
          <w:color w:val="00B050"/>
        </w:rPr>
        <w:t xml:space="preserve"> </w:t>
      </w:r>
      <w:r>
        <w:rPr>
          <w:rFonts w:ascii="Arial" w:hAnsi="Arial" w:cs="Arial"/>
          <w:b/>
          <w:color w:val="00B050"/>
        </w:rPr>
        <w:tab/>
        <w:t>avec U en volt, I en ampère et R en ohms.</w:t>
      </w:r>
    </w:p>
    <w:p w:rsidR="008A26DF" w:rsidRDefault="008A26DF" w:rsidP="008A26DF">
      <w:pPr>
        <w:rPr>
          <w:rFonts w:ascii="Arial" w:hAnsi="Arial" w:cs="Arial"/>
          <w:b/>
          <w:color w:val="00B050"/>
        </w:rPr>
      </w:pPr>
    </w:p>
    <w:p w:rsidR="008A26DF" w:rsidRDefault="008A26DF" w:rsidP="008A26DF">
      <w:pPr>
        <w:rPr>
          <w:rFonts w:ascii="Arial" w:hAnsi="Arial" w:cs="Arial"/>
          <w:b/>
        </w:rPr>
      </w:pPr>
      <w:r>
        <w:rPr>
          <w:rFonts w:ascii="Arial" w:hAnsi="Arial" w:cs="Arial"/>
          <w:b/>
        </w:rPr>
        <w:t>4</w:t>
      </w:r>
      <w:r w:rsidRPr="0060419D">
        <w:rPr>
          <w:rFonts w:ascii="Arial" w:hAnsi="Arial" w:cs="Arial"/>
          <w:b/>
        </w:rPr>
        <w:t xml:space="preserve">°) </w:t>
      </w:r>
      <w:r>
        <w:rPr>
          <w:rFonts w:ascii="Arial" w:hAnsi="Arial" w:cs="Arial"/>
          <w:b/>
          <w:color w:val="00B050"/>
        </w:rPr>
        <w:t xml:space="preserve">- Pour calculer l'erreur, on fait E = (82 - 82) </w:t>
      </w:r>
      <w:r>
        <w:rPr>
          <w:rFonts w:ascii="Arial" w:hAnsi="Arial" w:cs="Arial"/>
          <w:b/>
          <w:color w:val="00B050"/>
        </w:rPr>
        <w:sym w:font="Symbol" w:char="F0B8"/>
      </w:r>
      <w:r>
        <w:rPr>
          <w:rFonts w:ascii="Arial" w:hAnsi="Arial" w:cs="Arial"/>
          <w:b/>
          <w:color w:val="00B050"/>
        </w:rPr>
        <w:t xml:space="preserve"> 82 </w:t>
      </w:r>
      <w:r>
        <w:rPr>
          <w:rFonts w:ascii="Arial" w:hAnsi="Arial" w:cs="Arial"/>
          <w:b/>
          <w:color w:val="00B050"/>
        </w:rPr>
        <w:sym w:font="Symbol" w:char="F0B4"/>
      </w:r>
      <w:r>
        <w:rPr>
          <w:rFonts w:ascii="Arial" w:hAnsi="Arial" w:cs="Arial"/>
          <w:b/>
          <w:color w:val="00B050"/>
        </w:rPr>
        <w:t xml:space="preserve"> 100 soit E ≈ 0 % soit une erreur nulle.</w:t>
      </w:r>
      <w:r>
        <w:rPr>
          <w:rFonts w:ascii="Arial" w:hAnsi="Arial" w:cs="Arial"/>
          <w:b/>
          <w:color w:val="00B050"/>
        </w:rPr>
        <w:br/>
      </w:r>
    </w:p>
    <w:p w:rsidR="008A26DF" w:rsidRDefault="008A26DF" w:rsidP="008A26DF">
      <w:pPr>
        <w:rPr>
          <w:rFonts w:ascii="Arial" w:hAnsi="Arial" w:cs="Arial"/>
          <w:b/>
          <w:color w:val="00B050"/>
        </w:rPr>
      </w:pPr>
      <w:r>
        <w:rPr>
          <w:rFonts w:ascii="Arial" w:hAnsi="Arial" w:cs="Arial"/>
          <w:b/>
        </w:rPr>
        <w:t>5</w:t>
      </w:r>
      <w:r w:rsidRPr="0060419D">
        <w:rPr>
          <w:rFonts w:ascii="Arial" w:hAnsi="Arial" w:cs="Arial"/>
          <w:b/>
        </w:rPr>
        <w:t xml:space="preserve">°) </w:t>
      </w:r>
      <w:r>
        <w:rPr>
          <w:rFonts w:ascii="Arial" w:hAnsi="Arial" w:cs="Arial"/>
          <w:b/>
          <w:color w:val="00B050"/>
        </w:rPr>
        <w:t xml:space="preserve">- On peut donc résoudre le problème du ventilateur : </w:t>
      </w:r>
      <w:r>
        <w:rPr>
          <w:rFonts w:ascii="Arial" w:hAnsi="Arial" w:cs="Arial"/>
          <w:b/>
          <w:color w:val="00B050"/>
        </w:rPr>
        <w:br/>
        <w:t>U</w:t>
      </w:r>
      <w:r w:rsidRPr="001C18AE">
        <w:rPr>
          <w:rFonts w:ascii="Arial" w:hAnsi="Arial" w:cs="Arial"/>
          <w:b/>
          <w:color w:val="00B050"/>
          <w:vertAlign w:val="subscript"/>
        </w:rPr>
        <w:t>R</w:t>
      </w:r>
      <w:r>
        <w:rPr>
          <w:rFonts w:ascii="Arial" w:hAnsi="Arial" w:cs="Arial"/>
          <w:b/>
          <w:color w:val="00B050"/>
        </w:rPr>
        <w:t xml:space="preserve"> = R </w:t>
      </w:r>
      <w:r>
        <w:rPr>
          <w:rFonts w:ascii="Arial" w:hAnsi="Arial" w:cs="Arial"/>
          <w:b/>
          <w:color w:val="00B050"/>
        </w:rPr>
        <w:sym w:font="Symbol" w:char="F0B4"/>
      </w:r>
      <w:r>
        <w:rPr>
          <w:rFonts w:ascii="Arial" w:hAnsi="Arial" w:cs="Arial"/>
          <w:b/>
          <w:color w:val="00B050"/>
        </w:rPr>
        <w:t xml:space="preserve"> I</w:t>
      </w:r>
      <w:r w:rsidRPr="001C18AE">
        <w:rPr>
          <w:rFonts w:ascii="Arial" w:hAnsi="Arial" w:cs="Arial"/>
          <w:b/>
          <w:color w:val="00B050"/>
          <w:vertAlign w:val="subscript"/>
        </w:rPr>
        <w:t>MAX</w:t>
      </w:r>
      <w:r>
        <w:rPr>
          <w:rFonts w:ascii="Arial" w:hAnsi="Arial" w:cs="Arial"/>
          <w:b/>
          <w:color w:val="00B050"/>
        </w:rPr>
        <w:t xml:space="preserve"> donc R = U</w:t>
      </w:r>
      <w:r w:rsidRPr="001C18AE">
        <w:rPr>
          <w:rFonts w:ascii="Arial" w:hAnsi="Arial" w:cs="Arial"/>
          <w:b/>
          <w:color w:val="00B050"/>
          <w:vertAlign w:val="subscript"/>
        </w:rPr>
        <w:t>R</w:t>
      </w:r>
      <w:r>
        <w:rPr>
          <w:rFonts w:ascii="Arial" w:hAnsi="Arial" w:cs="Arial"/>
          <w:b/>
          <w:color w:val="00B050"/>
        </w:rPr>
        <w:t xml:space="preserve"> / I</w:t>
      </w:r>
      <w:r w:rsidRPr="001C18AE">
        <w:rPr>
          <w:rFonts w:ascii="Arial" w:hAnsi="Arial" w:cs="Arial"/>
          <w:b/>
          <w:color w:val="00B050"/>
          <w:vertAlign w:val="subscript"/>
        </w:rPr>
        <w:t>MAX</w:t>
      </w:r>
    </w:p>
    <w:p w:rsidR="008A26DF" w:rsidRDefault="008A26DF" w:rsidP="008A26DF">
      <w:pPr>
        <w:rPr>
          <w:rFonts w:ascii="Arial" w:hAnsi="Arial" w:cs="Arial"/>
          <w:b/>
          <w:color w:val="00B050"/>
        </w:rPr>
      </w:pPr>
      <w:r>
        <w:rPr>
          <w:rFonts w:ascii="Arial" w:hAnsi="Arial" w:cs="Arial"/>
          <w:b/>
          <w:color w:val="00B050"/>
        </w:rPr>
        <w:t>R ≈ 6 / 0,180</w:t>
      </w:r>
      <w:r>
        <w:rPr>
          <w:rFonts w:ascii="Arial" w:hAnsi="Arial" w:cs="Arial"/>
          <w:b/>
          <w:color w:val="00B050"/>
        </w:rPr>
        <w:tab/>
      </w:r>
      <w:r>
        <w:rPr>
          <w:rFonts w:ascii="Arial" w:hAnsi="Arial" w:cs="Arial"/>
          <w:b/>
          <w:color w:val="00B050"/>
        </w:rPr>
        <w:tab/>
        <w:t>R ≈ 6 / 0,180</w:t>
      </w:r>
      <w:r>
        <w:rPr>
          <w:rFonts w:ascii="Arial" w:hAnsi="Arial" w:cs="Arial"/>
          <w:b/>
          <w:color w:val="00B050"/>
        </w:rPr>
        <w:tab/>
      </w:r>
      <w:r>
        <w:rPr>
          <w:rFonts w:ascii="Arial" w:hAnsi="Arial" w:cs="Arial"/>
          <w:b/>
          <w:color w:val="00B050"/>
        </w:rPr>
        <w:tab/>
        <w:t>R ≈ 33,3 Ω</w:t>
      </w:r>
      <w:r>
        <w:rPr>
          <w:rFonts w:ascii="Arial" w:hAnsi="Arial" w:cs="Arial"/>
          <w:b/>
          <w:color w:val="00B050"/>
        </w:rPr>
        <w:br/>
        <w:t>Cette valeur est la valeur minimale possible. En dessous, I sera plus importante et le moteur risque de griller, et c'est la valeur qui permettra au moteur de tourner à sa plus grande vitesse sans détérioration.</w:t>
      </w:r>
    </w:p>
    <w:p w:rsidR="008A26DF" w:rsidRDefault="008A26DF" w:rsidP="008A26DF">
      <w:pPr>
        <w:rPr>
          <w:rFonts w:ascii="Arial" w:hAnsi="Arial" w:cs="Arial"/>
          <w:b/>
          <w:bCs/>
          <w:noProof/>
          <w:highlight w:val="yellow"/>
          <w:u w:val="single"/>
        </w:rPr>
      </w:pPr>
    </w:p>
    <w:p w:rsidR="008B31B4" w:rsidRDefault="008B31B4" w:rsidP="008A26DF">
      <w:pPr>
        <w:rPr>
          <w:rFonts w:ascii="Arial" w:hAnsi="Arial" w:cs="Arial"/>
          <w:b/>
          <w:bCs/>
          <w:noProof/>
          <w:highlight w:val="yellow"/>
          <w:u w:val="single"/>
        </w:rPr>
      </w:pPr>
    </w:p>
    <w:p w:rsidR="008B31B4" w:rsidRDefault="008B31B4" w:rsidP="008A26DF">
      <w:pPr>
        <w:rPr>
          <w:rFonts w:ascii="Arial" w:hAnsi="Arial" w:cs="Arial"/>
          <w:b/>
          <w:bCs/>
          <w:noProof/>
          <w:highlight w:val="yellow"/>
          <w:u w:val="single"/>
        </w:rPr>
      </w:pPr>
    </w:p>
    <w:p w:rsidR="008B31B4" w:rsidRDefault="008B31B4" w:rsidP="008A26DF">
      <w:pPr>
        <w:rPr>
          <w:rFonts w:ascii="Arial" w:hAnsi="Arial" w:cs="Arial"/>
          <w:b/>
          <w:bCs/>
          <w:noProof/>
          <w:highlight w:val="yellow"/>
          <w:u w:val="single"/>
        </w:rPr>
      </w:pPr>
    </w:p>
    <w:p w:rsidR="008B31B4" w:rsidRDefault="008B31B4" w:rsidP="008A26DF">
      <w:pPr>
        <w:rPr>
          <w:rFonts w:ascii="Arial" w:hAnsi="Arial" w:cs="Arial"/>
          <w:b/>
          <w:bCs/>
          <w:noProof/>
          <w:highlight w:val="yellow"/>
          <w:u w:val="single"/>
        </w:rPr>
      </w:pPr>
    </w:p>
    <w:p w:rsidR="008A26DF" w:rsidRDefault="008A26DF" w:rsidP="008A26DF">
      <w:pPr>
        <w:rPr>
          <w:rFonts w:ascii="Arial" w:hAnsi="Arial" w:cs="Arial"/>
          <w:szCs w:val="20"/>
        </w:rPr>
      </w:pPr>
      <w:r>
        <w:rPr>
          <w:noProof/>
        </w:rPr>
        <w:lastRenderedPageBreak/>
        <w:drawing>
          <wp:anchor distT="0" distB="0" distL="114300" distR="114300" simplePos="0" relativeHeight="251664384" behindDoc="0" locked="0" layoutInCell="1" allowOverlap="1" wp14:anchorId="6BF7DD9D" wp14:editId="1EFDD110">
            <wp:simplePos x="0" y="0"/>
            <wp:positionH relativeFrom="column">
              <wp:posOffset>4116208</wp:posOffset>
            </wp:positionH>
            <wp:positionV relativeFrom="paragraph">
              <wp:posOffset>169608</wp:posOffset>
            </wp:positionV>
            <wp:extent cx="2803388" cy="1597660"/>
            <wp:effectExtent l="0" t="0" r="0" b="254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screen">
                      <a:extLst>
                        <a:ext uri="{28A0092B-C50C-407E-A947-70E740481C1C}">
                          <a14:useLocalDpi xmlns:a14="http://schemas.microsoft.com/office/drawing/2010/main" val="0"/>
                        </a:ext>
                      </a:extLst>
                    </a:blip>
                    <a:stretch>
                      <a:fillRect/>
                    </a:stretch>
                  </pic:blipFill>
                  <pic:spPr>
                    <a:xfrm>
                      <a:off x="0" y="0"/>
                      <a:ext cx="2803388" cy="159766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0A4A2490" wp14:editId="5969624E">
            <wp:simplePos x="0" y="0"/>
            <wp:positionH relativeFrom="column">
              <wp:posOffset>1237615</wp:posOffset>
            </wp:positionH>
            <wp:positionV relativeFrom="paragraph">
              <wp:posOffset>171229</wp:posOffset>
            </wp:positionV>
            <wp:extent cx="2794635" cy="1597660"/>
            <wp:effectExtent l="0" t="0" r="5715" b="2540"/>
            <wp:wrapNone/>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screen">
                      <a:extLst>
                        <a:ext uri="{28A0092B-C50C-407E-A947-70E740481C1C}">
                          <a14:useLocalDpi xmlns:a14="http://schemas.microsoft.com/office/drawing/2010/main" val="0"/>
                        </a:ext>
                      </a:extLst>
                    </a:blip>
                    <a:stretch>
                      <a:fillRect/>
                    </a:stretch>
                  </pic:blipFill>
                  <pic:spPr>
                    <a:xfrm>
                      <a:off x="0" y="0"/>
                      <a:ext cx="2794635" cy="1597660"/>
                    </a:xfrm>
                    <a:prstGeom prst="rect">
                      <a:avLst/>
                    </a:prstGeom>
                  </pic:spPr>
                </pic:pic>
              </a:graphicData>
            </a:graphic>
            <wp14:sizeRelH relativeFrom="margin">
              <wp14:pctWidth>0</wp14:pctWidth>
            </wp14:sizeRelH>
            <wp14:sizeRelV relativeFrom="margin">
              <wp14:pctHeight>0</wp14:pctHeight>
            </wp14:sizeRelV>
          </wp:anchor>
        </w:drawing>
      </w:r>
      <w:r w:rsidRPr="00552014">
        <w:rPr>
          <w:rFonts w:ascii="Arial" w:hAnsi="Arial" w:cs="Arial"/>
          <w:b/>
          <w:bCs/>
          <w:noProof/>
          <w:highlight w:val="yellow"/>
          <w:u w:val="single"/>
        </w:rPr>
        <w:t xml:space="preserve">Protocole </w:t>
      </w:r>
      <w:r>
        <w:rPr>
          <w:rFonts w:ascii="Arial" w:hAnsi="Arial" w:cs="Arial"/>
          <w:b/>
          <w:bCs/>
          <w:noProof/>
          <w:highlight w:val="yellow"/>
          <w:u w:val="single"/>
        </w:rPr>
        <w:t>5</w:t>
      </w:r>
      <w:r w:rsidRPr="00552014">
        <w:rPr>
          <w:rFonts w:ascii="Arial" w:hAnsi="Arial" w:cs="Arial"/>
          <w:b/>
          <w:highlight w:val="yellow"/>
          <w:u w:val="single"/>
        </w:rPr>
        <w:t xml:space="preserve"> :</w:t>
      </w:r>
    </w:p>
    <w:tbl>
      <w:tblPr>
        <w:tblpPr w:leftFromText="141" w:rightFromText="141" w:vertAnchor="text" w:horzAnchor="margin" w:tblpY="9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876"/>
      </w:tblGrid>
      <w:tr w:rsidR="008A26DF" w:rsidRPr="00B747B9" w:rsidTr="005469DA">
        <w:tc>
          <w:tcPr>
            <w:tcW w:w="817" w:type="dxa"/>
            <w:shd w:val="clear" w:color="auto" w:fill="auto"/>
          </w:tcPr>
          <w:p w:rsidR="008A26DF" w:rsidRPr="0049133F" w:rsidRDefault="008A26DF" w:rsidP="005469DA">
            <w:pPr>
              <w:pStyle w:val="item"/>
              <w:spacing w:before="0" w:beforeAutospacing="0" w:after="0" w:afterAutospacing="0"/>
              <w:jc w:val="center"/>
              <w:rPr>
                <w:b/>
              </w:rPr>
            </w:pPr>
            <w:r w:rsidRPr="0049133F">
              <w:rPr>
                <w:b/>
              </w:rPr>
              <w:t>I (A)</w:t>
            </w:r>
          </w:p>
        </w:tc>
        <w:tc>
          <w:tcPr>
            <w:tcW w:w="876" w:type="dxa"/>
            <w:shd w:val="clear" w:color="auto" w:fill="auto"/>
          </w:tcPr>
          <w:p w:rsidR="008A26DF" w:rsidRPr="0049133F" w:rsidRDefault="008A26DF" w:rsidP="005469DA">
            <w:pPr>
              <w:pStyle w:val="item"/>
              <w:spacing w:before="0" w:beforeAutospacing="0" w:after="0" w:afterAutospacing="0"/>
              <w:jc w:val="center"/>
              <w:rPr>
                <w:b/>
              </w:rPr>
            </w:pPr>
            <w:r w:rsidRPr="0049133F">
              <w:rPr>
                <w:b/>
              </w:rPr>
              <w:t>U (V)</w:t>
            </w:r>
          </w:p>
        </w:tc>
      </w:tr>
      <w:tr w:rsidR="008A26DF" w:rsidRPr="00B747B9" w:rsidTr="005469DA">
        <w:tc>
          <w:tcPr>
            <w:tcW w:w="817" w:type="dxa"/>
            <w:shd w:val="clear" w:color="auto" w:fill="auto"/>
          </w:tcPr>
          <w:p w:rsidR="008A26DF" w:rsidRPr="0049133F" w:rsidRDefault="008A26DF" w:rsidP="005469DA">
            <w:pPr>
              <w:pStyle w:val="item"/>
              <w:spacing w:before="0" w:beforeAutospacing="0" w:after="0" w:afterAutospacing="0"/>
              <w:jc w:val="center"/>
            </w:pPr>
            <w:r w:rsidRPr="0049133F">
              <w:t>0</w:t>
            </w:r>
          </w:p>
        </w:tc>
        <w:tc>
          <w:tcPr>
            <w:tcW w:w="876" w:type="dxa"/>
            <w:shd w:val="clear" w:color="auto" w:fill="auto"/>
          </w:tcPr>
          <w:p w:rsidR="008A26DF" w:rsidRPr="0049133F" w:rsidRDefault="008A26DF" w:rsidP="005469DA">
            <w:pPr>
              <w:pStyle w:val="item"/>
              <w:spacing w:before="0" w:beforeAutospacing="0" w:after="0" w:afterAutospacing="0"/>
              <w:jc w:val="center"/>
            </w:pPr>
            <w:r w:rsidRPr="0049133F">
              <w:t>0</w:t>
            </w:r>
          </w:p>
        </w:tc>
      </w:tr>
      <w:tr w:rsidR="008A26DF" w:rsidRPr="00B747B9" w:rsidTr="005469DA">
        <w:tc>
          <w:tcPr>
            <w:tcW w:w="817" w:type="dxa"/>
            <w:shd w:val="clear" w:color="auto" w:fill="auto"/>
          </w:tcPr>
          <w:p w:rsidR="008A26DF" w:rsidRPr="0049133F" w:rsidRDefault="008A26DF" w:rsidP="005469DA">
            <w:pPr>
              <w:pStyle w:val="item"/>
              <w:spacing w:before="0" w:beforeAutospacing="0" w:after="0" w:afterAutospacing="0"/>
              <w:jc w:val="center"/>
            </w:pPr>
            <w:r w:rsidRPr="0049133F">
              <w:t>0</w:t>
            </w:r>
            <w:r>
              <w:t>,</w:t>
            </w:r>
            <w:r w:rsidRPr="0049133F">
              <w:t>025</w:t>
            </w:r>
          </w:p>
        </w:tc>
        <w:tc>
          <w:tcPr>
            <w:tcW w:w="876" w:type="dxa"/>
            <w:shd w:val="clear" w:color="auto" w:fill="auto"/>
          </w:tcPr>
          <w:p w:rsidR="008A26DF" w:rsidRPr="0049133F" w:rsidRDefault="008A26DF" w:rsidP="005469DA">
            <w:pPr>
              <w:pStyle w:val="item"/>
              <w:spacing w:before="0" w:beforeAutospacing="0" w:after="0" w:afterAutospacing="0"/>
              <w:jc w:val="center"/>
            </w:pPr>
            <w:r>
              <w:t>2,05</w:t>
            </w:r>
          </w:p>
        </w:tc>
      </w:tr>
      <w:tr w:rsidR="008A26DF" w:rsidRPr="00B747B9" w:rsidTr="005469DA">
        <w:tc>
          <w:tcPr>
            <w:tcW w:w="817" w:type="dxa"/>
            <w:shd w:val="clear" w:color="auto" w:fill="auto"/>
          </w:tcPr>
          <w:p w:rsidR="008A26DF" w:rsidRPr="0049133F" w:rsidRDefault="008A26DF" w:rsidP="005469DA">
            <w:pPr>
              <w:pStyle w:val="item"/>
              <w:spacing w:before="0" w:beforeAutospacing="0" w:after="0" w:afterAutospacing="0"/>
              <w:jc w:val="center"/>
            </w:pPr>
            <w:r w:rsidRPr="0049133F">
              <w:t>0</w:t>
            </w:r>
            <w:r>
              <w:t>,</w:t>
            </w:r>
            <w:r w:rsidRPr="0049133F">
              <w:t>050</w:t>
            </w:r>
          </w:p>
        </w:tc>
        <w:tc>
          <w:tcPr>
            <w:tcW w:w="876" w:type="dxa"/>
            <w:shd w:val="clear" w:color="auto" w:fill="auto"/>
          </w:tcPr>
          <w:p w:rsidR="008A26DF" w:rsidRPr="0049133F" w:rsidRDefault="008A26DF" w:rsidP="005469DA">
            <w:pPr>
              <w:pStyle w:val="item"/>
              <w:spacing w:before="0" w:beforeAutospacing="0" w:after="0" w:afterAutospacing="0"/>
              <w:jc w:val="center"/>
            </w:pPr>
            <w:r>
              <w:t>4,1</w:t>
            </w:r>
          </w:p>
        </w:tc>
      </w:tr>
      <w:tr w:rsidR="008A26DF" w:rsidRPr="00B747B9" w:rsidTr="005469DA">
        <w:tc>
          <w:tcPr>
            <w:tcW w:w="817" w:type="dxa"/>
            <w:shd w:val="clear" w:color="auto" w:fill="auto"/>
          </w:tcPr>
          <w:p w:rsidR="008A26DF" w:rsidRPr="0049133F" w:rsidRDefault="008A26DF" w:rsidP="005469DA">
            <w:pPr>
              <w:pStyle w:val="item"/>
              <w:spacing w:before="0" w:beforeAutospacing="0" w:after="0" w:afterAutospacing="0"/>
              <w:jc w:val="center"/>
            </w:pPr>
            <w:r w:rsidRPr="0049133F">
              <w:t>0</w:t>
            </w:r>
            <w:r>
              <w:t>,</w:t>
            </w:r>
            <w:r w:rsidRPr="0049133F">
              <w:t>075</w:t>
            </w:r>
          </w:p>
        </w:tc>
        <w:tc>
          <w:tcPr>
            <w:tcW w:w="876" w:type="dxa"/>
            <w:shd w:val="clear" w:color="auto" w:fill="auto"/>
          </w:tcPr>
          <w:p w:rsidR="008A26DF" w:rsidRPr="0049133F" w:rsidRDefault="008A26DF" w:rsidP="005469DA">
            <w:pPr>
              <w:pStyle w:val="item"/>
              <w:spacing w:before="0" w:beforeAutospacing="0" w:after="0" w:afterAutospacing="0"/>
              <w:jc w:val="center"/>
            </w:pPr>
            <w:r>
              <w:t>6,15</w:t>
            </w:r>
          </w:p>
        </w:tc>
      </w:tr>
      <w:tr w:rsidR="008A26DF" w:rsidRPr="00B747B9" w:rsidTr="005469DA">
        <w:tc>
          <w:tcPr>
            <w:tcW w:w="817" w:type="dxa"/>
            <w:shd w:val="clear" w:color="auto" w:fill="auto"/>
          </w:tcPr>
          <w:p w:rsidR="008A26DF" w:rsidRPr="0049133F" w:rsidRDefault="008A26DF" w:rsidP="005469DA">
            <w:pPr>
              <w:pStyle w:val="item"/>
              <w:spacing w:before="0" w:beforeAutospacing="0" w:after="0" w:afterAutospacing="0"/>
              <w:jc w:val="center"/>
            </w:pPr>
            <w:r w:rsidRPr="0049133F">
              <w:t>0</w:t>
            </w:r>
            <w:r>
              <w:t>,</w:t>
            </w:r>
            <w:r w:rsidRPr="0049133F">
              <w:t>100</w:t>
            </w:r>
          </w:p>
        </w:tc>
        <w:tc>
          <w:tcPr>
            <w:tcW w:w="876" w:type="dxa"/>
            <w:shd w:val="clear" w:color="auto" w:fill="auto"/>
          </w:tcPr>
          <w:p w:rsidR="008A26DF" w:rsidRPr="0049133F" w:rsidRDefault="008A26DF" w:rsidP="005469DA">
            <w:pPr>
              <w:pStyle w:val="item"/>
              <w:spacing w:before="0" w:beforeAutospacing="0" w:after="0" w:afterAutospacing="0"/>
              <w:jc w:val="center"/>
            </w:pPr>
            <w:r>
              <w:t>11</w:t>
            </w:r>
          </w:p>
        </w:tc>
      </w:tr>
      <w:tr w:rsidR="008A26DF" w:rsidRPr="00B747B9" w:rsidTr="005469DA">
        <w:tc>
          <w:tcPr>
            <w:tcW w:w="817" w:type="dxa"/>
            <w:shd w:val="clear" w:color="auto" w:fill="auto"/>
          </w:tcPr>
          <w:p w:rsidR="008A26DF" w:rsidRPr="0049133F" w:rsidRDefault="008A26DF" w:rsidP="005469DA">
            <w:pPr>
              <w:pStyle w:val="item"/>
              <w:spacing w:before="0" w:beforeAutospacing="0" w:after="0" w:afterAutospacing="0"/>
              <w:jc w:val="center"/>
            </w:pPr>
            <w:r w:rsidRPr="0049133F">
              <w:t>0</w:t>
            </w:r>
            <w:r>
              <w:t>,</w:t>
            </w:r>
            <w:r w:rsidRPr="0049133F">
              <w:t>125</w:t>
            </w:r>
          </w:p>
        </w:tc>
        <w:tc>
          <w:tcPr>
            <w:tcW w:w="876" w:type="dxa"/>
            <w:shd w:val="clear" w:color="auto" w:fill="auto"/>
          </w:tcPr>
          <w:p w:rsidR="008A26DF" w:rsidRPr="0049133F" w:rsidRDefault="008A26DF" w:rsidP="005469DA">
            <w:pPr>
              <w:pStyle w:val="item"/>
              <w:spacing w:before="0" w:beforeAutospacing="0" w:after="0" w:afterAutospacing="0"/>
              <w:jc w:val="center"/>
            </w:pPr>
            <w:r>
              <w:t>10,25</w:t>
            </w:r>
          </w:p>
        </w:tc>
      </w:tr>
      <w:tr w:rsidR="008A26DF" w:rsidRPr="00B747B9" w:rsidTr="005469DA">
        <w:tc>
          <w:tcPr>
            <w:tcW w:w="817" w:type="dxa"/>
            <w:shd w:val="clear" w:color="auto" w:fill="auto"/>
          </w:tcPr>
          <w:p w:rsidR="008A26DF" w:rsidRPr="0049133F" w:rsidRDefault="008A26DF" w:rsidP="005469DA">
            <w:pPr>
              <w:pStyle w:val="item"/>
              <w:spacing w:before="0" w:beforeAutospacing="0" w:after="0" w:afterAutospacing="0"/>
              <w:jc w:val="center"/>
            </w:pPr>
            <w:r w:rsidRPr="0049133F">
              <w:t>0</w:t>
            </w:r>
            <w:r>
              <w:t>,</w:t>
            </w:r>
            <w:r w:rsidRPr="0049133F">
              <w:t>150</w:t>
            </w:r>
          </w:p>
        </w:tc>
        <w:tc>
          <w:tcPr>
            <w:tcW w:w="876" w:type="dxa"/>
            <w:shd w:val="clear" w:color="auto" w:fill="auto"/>
          </w:tcPr>
          <w:p w:rsidR="008A26DF" w:rsidRPr="0049133F" w:rsidRDefault="008A26DF" w:rsidP="005469DA">
            <w:pPr>
              <w:pStyle w:val="item"/>
              <w:spacing w:before="0" w:beforeAutospacing="0" w:after="0" w:afterAutospacing="0"/>
              <w:jc w:val="center"/>
            </w:pPr>
            <w:r>
              <w:t>12,3</w:t>
            </w:r>
          </w:p>
        </w:tc>
      </w:tr>
      <w:tr w:rsidR="008A26DF" w:rsidRPr="00B747B9" w:rsidTr="005469DA">
        <w:tc>
          <w:tcPr>
            <w:tcW w:w="817" w:type="dxa"/>
            <w:shd w:val="clear" w:color="auto" w:fill="auto"/>
          </w:tcPr>
          <w:p w:rsidR="008A26DF" w:rsidRPr="0049133F" w:rsidRDefault="008A26DF" w:rsidP="005469DA">
            <w:pPr>
              <w:pStyle w:val="item"/>
              <w:spacing w:before="0" w:beforeAutospacing="0" w:after="0" w:afterAutospacing="0"/>
              <w:jc w:val="center"/>
            </w:pPr>
            <w:r w:rsidRPr="0049133F">
              <w:t>0</w:t>
            </w:r>
            <w:r>
              <w:t>,</w:t>
            </w:r>
            <w:r w:rsidRPr="0049133F">
              <w:t>175</w:t>
            </w:r>
          </w:p>
        </w:tc>
        <w:tc>
          <w:tcPr>
            <w:tcW w:w="876" w:type="dxa"/>
            <w:shd w:val="clear" w:color="auto" w:fill="auto"/>
          </w:tcPr>
          <w:p w:rsidR="008A26DF" w:rsidRPr="0049133F" w:rsidRDefault="008A26DF" w:rsidP="005469DA">
            <w:pPr>
              <w:pStyle w:val="item"/>
              <w:spacing w:before="0" w:beforeAutospacing="0" w:after="0" w:afterAutospacing="0"/>
              <w:jc w:val="center"/>
            </w:pPr>
            <w:r>
              <w:t>14,35</w:t>
            </w:r>
          </w:p>
        </w:tc>
      </w:tr>
      <w:tr w:rsidR="008A26DF" w:rsidRPr="00B747B9" w:rsidTr="005469DA">
        <w:tc>
          <w:tcPr>
            <w:tcW w:w="817" w:type="dxa"/>
            <w:shd w:val="clear" w:color="auto" w:fill="auto"/>
          </w:tcPr>
          <w:p w:rsidR="008A26DF" w:rsidRPr="0049133F" w:rsidRDefault="008A26DF" w:rsidP="005469DA">
            <w:pPr>
              <w:pStyle w:val="item"/>
              <w:spacing w:before="0" w:beforeAutospacing="0" w:after="0" w:afterAutospacing="0"/>
              <w:jc w:val="center"/>
            </w:pPr>
            <w:r w:rsidRPr="0049133F">
              <w:t>0</w:t>
            </w:r>
            <w:r>
              <w:t>,</w:t>
            </w:r>
            <w:r w:rsidRPr="0049133F">
              <w:t>200</w:t>
            </w:r>
          </w:p>
        </w:tc>
        <w:tc>
          <w:tcPr>
            <w:tcW w:w="876" w:type="dxa"/>
            <w:shd w:val="clear" w:color="auto" w:fill="auto"/>
          </w:tcPr>
          <w:p w:rsidR="008A26DF" w:rsidRPr="0049133F" w:rsidRDefault="008A26DF" w:rsidP="005469DA">
            <w:pPr>
              <w:pStyle w:val="item"/>
              <w:spacing w:before="0" w:beforeAutospacing="0" w:after="0" w:afterAutospacing="0"/>
              <w:jc w:val="center"/>
            </w:pPr>
            <w:r>
              <w:t>16,4</w:t>
            </w:r>
          </w:p>
        </w:tc>
      </w:tr>
    </w:tbl>
    <w:p w:rsidR="008A26DF" w:rsidRDefault="008A26DF" w:rsidP="008A26DF">
      <w:pPr>
        <w:rPr>
          <w:rFonts w:ascii="Arial" w:hAnsi="Arial" w:cs="Arial"/>
          <w:szCs w:val="20"/>
        </w:rPr>
      </w:pPr>
    </w:p>
    <w:p w:rsidR="008A26DF" w:rsidRDefault="008A26DF" w:rsidP="008A26DF">
      <w:pPr>
        <w:rPr>
          <w:rFonts w:ascii="Arial" w:hAnsi="Arial" w:cs="Arial"/>
          <w:b/>
          <w:color w:val="00B050"/>
          <w:u w:val="single"/>
        </w:rPr>
      </w:pPr>
    </w:p>
    <w:p w:rsidR="008A26DF" w:rsidRDefault="008A26DF" w:rsidP="008A26DF">
      <w:pPr>
        <w:rPr>
          <w:rFonts w:ascii="Arial" w:hAnsi="Arial" w:cs="Arial"/>
          <w:b/>
          <w:color w:val="00B050"/>
          <w:u w:val="single"/>
        </w:rPr>
      </w:pPr>
    </w:p>
    <w:p w:rsidR="008A26DF" w:rsidRDefault="008A26DF" w:rsidP="008A26DF">
      <w:pPr>
        <w:rPr>
          <w:rFonts w:ascii="Arial" w:hAnsi="Arial" w:cs="Arial"/>
          <w:b/>
          <w:color w:val="00B050"/>
          <w:u w:val="single"/>
        </w:rPr>
      </w:pPr>
    </w:p>
    <w:p w:rsidR="008A26DF" w:rsidRDefault="008A26DF" w:rsidP="008A26DF">
      <w:pPr>
        <w:rPr>
          <w:rFonts w:ascii="Arial" w:hAnsi="Arial" w:cs="Arial"/>
          <w:b/>
          <w:color w:val="00B050"/>
          <w:u w:val="single"/>
        </w:rPr>
      </w:pPr>
    </w:p>
    <w:p w:rsidR="008A26DF" w:rsidRDefault="008A26DF" w:rsidP="008A26DF">
      <w:pPr>
        <w:rPr>
          <w:rFonts w:ascii="Arial" w:hAnsi="Arial" w:cs="Arial"/>
          <w:b/>
          <w:color w:val="00B050"/>
          <w:u w:val="single"/>
        </w:rPr>
      </w:pPr>
    </w:p>
    <w:p w:rsidR="008A26DF" w:rsidRDefault="008A26DF" w:rsidP="008A26DF">
      <w:pPr>
        <w:rPr>
          <w:rFonts w:ascii="Arial" w:hAnsi="Arial" w:cs="Arial"/>
          <w:b/>
          <w:color w:val="00B050"/>
          <w:u w:val="single"/>
        </w:rPr>
      </w:pPr>
    </w:p>
    <w:p w:rsidR="008A26DF" w:rsidRDefault="008A26DF" w:rsidP="008A26DF">
      <w:pPr>
        <w:rPr>
          <w:rFonts w:ascii="Arial" w:hAnsi="Arial" w:cs="Arial"/>
          <w:b/>
          <w:color w:val="00B050"/>
          <w:u w:val="single"/>
        </w:rPr>
      </w:pPr>
    </w:p>
    <w:p w:rsidR="008A26DF" w:rsidRDefault="008A26DF" w:rsidP="008A26DF">
      <w:pPr>
        <w:rPr>
          <w:rFonts w:ascii="Arial" w:hAnsi="Arial" w:cs="Arial"/>
          <w:b/>
          <w:color w:val="00B050"/>
          <w:u w:val="single"/>
        </w:rPr>
      </w:pPr>
    </w:p>
    <w:p w:rsidR="008A26DF" w:rsidRDefault="008A26DF" w:rsidP="008A26DF">
      <w:pPr>
        <w:rPr>
          <w:rFonts w:ascii="Arial" w:hAnsi="Arial" w:cs="Arial"/>
          <w:b/>
          <w:color w:val="00B050"/>
          <w:u w:val="single"/>
        </w:rPr>
      </w:pPr>
    </w:p>
    <w:p w:rsidR="008A26DF" w:rsidRDefault="008A26DF" w:rsidP="008A26DF">
      <w:pPr>
        <w:rPr>
          <w:rFonts w:ascii="Arial" w:hAnsi="Arial" w:cs="Arial"/>
          <w:b/>
          <w:color w:val="00B050"/>
          <w:u w:val="single"/>
        </w:rPr>
      </w:pPr>
    </w:p>
    <w:p w:rsidR="008A26DF" w:rsidRDefault="008A26DF" w:rsidP="008A26DF">
      <w:pPr>
        <w:rPr>
          <w:rFonts w:ascii="Arial" w:hAnsi="Arial" w:cs="Arial"/>
          <w:b/>
          <w:color w:val="00B050"/>
        </w:rPr>
      </w:pPr>
      <w:r w:rsidRPr="0060419D">
        <w:rPr>
          <w:rFonts w:ascii="Arial" w:hAnsi="Arial" w:cs="Arial"/>
          <w:b/>
        </w:rPr>
        <w:t xml:space="preserve">2°) </w:t>
      </w:r>
      <w:r>
        <w:rPr>
          <w:rFonts w:ascii="Arial" w:hAnsi="Arial" w:cs="Arial"/>
          <w:b/>
          <w:color w:val="00B050"/>
        </w:rPr>
        <w:t>- La bosse sur la courbe est étrange car tous les autres points semblent alignés. Cela peut s'expliquer par une erreur de relevé des élèves.</w:t>
      </w:r>
    </w:p>
    <w:p w:rsidR="008A26DF" w:rsidRDefault="008A26DF" w:rsidP="008A26DF">
      <w:pPr>
        <w:rPr>
          <w:rFonts w:ascii="Arial" w:hAnsi="Arial" w:cs="Arial"/>
          <w:b/>
          <w:color w:val="00B050"/>
        </w:rPr>
      </w:pPr>
      <w:r>
        <w:rPr>
          <w:rFonts w:ascii="Arial" w:hAnsi="Arial" w:cs="Arial"/>
          <w:b/>
          <w:color w:val="00B050"/>
        </w:rPr>
        <w:br/>
        <w:t>- Avec 11 remplacé par 8,2, tous les points semblent désormais alignés selon une droite passant par l'origine du repère. On peut donc dire que les grandeurs U et I sont proportionnelles.</w:t>
      </w:r>
    </w:p>
    <w:p w:rsidR="008A26DF" w:rsidRDefault="008A26DF" w:rsidP="008A26DF">
      <w:pPr>
        <w:rPr>
          <w:rFonts w:ascii="Arial" w:hAnsi="Arial" w:cs="Arial"/>
          <w:b/>
          <w:color w:val="00B050"/>
        </w:rPr>
      </w:pPr>
    </w:p>
    <w:p w:rsidR="008A26DF" w:rsidRDefault="008A26DF" w:rsidP="008A26DF">
      <w:pPr>
        <w:rPr>
          <w:rFonts w:ascii="Arial" w:hAnsi="Arial" w:cs="Arial"/>
          <w:b/>
          <w:color w:val="00B050"/>
        </w:rPr>
      </w:pPr>
      <w:r>
        <w:rPr>
          <w:rFonts w:ascii="Arial" w:hAnsi="Arial" w:cs="Arial"/>
          <w:b/>
          <w:color w:val="00B050"/>
        </w:rPr>
        <w:t>- Regressi donne a ≈ 82 donc k ≈ 82. Or 82 correspond aussi à la valeur de la résistance du conducteur ohmique d'étude, donc on peut écrire que k ≈ R.</w:t>
      </w:r>
    </w:p>
    <w:p w:rsidR="008A26DF" w:rsidRDefault="008A26DF" w:rsidP="008A26DF">
      <w:pPr>
        <w:rPr>
          <w:rFonts w:ascii="Arial" w:hAnsi="Arial" w:cs="Arial"/>
          <w:b/>
          <w:color w:val="00B050"/>
        </w:rPr>
      </w:pPr>
    </w:p>
    <w:p w:rsidR="008A26DF" w:rsidRDefault="008A26DF" w:rsidP="008A26DF">
      <w:pPr>
        <w:rPr>
          <w:rFonts w:ascii="Arial" w:hAnsi="Arial" w:cs="Arial"/>
          <w:b/>
          <w:color w:val="00B050"/>
        </w:rPr>
      </w:pPr>
      <w:r>
        <w:rPr>
          <w:rFonts w:ascii="Arial" w:hAnsi="Arial" w:cs="Arial"/>
          <w:b/>
          <w:color w:val="00B050"/>
        </w:rPr>
        <w:t xml:space="preserve">-  On en déduit que la loi d'Ohm est : U = k </w:t>
      </w:r>
      <w:r>
        <w:rPr>
          <w:rFonts w:ascii="Arial" w:hAnsi="Arial" w:cs="Arial"/>
          <w:b/>
          <w:color w:val="00B050"/>
        </w:rPr>
        <w:sym w:font="Symbol" w:char="F0B4"/>
      </w:r>
      <w:r>
        <w:rPr>
          <w:rFonts w:ascii="Arial" w:hAnsi="Arial" w:cs="Arial"/>
          <w:b/>
          <w:color w:val="00B050"/>
        </w:rPr>
        <w:t xml:space="preserve"> I</w:t>
      </w:r>
    </w:p>
    <w:p w:rsidR="008A26DF" w:rsidRPr="001C18AE" w:rsidRDefault="008A26DF" w:rsidP="008A26DF">
      <w:pPr>
        <w:rPr>
          <w:rFonts w:ascii="Arial" w:hAnsi="Arial" w:cs="Arial"/>
          <w:b/>
          <w:color w:val="00B050"/>
        </w:rPr>
      </w:pPr>
      <w:r>
        <w:rPr>
          <w:rFonts w:ascii="Arial" w:hAnsi="Arial" w:cs="Arial"/>
          <w:b/>
          <w:color w:val="00B050"/>
        </w:rPr>
        <w:t xml:space="preserve">Soit </w:t>
      </w:r>
      <w:r w:rsidRPr="001C18AE">
        <w:rPr>
          <w:rFonts w:ascii="Arial" w:hAnsi="Arial" w:cs="Arial"/>
          <w:b/>
          <w:color w:val="00B050"/>
          <w:u w:val="single"/>
        </w:rPr>
        <w:t xml:space="preserve">U = R </w:t>
      </w:r>
      <w:r w:rsidRPr="001C18AE">
        <w:rPr>
          <w:rFonts w:ascii="Arial" w:hAnsi="Arial" w:cs="Arial"/>
          <w:b/>
          <w:color w:val="00B050"/>
          <w:u w:val="single"/>
        </w:rPr>
        <w:sym w:font="Symbol" w:char="F0B4"/>
      </w:r>
      <w:r w:rsidRPr="001C18AE">
        <w:rPr>
          <w:rFonts w:ascii="Arial" w:hAnsi="Arial" w:cs="Arial"/>
          <w:b/>
          <w:color w:val="00B050"/>
          <w:u w:val="single"/>
        </w:rPr>
        <w:t xml:space="preserve"> I</w:t>
      </w:r>
      <w:r>
        <w:rPr>
          <w:rFonts w:ascii="Arial" w:hAnsi="Arial" w:cs="Arial"/>
          <w:b/>
          <w:color w:val="00B050"/>
        </w:rPr>
        <w:t xml:space="preserve"> </w:t>
      </w:r>
      <w:r>
        <w:rPr>
          <w:rFonts w:ascii="Arial" w:hAnsi="Arial" w:cs="Arial"/>
          <w:b/>
          <w:color w:val="00B050"/>
        </w:rPr>
        <w:tab/>
        <w:t>avec U en volt, I en ampère et R en ohms.</w:t>
      </w:r>
      <w:r>
        <w:rPr>
          <w:rFonts w:ascii="Arial" w:hAnsi="Arial" w:cs="Arial"/>
          <w:b/>
          <w:color w:val="00B050"/>
        </w:rPr>
        <w:br/>
      </w:r>
      <w:r>
        <w:rPr>
          <w:rFonts w:ascii="Arial" w:hAnsi="Arial" w:cs="Arial"/>
          <w:b/>
          <w:color w:val="00B050"/>
        </w:rPr>
        <w:br/>
      </w:r>
      <w:r>
        <w:rPr>
          <w:rFonts w:ascii="Arial" w:hAnsi="Arial" w:cs="Arial"/>
          <w:b/>
        </w:rPr>
        <w:t>3</w:t>
      </w:r>
      <w:r w:rsidRPr="0060419D">
        <w:rPr>
          <w:rFonts w:ascii="Arial" w:hAnsi="Arial" w:cs="Arial"/>
          <w:b/>
        </w:rPr>
        <w:t xml:space="preserve">°) </w:t>
      </w:r>
      <w:r>
        <w:rPr>
          <w:rFonts w:ascii="Arial" w:hAnsi="Arial" w:cs="Arial"/>
          <w:b/>
          <w:color w:val="00B050"/>
        </w:rPr>
        <w:t xml:space="preserve">- On peut donc résoudre le problème du ventilateur : </w:t>
      </w:r>
      <w:r>
        <w:rPr>
          <w:rFonts w:ascii="Arial" w:hAnsi="Arial" w:cs="Arial"/>
          <w:b/>
          <w:color w:val="00B050"/>
        </w:rPr>
        <w:br/>
        <w:t>U</w:t>
      </w:r>
      <w:r w:rsidRPr="001C18AE">
        <w:rPr>
          <w:rFonts w:ascii="Arial" w:hAnsi="Arial" w:cs="Arial"/>
          <w:b/>
          <w:color w:val="00B050"/>
          <w:vertAlign w:val="subscript"/>
        </w:rPr>
        <w:t>R</w:t>
      </w:r>
      <w:r>
        <w:rPr>
          <w:rFonts w:ascii="Arial" w:hAnsi="Arial" w:cs="Arial"/>
          <w:b/>
          <w:color w:val="00B050"/>
        </w:rPr>
        <w:t xml:space="preserve"> = R </w:t>
      </w:r>
      <w:r>
        <w:rPr>
          <w:rFonts w:ascii="Arial" w:hAnsi="Arial" w:cs="Arial"/>
          <w:b/>
          <w:color w:val="00B050"/>
        </w:rPr>
        <w:sym w:font="Symbol" w:char="F0B4"/>
      </w:r>
      <w:r>
        <w:rPr>
          <w:rFonts w:ascii="Arial" w:hAnsi="Arial" w:cs="Arial"/>
          <w:b/>
          <w:color w:val="00B050"/>
        </w:rPr>
        <w:t xml:space="preserve"> I</w:t>
      </w:r>
      <w:r w:rsidRPr="001C18AE">
        <w:rPr>
          <w:rFonts w:ascii="Arial" w:hAnsi="Arial" w:cs="Arial"/>
          <w:b/>
          <w:color w:val="00B050"/>
          <w:vertAlign w:val="subscript"/>
        </w:rPr>
        <w:t>MAX</w:t>
      </w:r>
      <w:r>
        <w:rPr>
          <w:rFonts w:ascii="Arial" w:hAnsi="Arial" w:cs="Arial"/>
          <w:b/>
          <w:color w:val="00B050"/>
        </w:rPr>
        <w:t xml:space="preserve"> donc R = U</w:t>
      </w:r>
      <w:r w:rsidRPr="001C18AE">
        <w:rPr>
          <w:rFonts w:ascii="Arial" w:hAnsi="Arial" w:cs="Arial"/>
          <w:b/>
          <w:color w:val="00B050"/>
          <w:vertAlign w:val="subscript"/>
        </w:rPr>
        <w:t>R</w:t>
      </w:r>
      <w:r>
        <w:rPr>
          <w:rFonts w:ascii="Arial" w:hAnsi="Arial" w:cs="Arial"/>
          <w:b/>
          <w:color w:val="00B050"/>
        </w:rPr>
        <w:t xml:space="preserve"> / I</w:t>
      </w:r>
      <w:r w:rsidRPr="001C18AE">
        <w:rPr>
          <w:rFonts w:ascii="Arial" w:hAnsi="Arial" w:cs="Arial"/>
          <w:b/>
          <w:color w:val="00B050"/>
          <w:vertAlign w:val="subscript"/>
        </w:rPr>
        <w:t>MAX</w:t>
      </w:r>
      <w:r>
        <w:rPr>
          <w:rFonts w:ascii="Arial" w:hAnsi="Arial" w:cs="Arial"/>
          <w:b/>
          <w:color w:val="00B050"/>
        </w:rPr>
        <w:tab/>
      </w:r>
      <w:r>
        <w:rPr>
          <w:rFonts w:ascii="Arial" w:hAnsi="Arial" w:cs="Arial"/>
          <w:b/>
          <w:color w:val="00B050"/>
        </w:rPr>
        <w:tab/>
        <w:t>R ≈ 6 / 0,180</w:t>
      </w:r>
      <w:r>
        <w:rPr>
          <w:rFonts w:ascii="Arial" w:hAnsi="Arial" w:cs="Arial"/>
          <w:b/>
          <w:color w:val="00B050"/>
        </w:rPr>
        <w:tab/>
      </w:r>
      <w:r>
        <w:rPr>
          <w:rFonts w:ascii="Arial" w:hAnsi="Arial" w:cs="Arial"/>
          <w:b/>
          <w:color w:val="00B050"/>
        </w:rPr>
        <w:tab/>
        <w:t>R ≈ 6 / 0,180</w:t>
      </w:r>
      <w:r>
        <w:rPr>
          <w:rFonts w:ascii="Arial" w:hAnsi="Arial" w:cs="Arial"/>
          <w:b/>
          <w:color w:val="00B050"/>
        </w:rPr>
        <w:tab/>
      </w:r>
      <w:r>
        <w:rPr>
          <w:rFonts w:ascii="Arial" w:hAnsi="Arial" w:cs="Arial"/>
          <w:b/>
          <w:color w:val="00B050"/>
        </w:rPr>
        <w:tab/>
        <w:t>R ≈ 33,3 Ω</w:t>
      </w:r>
      <w:r>
        <w:rPr>
          <w:rFonts w:ascii="Arial" w:hAnsi="Arial" w:cs="Arial"/>
          <w:b/>
          <w:color w:val="00B050"/>
        </w:rPr>
        <w:br/>
        <w:t>Cette valeur est la valeur minimale possible. En dessous, I sera plus importante et le moteur risque de griller, et c'est la valeur qui permettra au moteur de tourner à sa plus grande vitesse sans détérioration.</w:t>
      </w:r>
    </w:p>
    <w:p w:rsidR="008A26DF" w:rsidRDefault="008A26DF" w:rsidP="00AA0335">
      <w:pPr>
        <w:suppressAutoHyphens/>
        <w:autoSpaceDE w:val="0"/>
        <w:rPr>
          <w:rFonts w:ascii="Calibri" w:eastAsia="Calibri" w:hAnsi="Calibri" w:cs="Arial"/>
          <w:b/>
          <w:bCs/>
          <w:color w:val="7030A0"/>
          <w:lang w:eastAsia="ar-SA"/>
        </w:rPr>
      </w:pPr>
    </w:p>
    <w:p w:rsidR="008B31B4" w:rsidRDefault="008B31B4" w:rsidP="008B31B4">
      <w:pPr>
        <w:suppressAutoHyphens/>
        <w:autoSpaceDE w:val="0"/>
        <w:rPr>
          <w:rFonts w:ascii="Calibri" w:hAnsi="Calibri"/>
          <w:sz w:val="22"/>
          <w:szCs w:val="22"/>
          <w:highlight w:val="lightGray"/>
        </w:rPr>
      </w:pPr>
      <w:r w:rsidRPr="004841EB">
        <w:rPr>
          <w:rFonts w:ascii="Calibri" w:hAnsi="Calibri"/>
          <w:sz w:val="22"/>
          <w:szCs w:val="22"/>
          <w:highlight w:val="lightGray"/>
        </w:rPr>
        <w:t xml:space="preserve">PHASE </w:t>
      </w:r>
      <w:r>
        <w:rPr>
          <w:rFonts w:ascii="Calibri" w:hAnsi="Calibri"/>
          <w:sz w:val="22"/>
          <w:szCs w:val="22"/>
          <w:highlight w:val="lightGray"/>
        </w:rPr>
        <w:t>DE DEBAT FINAL</w:t>
      </w:r>
    </w:p>
    <w:p w:rsidR="008B31B4" w:rsidRDefault="008B31B4" w:rsidP="008B31B4">
      <w:pPr>
        <w:suppressAutoHyphens/>
        <w:autoSpaceDE w:val="0"/>
        <w:rPr>
          <w:rFonts w:ascii="Calibri" w:eastAsia="Calibri" w:hAnsi="Calibri" w:cs="Arial"/>
          <w:b/>
          <w:bCs/>
          <w:color w:val="7030A0"/>
          <w:lang w:eastAsia="ar-SA"/>
        </w:rPr>
      </w:pPr>
    </w:p>
    <w:p w:rsidR="008B31B4" w:rsidRPr="00CC1727" w:rsidRDefault="008B31B4" w:rsidP="008B31B4">
      <w:pPr>
        <w:suppressAutoHyphens/>
        <w:autoSpaceDE w:val="0"/>
        <w:rPr>
          <w:rFonts w:ascii="Calibri" w:eastAsia="Calibri" w:hAnsi="Calibri" w:cs="Arial"/>
          <w:bCs/>
          <w:sz w:val="22"/>
          <w:lang w:eastAsia="ar-SA"/>
        </w:rPr>
      </w:pPr>
      <w:r w:rsidRPr="00CC1727">
        <w:rPr>
          <w:rFonts w:ascii="Calibri" w:eastAsia="Calibri" w:hAnsi="Calibri" w:cs="Arial"/>
          <w:bCs/>
          <w:sz w:val="22"/>
          <w:lang w:eastAsia="ar-SA"/>
        </w:rPr>
        <w:t>Un exemple de carte mentale possible</w:t>
      </w:r>
      <w:r>
        <w:rPr>
          <w:rFonts w:ascii="Calibri" w:eastAsia="Calibri" w:hAnsi="Calibri" w:cs="Arial"/>
          <w:bCs/>
          <w:sz w:val="22"/>
          <w:lang w:eastAsia="ar-SA"/>
        </w:rPr>
        <w:t xml:space="preserve"> :</w:t>
      </w:r>
    </w:p>
    <w:p w:rsidR="008B31B4" w:rsidRDefault="008B31B4" w:rsidP="008B31B4">
      <w:pPr>
        <w:suppressAutoHyphens/>
        <w:autoSpaceDE w:val="0"/>
        <w:jc w:val="center"/>
        <w:rPr>
          <w:rFonts w:ascii="Calibri" w:eastAsia="Calibri" w:hAnsi="Calibri" w:cs="Arial"/>
          <w:b/>
          <w:bCs/>
          <w:color w:val="7030A0"/>
          <w:lang w:eastAsia="ar-SA"/>
        </w:rPr>
      </w:pPr>
      <w:r>
        <w:rPr>
          <w:noProof/>
        </w:rPr>
        <w:drawing>
          <wp:inline distT="0" distB="0" distL="0" distR="0" wp14:anchorId="291E56B9" wp14:editId="0BF1AF68">
            <wp:extent cx="5550727" cy="3584448"/>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561383" cy="3591329"/>
                    </a:xfrm>
                    <a:prstGeom prst="rect">
                      <a:avLst/>
                    </a:prstGeom>
                  </pic:spPr>
                </pic:pic>
              </a:graphicData>
            </a:graphic>
          </wp:inline>
        </w:drawing>
      </w:r>
    </w:p>
    <w:p w:rsidR="004F4503" w:rsidRPr="00D365E4" w:rsidRDefault="004F4503" w:rsidP="004F4503">
      <w:pPr>
        <w:pBdr>
          <w:top w:val="single" w:sz="4" w:space="1" w:color="808080"/>
          <w:left w:val="single" w:sz="4" w:space="4" w:color="808080"/>
          <w:bottom w:val="single" w:sz="4" w:space="1" w:color="808080"/>
          <w:right w:val="single" w:sz="4" w:space="4" w:color="808080"/>
        </w:pBdr>
        <w:shd w:val="clear" w:color="auto" w:fill="95B3D7"/>
        <w:tabs>
          <w:tab w:val="left" w:pos="851"/>
        </w:tabs>
        <w:jc w:val="center"/>
        <w:rPr>
          <w:rFonts w:ascii="Calibri" w:eastAsia="Calibri" w:hAnsi="Calibri" w:cs="Calibri"/>
          <w:b/>
          <w:bCs/>
          <w:color w:val="0F243E"/>
          <w:sz w:val="28"/>
          <w:szCs w:val="28"/>
        </w:rPr>
      </w:pPr>
      <w:r>
        <w:rPr>
          <w:rFonts w:ascii="Calibri" w:eastAsia="Calibri" w:hAnsi="Calibri" w:cs="Calibri"/>
          <w:b/>
          <w:bCs/>
          <w:color w:val="0F243E"/>
          <w:sz w:val="28"/>
          <w:szCs w:val="28"/>
        </w:rPr>
        <w:lastRenderedPageBreak/>
        <w:t>BILAN</w:t>
      </w:r>
    </w:p>
    <w:p w:rsidR="007170C5" w:rsidRDefault="007170C5" w:rsidP="00D844B4">
      <w:pPr>
        <w:rPr>
          <w:rFonts w:ascii="Calibri" w:hAnsi="Calibri"/>
          <w:i/>
          <w:color w:val="9933FF"/>
          <w:sz w:val="22"/>
          <w:szCs w:val="22"/>
        </w:rPr>
      </w:pPr>
    </w:p>
    <w:p w:rsidR="007170C5" w:rsidRDefault="007170C5" w:rsidP="00D844B4">
      <w:pPr>
        <w:rPr>
          <w:rFonts w:ascii="Calibri" w:hAnsi="Calibri"/>
          <w:i/>
          <w:color w:val="9933FF"/>
          <w:sz w:val="22"/>
          <w:szCs w:val="22"/>
        </w:rPr>
      </w:pPr>
      <w:r>
        <w:rPr>
          <w:rFonts w:ascii="Calibri" w:hAnsi="Calibri"/>
          <w:i/>
          <w:color w:val="9933FF"/>
          <w:sz w:val="22"/>
          <w:szCs w:val="22"/>
        </w:rPr>
        <w:t>Récapitulatif des contraintes :</w:t>
      </w:r>
    </w:p>
    <w:p w:rsidR="007170C5" w:rsidRDefault="007170C5" w:rsidP="005E5FC1">
      <w:pPr>
        <w:pStyle w:val="Sansinterligne"/>
        <w:spacing w:before="240"/>
      </w:pPr>
      <w:r>
        <w:t>- L'enseignant doit pouvoir aider chaque groupe dans le temps imparti (donc pas plus de 10 groupes).</w:t>
      </w:r>
    </w:p>
    <w:p w:rsidR="0060026D" w:rsidRDefault="0060026D" w:rsidP="005E5FC1">
      <w:pPr>
        <w:pStyle w:val="Sansinterligne"/>
        <w:spacing w:before="240"/>
      </w:pPr>
      <w:r>
        <w:t>- La confection judicieuses des groupes est cruciale pour que la séance 1 se fasse dans les temps.</w:t>
      </w:r>
    </w:p>
    <w:p w:rsidR="00CC1727" w:rsidRDefault="007170C5" w:rsidP="005E5FC1">
      <w:pPr>
        <w:pStyle w:val="Sansinterligne"/>
        <w:spacing w:before="240"/>
      </w:pPr>
      <w:r>
        <w:t>- Les objectifs sont liés aux mesures et à la rigueur : Donc les élèves n'ont rien à fabriquer en termes de circuit (gain de temps).</w:t>
      </w:r>
    </w:p>
    <w:p w:rsidR="00CC1727" w:rsidRDefault="007170C5" w:rsidP="005E5FC1">
      <w:pPr>
        <w:pStyle w:val="Sansinterligne"/>
        <w:spacing w:before="240"/>
      </w:pPr>
      <w:r>
        <w:t>- Prévoir une classe mobile allumée ou des portables prêts à l'emploi (10 ordinateurs optimalement en classe) pour la 1</w:t>
      </w:r>
      <w:r w:rsidRPr="001C32FC">
        <w:rPr>
          <w:vertAlign w:val="superscript"/>
        </w:rPr>
        <w:t>ère</w:t>
      </w:r>
      <w:r>
        <w:t xml:space="preserve"> séance complète.</w:t>
      </w:r>
    </w:p>
    <w:p w:rsidR="00CC1727" w:rsidRDefault="007170C5" w:rsidP="005E5FC1">
      <w:pPr>
        <w:pStyle w:val="Sansinterligne"/>
        <w:spacing w:before="240"/>
      </w:pPr>
      <w:r>
        <w:t xml:space="preserve">- Prévoir </w:t>
      </w:r>
      <w:r w:rsidR="00CF4342">
        <w:t>une</w:t>
      </w:r>
      <w:r>
        <w:t xml:space="preserve"> salle info</w:t>
      </w:r>
      <w:r w:rsidR="00CF4342">
        <w:t>rmatique</w:t>
      </w:r>
      <w:r>
        <w:t xml:space="preserve"> pour la phase de </w:t>
      </w:r>
      <w:r w:rsidR="003D36F8">
        <w:t>production numérique</w:t>
      </w:r>
      <w:r>
        <w:t>.</w:t>
      </w:r>
    </w:p>
    <w:p w:rsidR="007170C5" w:rsidRDefault="007170C5" w:rsidP="005E5FC1">
      <w:pPr>
        <w:pStyle w:val="Sansinterligne"/>
        <w:spacing w:before="240"/>
      </w:pPr>
      <w:r>
        <w:t xml:space="preserve">- Prévoir au moins </w:t>
      </w:r>
      <w:r w:rsidR="003D36F8">
        <w:t>4</w:t>
      </w:r>
      <w:r>
        <w:t xml:space="preserve"> groupes sur le</w:t>
      </w:r>
      <w:r w:rsidR="003D36F8">
        <w:t>s</w:t>
      </w:r>
      <w:r>
        <w:t xml:space="preserve"> protocoles 2</w:t>
      </w:r>
      <w:r w:rsidR="003D36F8">
        <w:t xml:space="preserve"> et 3</w:t>
      </w:r>
      <w:r>
        <w:t xml:space="preserve"> pour avoir un panel de calculs d'erreurs qui permettent de discuter.</w:t>
      </w:r>
    </w:p>
    <w:p w:rsidR="0060026D" w:rsidRDefault="0060026D" w:rsidP="005E5FC1">
      <w:pPr>
        <w:pStyle w:val="Sansinterligne"/>
        <w:spacing w:before="240"/>
      </w:pPr>
      <w:r>
        <w:t>- Le regroupement des ressources dans un Padlet semble la solution la plus efficace pour un accès rapide aux divers liens</w:t>
      </w:r>
      <w:r w:rsidR="005E5FC1">
        <w:t>. Pour les Padlets collaboratifs, penser à régler le mode modérateur au début pour parer aux commentaires futiles</w:t>
      </w:r>
      <w:r w:rsidR="00EA3B27">
        <w:t>, quitte à revenir en mode non modéré par la suite.</w:t>
      </w:r>
    </w:p>
    <w:p w:rsidR="00B603CF" w:rsidRDefault="00B603CF" w:rsidP="00D844B4">
      <w:pPr>
        <w:rPr>
          <w:rFonts w:ascii="Calibri" w:hAnsi="Calibri"/>
          <w:i/>
          <w:color w:val="9933FF"/>
          <w:sz w:val="22"/>
          <w:szCs w:val="22"/>
        </w:rPr>
      </w:pPr>
    </w:p>
    <w:p w:rsidR="00224135" w:rsidRPr="004F4503" w:rsidRDefault="004F4503" w:rsidP="00D844B4">
      <w:pPr>
        <w:rPr>
          <w:rFonts w:ascii="Calibri" w:hAnsi="Calibri"/>
          <w:i/>
          <w:color w:val="9933FF"/>
          <w:sz w:val="22"/>
          <w:szCs w:val="22"/>
        </w:rPr>
      </w:pPr>
      <w:r w:rsidRPr="004F4503">
        <w:rPr>
          <w:rFonts w:ascii="Calibri" w:hAnsi="Calibri"/>
          <w:i/>
          <w:color w:val="9933FF"/>
          <w:sz w:val="22"/>
          <w:szCs w:val="22"/>
        </w:rPr>
        <w:t>Plus-values, freins</w:t>
      </w:r>
      <w:r w:rsidR="00C72C4E">
        <w:rPr>
          <w:rFonts w:ascii="Calibri" w:hAnsi="Calibri"/>
          <w:i/>
          <w:color w:val="9933FF"/>
          <w:sz w:val="22"/>
          <w:szCs w:val="22"/>
        </w:rPr>
        <w:t>, pistes supplémentaires.</w:t>
      </w:r>
    </w:p>
    <w:p w:rsidR="004F4503" w:rsidRDefault="004F4503" w:rsidP="00D844B4">
      <w:pPr>
        <w:rPr>
          <w:rFonts w:ascii="Calibri" w:hAnsi="Calibri"/>
          <w:sz w:val="22"/>
          <w:szCs w:val="22"/>
        </w:rPr>
      </w:pPr>
    </w:p>
    <w:p w:rsidR="00965111" w:rsidRPr="00C72C4E" w:rsidRDefault="00CC1727" w:rsidP="00D844B4">
      <w:pPr>
        <w:rPr>
          <w:rFonts w:ascii="Calibri" w:hAnsi="Calibri"/>
          <w:sz w:val="22"/>
          <w:szCs w:val="22"/>
          <w:u w:val="single"/>
        </w:rPr>
      </w:pPr>
      <w:r>
        <w:rPr>
          <w:noProof/>
        </w:rPr>
        <w:drawing>
          <wp:anchor distT="0" distB="0" distL="114300" distR="114300" simplePos="0" relativeHeight="251659264" behindDoc="1" locked="0" layoutInCell="1" allowOverlap="1" wp14:anchorId="4F9D577D">
            <wp:simplePos x="0" y="0"/>
            <wp:positionH relativeFrom="column">
              <wp:posOffset>2129155</wp:posOffset>
            </wp:positionH>
            <wp:positionV relativeFrom="paragraph">
              <wp:posOffset>106832</wp:posOffset>
            </wp:positionV>
            <wp:extent cx="4542155" cy="3409315"/>
            <wp:effectExtent l="0" t="0" r="0" b="635"/>
            <wp:wrapThrough wrapText="bothSides">
              <wp:wrapPolygon edited="0">
                <wp:start x="0" y="0"/>
                <wp:lineTo x="0" y="21483"/>
                <wp:lineTo x="21470" y="21483"/>
                <wp:lineTo x="21470" y="0"/>
                <wp:lineTo x="0" y="0"/>
              </wp:wrapPolygon>
            </wp:wrapThrough>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email">
                      <a:extLst>
                        <a:ext uri="{28A0092B-C50C-407E-A947-70E740481C1C}">
                          <a14:useLocalDpi xmlns:a14="http://schemas.microsoft.com/office/drawing/2010/main" val="0"/>
                        </a:ext>
                      </a:extLst>
                    </a:blip>
                    <a:stretch>
                      <a:fillRect/>
                    </a:stretch>
                  </pic:blipFill>
                  <pic:spPr>
                    <a:xfrm>
                      <a:off x="0" y="0"/>
                      <a:ext cx="4542155" cy="3409315"/>
                    </a:xfrm>
                    <a:prstGeom prst="rect">
                      <a:avLst/>
                    </a:prstGeom>
                  </pic:spPr>
                </pic:pic>
              </a:graphicData>
            </a:graphic>
            <wp14:sizeRelH relativeFrom="margin">
              <wp14:pctWidth>0</wp14:pctWidth>
            </wp14:sizeRelH>
            <wp14:sizeRelV relativeFrom="margin">
              <wp14:pctHeight>0</wp14:pctHeight>
            </wp14:sizeRelV>
          </wp:anchor>
        </w:drawing>
      </w:r>
      <w:r w:rsidR="000622CA" w:rsidRPr="00C72C4E">
        <w:rPr>
          <w:rFonts w:ascii="Calibri" w:hAnsi="Calibri"/>
          <w:sz w:val="22"/>
          <w:szCs w:val="22"/>
          <w:u w:val="single"/>
        </w:rPr>
        <w:t>Quelques difficultés rencontrées :</w:t>
      </w:r>
    </w:p>
    <w:p w:rsidR="00C72C4E" w:rsidRDefault="00CF20BE" w:rsidP="005E5FC1">
      <w:pPr>
        <w:spacing w:before="240"/>
        <w:rPr>
          <w:rFonts w:ascii="Calibri" w:hAnsi="Calibri"/>
          <w:sz w:val="22"/>
          <w:szCs w:val="22"/>
        </w:rPr>
      </w:pPr>
      <w:r>
        <w:rPr>
          <w:rFonts w:ascii="Calibri" w:hAnsi="Calibri"/>
          <w:sz w:val="22"/>
          <w:szCs w:val="22"/>
        </w:rPr>
        <w:br/>
        <w:t>- Pour la gestion du temps :</w:t>
      </w:r>
      <w:r w:rsidR="00C72C4E">
        <w:rPr>
          <w:rFonts w:ascii="Calibri" w:hAnsi="Calibri"/>
          <w:sz w:val="22"/>
          <w:szCs w:val="22"/>
        </w:rPr>
        <w:t xml:space="preserve"> Bien guider les élèves pour que la séance 1 tienne bien sur les 1h30 (plus longue).</w:t>
      </w:r>
    </w:p>
    <w:p w:rsidR="00965111" w:rsidRDefault="00E36E47" w:rsidP="005E5FC1">
      <w:pPr>
        <w:spacing w:before="240"/>
        <w:rPr>
          <w:rFonts w:ascii="Calibri" w:hAnsi="Calibri"/>
          <w:sz w:val="22"/>
          <w:szCs w:val="22"/>
        </w:rPr>
      </w:pPr>
      <w:r>
        <w:rPr>
          <w:rFonts w:ascii="Calibri" w:hAnsi="Calibri"/>
          <w:sz w:val="22"/>
          <w:szCs w:val="22"/>
        </w:rPr>
        <w:t xml:space="preserve"> </w:t>
      </w:r>
      <w:r w:rsidR="000622CA">
        <w:rPr>
          <w:rFonts w:ascii="Calibri" w:hAnsi="Calibri"/>
          <w:sz w:val="22"/>
          <w:szCs w:val="22"/>
        </w:rPr>
        <w:t xml:space="preserve">- Les conversions numériques de mA en A </w:t>
      </w:r>
      <w:r w:rsidR="000622CA" w:rsidRPr="000622CA">
        <w:rPr>
          <w:rFonts w:ascii="Calibri" w:hAnsi="Calibri"/>
          <w:sz w:val="22"/>
          <w:szCs w:val="22"/>
        </w:rPr>
        <w:sym w:font="Wingdings" w:char="F0E0"/>
      </w:r>
      <w:r w:rsidR="000622CA">
        <w:rPr>
          <w:rFonts w:ascii="Calibri" w:hAnsi="Calibri"/>
          <w:sz w:val="22"/>
          <w:szCs w:val="22"/>
        </w:rPr>
        <w:t xml:space="preserve"> Aide à fournir au tableau avec un tableau de conversion et la technique de division par 1000</w:t>
      </w:r>
      <w:r w:rsidR="00EF0F68">
        <w:rPr>
          <w:rFonts w:ascii="Calibri" w:hAnsi="Calibri"/>
          <w:sz w:val="22"/>
          <w:szCs w:val="22"/>
        </w:rPr>
        <w:t xml:space="preserve"> si les équipes des protocoles 2 et 3 ont tout de même du mal.</w:t>
      </w:r>
    </w:p>
    <w:p w:rsidR="00CC1727" w:rsidRDefault="000622CA" w:rsidP="005E5FC1">
      <w:pPr>
        <w:spacing w:before="240"/>
        <w:rPr>
          <w:rFonts w:ascii="Calibri" w:hAnsi="Calibri"/>
          <w:sz w:val="22"/>
          <w:szCs w:val="22"/>
        </w:rPr>
      </w:pPr>
      <w:r>
        <w:rPr>
          <w:rFonts w:ascii="Calibri" w:hAnsi="Calibri"/>
          <w:sz w:val="22"/>
          <w:szCs w:val="22"/>
        </w:rPr>
        <w:t xml:space="preserve">- La lecture des graduations sur les appareils analogiques peut poser </w:t>
      </w:r>
      <w:r w:rsidR="00AA0335">
        <w:rPr>
          <w:rFonts w:ascii="Calibri" w:hAnsi="Calibri"/>
          <w:sz w:val="22"/>
          <w:szCs w:val="22"/>
        </w:rPr>
        <w:t>problème</w:t>
      </w:r>
      <w:r w:rsidR="005E5FC1">
        <w:rPr>
          <w:rFonts w:ascii="Calibri" w:hAnsi="Calibri"/>
          <w:sz w:val="22"/>
          <w:szCs w:val="22"/>
        </w:rPr>
        <w:t>s</w:t>
      </w:r>
      <w:r>
        <w:rPr>
          <w:rFonts w:ascii="Calibri" w:hAnsi="Calibri"/>
          <w:sz w:val="22"/>
          <w:szCs w:val="22"/>
        </w:rPr>
        <w:t xml:space="preserve"> </w:t>
      </w:r>
      <w:r w:rsidRPr="000622CA">
        <w:rPr>
          <w:rFonts w:ascii="Calibri" w:hAnsi="Calibri"/>
          <w:sz w:val="22"/>
          <w:szCs w:val="22"/>
        </w:rPr>
        <w:sym w:font="Wingdings" w:char="F0E0"/>
      </w:r>
      <w:r>
        <w:rPr>
          <w:rFonts w:ascii="Calibri" w:hAnsi="Calibri"/>
          <w:sz w:val="22"/>
          <w:szCs w:val="22"/>
        </w:rPr>
        <w:t xml:space="preserve"> A réserver </w:t>
      </w:r>
      <w:r w:rsidR="000254BB">
        <w:rPr>
          <w:rFonts w:ascii="Calibri" w:hAnsi="Calibri"/>
          <w:sz w:val="22"/>
          <w:szCs w:val="22"/>
        </w:rPr>
        <w:t>à certains élèves</w:t>
      </w:r>
      <w:r w:rsidR="00360EF4">
        <w:rPr>
          <w:rFonts w:ascii="Calibri" w:hAnsi="Calibri"/>
          <w:sz w:val="22"/>
          <w:szCs w:val="22"/>
        </w:rPr>
        <w:t> :</w:t>
      </w:r>
    </w:p>
    <w:p w:rsidR="005E5FC1" w:rsidRDefault="005E5FC1" w:rsidP="00C72C4E">
      <w:pPr>
        <w:rPr>
          <w:rFonts w:ascii="Calibri" w:hAnsi="Calibri"/>
          <w:sz w:val="22"/>
          <w:szCs w:val="22"/>
          <w:u w:val="single"/>
        </w:rPr>
      </w:pPr>
    </w:p>
    <w:p w:rsidR="005E5FC1" w:rsidRDefault="005E5FC1" w:rsidP="00C72C4E">
      <w:pPr>
        <w:rPr>
          <w:rFonts w:ascii="Calibri" w:hAnsi="Calibri"/>
          <w:sz w:val="22"/>
          <w:szCs w:val="22"/>
          <w:u w:val="single"/>
        </w:rPr>
      </w:pPr>
    </w:p>
    <w:p w:rsidR="00C72C4E" w:rsidRPr="00C72C4E" w:rsidRDefault="00C72C4E" w:rsidP="00C72C4E">
      <w:pPr>
        <w:rPr>
          <w:rFonts w:ascii="Calibri" w:hAnsi="Calibri"/>
          <w:sz w:val="22"/>
          <w:szCs w:val="22"/>
          <w:u w:val="single"/>
        </w:rPr>
      </w:pPr>
      <w:r>
        <w:rPr>
          <w:rFonts w:ascii="Calibri" w:hAnsi="Calibri"/>
          <w:sz w:val="22"/>
          <w:szCs w:val="22"/>
          <w:u w:val="single"/>
        </w:rPr>
        <w:t>Pistes</w:t>
      </w:r>
      <w:r w:rsidRPr="00C72C4E">
        <w:rPr>
          <w:rFonts w:ascii="Calibri" w:hAnsi="Calibri"/>
          <w:sz w:val="22"/>
          <w:szCs w:val="22"/>
          <w:u w:val="single"/>
        </w:rPr>
        <w:t> :</w:t>
      </w:r>
    </w:p>
    <w:p w:rsidR="00C72C4E" w:rsidRDefault="00C72C4E" w:rsidP="005E5FC1">
      <w:pPr>
        <w:pStyle w:val="Sansinterligne"/>
        <w:spacing w:before="240"/>
      </w:pPr>
      <w:r>
        <w:t>- Laisser l’annexe 5 volontairement non citée pour voir si des élèves vont s’en emparer pour discuter sur la précision des multimètres numériques.</w:t>
      </w:r>
    </w:p>
    <w:p w:rsidR="00C72C4E" w:rsidRDefault="00C72C4E" w:rsidP="005E5FC1">
      <w:pPr>
        <w:pStyle w:val="Sansinterligne"/>
        <w:spacing w:before="240"/>
      </w:pPr>
      <w:r>
        <w:t xml:space="preserve">- De même, ne rien dire de plus sur la valeur des </w:t>
      </w:r>
      <w:r>
        <w:rPr>
          <w:rFonts w:cs="Calibri"/>
        </w:rPr>
        <w:t>≈</w:t>
      </w:r>
      <w:r>
        <w:t xml:space="preserve"> 82 ohms de la résistance d’étude. Cette dernière n’aura pas été mesurée au départ à l’ohmmètre, et son code des couleurs n’aura pas été non plus discuté concernant son anneau de précision.</w:t>
      </w:r>
    </w:p>
    <w:p w:rsidR="00C72C4E" w:rsidRDefault="00C72C4E" w:rsidP="005E5FC1">
      <w:pPr>
        <w:spacing w:before="240"/>
        <w:rPr>
          <w:rFonts w:ascii="Calibri" w:hAnsi="Calibri"/>
          <w:sz w:val="22"/>
          <w:szCs w:val="22"/>
        </w:rPr>
      </w:pPr>
      <w:r>
        <w:rPr>
          <w:rFonts w:ascii="Calibri" w:hAnsi="Calibri"/>
          <w:sz w:val="22"/>
          <w:szCs w:val="22"/>
        </w:rPr>
        <w:t>- Pour le bilan sur l</w:t>
      </w:r>
      <w:r w:rsidR="0060026D">
        <w:rPr>
          <w:rFonts w:ascii="Calibri" w:hAnsi="Calibri"/>
          <w:sz w:val="22"/>
          <w:szCs w:val="22"/>
        </w:rPr>
        <w:t xml:space="preserve">a méthodologie lors des mesures, on peut aller jusqu'à la confection d'une grille d'auto-évaluation de ce genre : </w:t>
      </w:r>
    </w:p>
    <w:p w:rsidR="0060026D" w:rsidRPr="00CC1727" w:rsidRDefault="0060026D" w:rsidP="0060026D">
      <w:pPr>
        <w:rPr>
          <w:rFonts w:asciiTheme="minorHAnsi" w:hAnsiTheme="minorHAnsi" w:cstheme="minorHAnsi"/>
          <w:b/>
        </w:rPr>
      </w:pPr>
      <w:r w:rsidRPr="00CC1727">
        <w:rPr>
          <w:rFonts w:asciiTheme="minorHAnsi" w:hAnsiTheme="minorHAnsi" w:cstheme="minorHAnsi"/>
          <w:b/>
          <w:sz w:val="28"/>
        </w:rPr>
        <w:lastRenderedPageBreak/>
        <w:t>Grille d'auto-évaluation : MESURER EN ELECTRICITE</w:t>
      </w:r>
    </w:p>
    <w:tbl>
      <w:tblPr>
        <w:tblStyle w:val="Grilledutableau"/>
        <w:tblW w:w="10910" w:type="dxa"/>
        <w:jc w:val="center"/>
        <w:tblLook w:val="04A0" w:firstRow="1" w:lastRow="0" w:firstColumn="1" w:lastColumn="0" w:noHBand="0" w:noVBand="1"/>
      </w:tblPr>
      <w:tblGrid>
        <w:gridCol w:w="3528"/>
        <w:gridCol w:w="6750"/>
        <w:gridCol w:w="632"/>
      </w:tblGrid>
      <w:tr w:rsidR="0060026D" w:rsidRPr="00CC1727" w:rsidTr="0060026D">
        <w:trPr>
          <w:jc w:val="center"/>
        </w:trPr>
        <w:tc>
          <w:tcPr>
            <w:tcW w:w="3539" w:type="dxa"/>
          </w:tcPr>
          <w:p w:rsidR="0060026D" w:rsidRPr="00CC1727" w:rsidRDefault="0060026D" w:rsidP="007C5972">
            <w:pPr>
              <w:jc w:val="center"/>
              <w:rPr>
                <w:rFonts w:asciiTheme="minorHAnsi" w:hAnsiTheme="minorHAnsi" w:cstheme="minorHAnsi"/>
                <w:b/>
              </w:rPr>
            </w:pPr>
            <w:r w:rsidRPr="00CC1727">
              <w:rPr>
                <w:rFonts w:asciiTheme="minorHAnsi" w:hAnsiTheme="minorHAnsi" w:cstheme="minorHAnsi"/>
                <w:b/>
              </w:rPr>
              <w:t xml:space="preserve">SOURCES D'ERREURS </w:t>
            </w:r>
          </w:p>
        </w:tc>
        <w:tc>
          <w:tcPr>
            <w:tcW w:w="6774" w:type="dxa"/>
          </w:tcPr>
          <w:p w:rsidR="0060026D" w:rsidRPr="00CC1727" w:rsidRDefault="0060026D" w:rsidP="007C5972">
            <w:pPr>
              <w:jc w:val="center"/>
              <w:rPr>
                <w:rFonts w:asciiTheme="minorHAnsi" w:hAnsiTheme="minorHAnsi" w:cstheme="minorHAnsi"/>
                <w:b/>
              </w:rPr>
            </w:pPr>
            <w:r w:rsidRPr="00CC1727">
              <w:rPr>
                <w:rFonts w:asciiTheme="minorHAnsi" w:hAnsiTheme="minorHAnsi" w:cstheme="minorHAnsi"/>
                <w:b/>
              </w:rPr>
              <w:t>INDICATEURS à observer ou ACTION à réaliser</w:t>
            </w:r>
          </w:p>
        </w:tc>
        <w:tc>
          <w:tcPr>
            <w:tcW w:w="597" w:type="dxa"/>
          </w:tcPr>
          <w:p w:rsidR="0060026D" w:rsidRPr="00CC1727" w:rsidRDefault="0060026D" w:rsidP="007C5972">
            <w:pPr>
              <w:jc w:val="center"/>
              <w:rPr>
                <w:rFonts w:asciiTheme="minorHAnsi" w:hAnsiTheme="minorHAnsi" w:cstheme="minorHAnsi"/>
                <w:b/>
              </w:rPr>
            </w:pPr>
            <w:r w:rsidRPr="00CC1727">
              <w:rPr>
                <w:rFonts w:asciiTheme="minorHAnsi" w:hAnsiTheme="minorHAnsi" w:cstheme="minorHAnsi"/>
                <w:b/>
              </w:rPr>
              <w:t>Visa</w:t>
            </w:r>
          </w:p>
        </w:tc>
      </w:tr>
      <w:tr w:rsidR="0060026D" w:rsidRPr="00CC1727" w:rsidTr="0060026D">
        <w:trPr>
          <w:jc w:val="center"/>
        </w:trPr>
        <w:tc>
          <w:tcPr>
            <w:tcW w:w="3539" w:type="dxa"/>
            <w:shd w:val="clear" w:color="auto" w:fill="D9D9D9" w:themeFill="background1" w:themeFillShade="D9"/>
          </w:tcPr>
          <w:p w:rsidR="0060026D" w:rsidRPr="00CC1727" w:rsidRDefault="0060026D" w:rsidP="007C5972">
            <w:pPr>
              <w:rPr>
                <w:rFonts w:asciiTheme="minorHAnsi" w:hAnsiTheme="minorHAnsi" w:cstheme="minorHAnsi"/>
              </w:rPr>
            </w:pPr>
            <w:r w:rsidRPr="00CC1727">
              <w:rPr>
                <w:rFonts w:asciiTheme="minorHAnsi" w:hAnsiTheme="minorHAnsi" w:cstheme="minorHAnsi"/>
              </w:rPr>
              <w:t>Le protocole choisi :</w:t>
            </w:r>
          </w:p>
        </w:tc>
        <w:tc>
          <w:tcPr>
            <w:tcW w:w="6774" w:type="dxa"/>
            <w:shd w:val="clear" w:color="auto" w:fill="D9D9D9" w:themeFill="background1" w:themeFillShade="D9"/>
          </w:tcPr>
          <w:p w:rsidR="0060026D" w:rsidRPr="00CC1727" w:rsidRDefault="0060026D" w:rsidP="007C5972">
            <w:pPr>
              <w:rPr>
                <w:rFonts w:asciiTheme="minorHAnsi" w:hAnsiTheme="minorHAnsi" w:cstheme="minorHAnsi"/>
              </w:rPr>
            </w:pPr>
          </w:p>
        </w:tc>
        <w:tc>
          <w:tcPr>
            <w:tcW w:w="597" w:type="dxa"/>
            <w:shd w:val="clear" w:color="auto" w:fill="D9D9D9" w:themeFill="background1" w:themeFillShade="D9"/>
          </w:tcPr>
          <w:p w:rsidR="0060026D" w:rsidRPr="00CC1727" w:rsidRDefault="0060026D" w:rsidP="007C5972">
            <w:pPr>
              <w:rPr>
                <w:rFonts w:asciiTheme="minorHAnsi" w:hAnsiTheme="minorHAnsi" w:cstheme="minorHAnsi"/>
              </w:rPr>
            </w:pPr>
          </w:p>
        </w:tc>
      </w:tr>
      <w:tr w:rsidR="0060026D" w:rsidRPr="00CC1727" w:rsidTr="0060026D">
        <w:trPr>
          <w:jc w:val="center"/>
        </w:trPr>
        <w:tc>
          <w:tcPr>
            <w:tcW w:w="3539" w:type="dxa"/>
          </w:tcPr>
          <w:p w:rsidR="0060026D" w:rsidRPr="00CC1727" w:rsidRDefault="0060026D" w:rsidP="007C5972">
            <w:pPr>
              <w:rPr>
                <w:rFonts w:asciiTheme="minorHAnsi" w:hAnsiTheme="minorHAnsi" w:cstheme="minorHAnsi"/>
              </w:rPr>
            </w:pPr>
            <w:r w:rsidRPr="00CC1727">
              <w:rPr>
                <w:rFonts w:asciiTheme="minorHAnsi" w:hAnsiTheme="minorHAnsi" w:cstheme="minorHAnsi"/>
              </w:rPr>
              <w:t>- Un graphique est à tracer :</w:t>
            </w:r>
          </w:p>
        </w:tc>
        <w:tc>
          <w:tcPr>
            <w:tcW w:w="6774" w:type="dxa"/>
          </w:tcPr>
          <w:p w:rsidR="0060026D" w:rsidRPr="00CC1727" w:rsidRDefault="0060026D" w:rsidP="007C5972">
            <w:pPr>
              <w:rPr>
                <w:rFonts w:asciiTheme="minorHAnsi" w:hAnsiTheme="minorHAnsi" w:cstheme="minorHAnsi"/>
              </w:rPr>
            </w:pPr>
            <w:r w:rsidRPr="00CC1727">
              <w:rPr>
                <w:rFonts w:asciiTheme="minorHAnsi" w:hAnsiTheme="minorHAnsi" w:cstheme="minorHAnsi"/>
              </w:rPr>
              <w:sym w:font="Wingdings" w:char="F0E0"/>
            </w:r>
            <w:r w:rsidRPr="00CC1727">
              <w:rPr>
                <w:rFonts w:asciiTheme="minorHAnsi" w:hAnsiTheme="minorHAnsi" w:cstheme="minorHAnsi"/>
              </w:rPr>
              <w:t xml:space="preserve"> Le nombre de points donc de mesures doit être suffisant.</w:t>
            </w:r>
          </w:p>
        </w:tc>
        <w:tc>
          <w:tcPr>
            <w:tcW w:w="597" w:type="dxa"/>
          </w:tcPr>
          <w:p w:rsidR="0060026D" w:rsidRPr="00CC1727" w:rsidRDefault="0060026D" w:rsidP="007C5972">
            <w:pPr>
              <w:rPr>
                <w:rFonts w:asciiTheme="minorHAnsi" w:hAnsiTheme="minorHAnsi" w:cstheme="minorHAnsi"/>
              </w:rPr>
            </w:pPr>
          </w:p>
        </w:tc>
      </w:tr>
      <w:tr w:rsidR="0060026D" w:rsidRPr="00CC1727" w:rsidTr="0060026D">
        <w:trPr>
          <w:jc w:val="center"/>
        </w:trPr>
        <w:tc>
          <w:tcPr>
            <w:tcW w:w="3539" w:type="dxa"/>
          </w:tcPr>
          <w:p w:rsidR="0060026D" w:rsidRPr="00CC1727" w:rsidRDefault="0060026D" w:rsidP="007C5972">
            <w:pPr>
              <w:rPr>
                <w:rFonts w:asciiTheme="minorHAnsi" w:hAnsiTheme="minorHAnsi" w:cstheme="minorHAnsi"/>
              </w:rPr>
            </w:pPr>
            <w:r w:rsidRPr="00CC1727">
              <w:rPr>
                <w:rFonts w:asciiTheme="minorHAnsi" w:hAnsiTheme="minorHAnsi" w:cstheme="minorHAnsi"/>
              </w:rPr>
              <w:t>- Une valeur est à trouver par une mesure unique :</w:t>
            </w:r>
          </w:p>
        </w:tc>
        <w:tc>
          <w:tcPr>
            <w:tcW w:w="6774" w:type="dxa"/>
          </w:tcPr>
          <w:p w:rsidR="0060026D" w:rsidRPr="00CC1727" w:rsidRDefault="0060026D" w:rsidP="007C5972">
            <w:pPr>
              <w:rPr>
                <w:rFonts w:asciiTheme="minorHAnsi" w:hAnsiTheme="minorHAnsi" w:cstheme="minorHAnsi"/>
              </w:rPr>
            </w:pPr>
            <w:r w:rsidRPr="00CC1727">
              <w:rPr>
                <w:rFonts w:asciiTheme="minorHAnsi" w:hAnsiTheme="minorHAnsi" w:cstheme="minorHAnsi"/>
              </w:rPr>
              <w:sym w:font="Wingdings" w:char="F0E0"/>
            </w:r>
            <w:r w:rsidRPr="00CC1727">
              <w:rPr>
                <w:rFonts w:asciiTheme="minorHAnsi" w:hAnsiTheme="minorHAnsi" w:cstheme="minorHAnsi"/>
              </w:rPr>
              <w:t xml:space="preserve"> Plusieurs mesures sont faites par différents opérateurs puis on fait une moyenne.</w:t>
            </w:r>
          </w:p>
        </w:tc>
        <w:tc>
          <w:tcPr>
            <w:tcW w:w="597" w:type="dxa"/>
          </w:tcPr>
          <w:p w:rsidR="0060026D" w:rsidRPr="00CC1727" w:rsidRDefault="0060026D" w:rsidP="007C5972">
            <w:pPr>
              <w:rPr>
                <w:rFonts w:asciiTheme="minorHAnsi" w:hAnsiTheme="minorHAnsi" w:cstheme="minorHAnsi"/>
              </w:rPr>
            </w:pPr>
          </w:p>
        </w:tc>
      </w:tr>
      <w:tr w:rsidR="0060026D" w:rsidRPr="00CC1727" w:rsidTr="0060026D">
        <w:trPr>
          <w:jc w:val="center"/>
        </w:trPr>
        <w:tc>
          <w:tcPr>
            <w:tcW w:w="3539" w:type="dxa"/>
            <w:shd w:val="clear" w:color="auto" w:fill="D9D9D9" w:themeFill="background1" w:themeFillShade="D9"/>
          </w:tcPr>
          <w:p w:rsidR="0060026D" w:rsidRPr="00CC1727" w:rsidRDefault="0060026D" w:rsidP="007C5972">
            <w:pPr>
              <w:rPr>
                <w:rFonts w:asciiTheme="minorHAnsi" w:hAnsiTheme="minorHAnsi" w:cstheme="minorHAnsi"/>
              </w:rPr>
            </w:pPr>
            <w:r w:rsidRPr="00CC1727">
              <w:rPr>
                <w:rFonts w:asciiTheme="minorHAnsi" w:hAnsiTheme="minorHAnsi" w:cstheme="minorHAnsi"/>
              </w:rPr>
              <w:t>L'opérateur :</w:t>
            </w:r>
          </w:p>
        </w:tc>
        <w:tc>
          <w:tcPr>
            <w:tcW w:w="6774" w:type="dxa"/>
            <w:shd w:val="clear" w:color="auto" w:fill="D9D9D9" w:themeFill="background1" w:themeFillShade="D9"/>
          </w:tcPr>
          <w:p w:rsidR="0060026D" w:rsidRPr="00CC1727" w:rsidRDefault="0060026D" w:rsidP="007C5972">
            <w:pPr>
              <w:rPr>
                <w:rFonts w:asciiTheme="minorHAnsi" w:hAnsiTheme="minorHAnsi" w:cstheme="minorHAnsi"/>
              </w:rPr>
            </w:pPr>
          </w:p>
        </w:tc>
        <w:tc>
          <w:tcPr>
            <w:tcW w:w="597" w:type="dxa"/>
            <w:shd w:val="clear" w:color="auto" w:fill="D9D9D9" w:themeFill="background1" w:themeFillShade="D9"/>
          </w:tcPr>
          <w:p w:rsidR="0060026D" w:rsidRPr="00CC1727" w:rsidRDefault="0060026D" w:rsidP="007C5972">
            <w:pPr>
              <w:rPr>
                <w:rFonts w:asciiTheme="minorHAnsi" w:hAnsiTheme="minorHAnsi" w:cstheme="minorHAnsi"/>
              </w:rPr>
            </w:pPr>
          </w:p>
        </w:tc>
      </w:tr>
      <w:tr w:rsidR="0060026D" w:rsidRPr="00CC1727" w:rsidTr="0060026D">
        <w:trPr>
          <w:jc w:val="center"/>
        </w:trPr>
        <w:tc>
          <w:tcPr>
            <w:tcW w:w="3539" w:type="dxa"/>
          </w:tcPr>
          <w:p w:rsidR="0060026D" w:rsidRPr="00CC1727" w:rsidRDefault="0060026D" w:rsidP="007C5972">
            <w:pPr>
              <w:rPr>
                <w:rFonts w:asciiTheme="minorHAnsi" w:hAnsiTheme="minorHAnsi" w:cstheme="minorHAnsi"/>
              </w:rPr>
            </w:pPr>
            <w:r w:rsidRPr="00CC1727">
              <w:rPr>
                <w:rFonts w:asciiTheme="minorHAnsi" w:hAnsiTheme="minorHAnsi" w:cstheme="minorHAnsi"/>
              </w:rPr>
              <w:t>- L'opérateur a un doute :</w:t>
            </w:r>
          </w:p>
        </w:tc>
        <w:tc>
          <w:tcPr>
            <w:tcW w:w="6774" w:type="dxa"/>
          </w:tcPr>
          <w:p w:rsidR="0060026D" w:rsidRPr="00CC1727" w:rsidRDefault="0060026D" w:rsidP="007C5972">
            <w:pPr>
              <w:rPr>
                <w:rFonts w:asciiTheme="minorHAnsi" w:hAnsiTheme="minorHAnsi" w:cstheme="minorHAnsi"/>
              </w:rPr>
            </w:pPr>
            <w:r w:rsidRPr="00CC1727">
              <w:rPr>
                <w:rFonts w:asciiTheme="minorHAnsi" w:hAnsiTheme="minorHAnsi" w:cstheme="minorHAnsi"/>
              </w:rPr>
              <w:sym w:font="Wingdings" w:char="F0E0"/>
            </w:r>
            <w:r w:rsidRPr="00CC1727">
              <w:rPr>
                <w:rFonts w:asciiTheme="minorHAnsi" w:hAnsiTheme="minorHAnsi" w:cstheme="minorHAnsi"/>
              </w:rPr>
              <w:t xml:space="preserve"> Je demande une double-vérification à un collaborateur, pour écarter les erreurs de lecture, virgule, unité, …</w:t>
            </w:r>
          </w:p>
        </w:tc>
        <w:tc>
          <w:tcPr>
            <w:tcW w:w="597" w:type="dxa"/>
          </w:tcPr>
          <w:p w:rsidR="0060026D" w:rsidRPr="00CC1727" w:rsidRDefault="0060026D" w:rsidP="007C5972">
            <w:pPr>
              <w:rPr>
                <w:rFonts w:asciiTheme="minorHAnsi" w:hAnsiTheme="minorHAnsi" w:cstheme="minorHAnsi"/>
              </w:rPr>
            </w:pPr>
          </w:p>
        </w:tc>
      </w:tr>
      <w:tr w:rsidR="0060026D" w:rsidRPr="00CC1727" w:rsidTr="0060026D">
        <w:trPr>
          <w:jc w:val="center"/>
        </w:trPr>
        <w:tc>
          <w:tcPr>
            <w:tcW w:w="3539" w:type="dxa"/>
          </w:tcPr>
          <w:p w:rsidR="0060026D" w:rsidRPr="00CC1727" w:rsidRDefault="0060026D" w:rsidP="007C5972">
            <w:pPr>
              <w:rPr>
                <w:rFonts w:asciiTheme="minorHAnsi" w:hAnsiTheme="minorHAnsi" w:cstheme="minorHAnsi"/>
              </w:rPr>
            </w:pPr>
            <w:r w:rsidRPr="00CC1727">
              <w:rPr>
                <w:rFonts w:asciiTheme="minorHAnsi" w:hAnsiTheme="minorHAnsi" w:cstheme="minorHAnsi"/>
              </w:rPr>
              <w:t>- L'opérateur est sûr de lui :</w:t>
            </w:r>
          </w:p>
        </w:tc>
        <w:tc>
          <w:tcPr>
            <w:tcW w:w="6774" w:type="dxa"/>
          </w:tcPr>
          <w:p w:rsidR="0060026D" w:rsidRPr="00CC1727" w:rsidRDefault="0060026D" w:rsidP="007C5972">
            <w:pPr>
              <w:rPr>
                <w:rFonts w:asciiTheme="minorHAnsi" w:hAnsiTheme="minorHAnsi" w:cstheme="minorHAnsi"/>
              </w:rPr>
            </w:pPr>
            <w:r w:rsidRPr="00CC1727">
              <w:rPr>
                <w:rFonts w:asciiTheme="minorHAnsi" w:hAnsiTheme="minorHAnsi" w:cstheme="minorHAnsi"/>
              </w:rPr>
              <w:sym w:font="Wingdings" w:char="F0E0"/>
            </w:r>
            <w:r w:rsidRPr="00CC1727">
              <w:rPr>
                <w:rFonts w:asciiTheme="minorHAnsi" w:hAnsiTheme="minorHAnsi" w:cstheme="minorHAnsi"/>
              </w:rPr>
              <w:t xml:space="preserve"> Je cherche d'éventuelles mesures visiblement erronées et je les écarte (Erreur humaine ponctuelle).</w:t>
            </w:r>
          </w:p>
        </w:tc>
        <w:tc>
          <w:tcPr>
            <w:tcW w:w="597" w:type="dxa"/>
          </w:tcPr>
          <w:p w:rsidR="0060026D" w:rsidRPr="00CC1727" w:rsidRDefault="0060026D" w:rsidP="007C5972">
            <w:pPr>
              <w:rPr>
                <w:rFonts w:asciiTheme="minorHAnsi" w:hAnsiTheme="minorHAnsi" w:cstheme="minorHAnsi"/>
              </w:rPr>
            </w:pPr>
          </w:p>
        </w:tc>
      </w:tr>
      <w:tr w:rsidR="0060026D" w:rsidRPr="00CC1727" w:rsidTr="0060026D">
        <w:trPr>
          <w:jc w:val="center"/>
        </w:trPr>
        <w:tc>
          <w:tcPr>
            <w:tcW w:w="3539" w:type="dxa"/>
            <w:shd w:val="clear" w:color="auto" w:fill="D9D9D9" w:themeFill="background1" w:themeFillShade="D9"/>
          </w:tcPr>
          <w:p w:rsidR="0060026D" w:rsidRPr="00CC1727" w:rsidRDefault="0060026D" w:rsidP="007C5972">
            <w:pPr>
              <w:rPr>
                <w:rFonts w:asciiTheme="minorHAnsi" w:hAnsiTheme="minorHAnsi" w:cstheme="minorHAnsi"/>
              </w:rPr>
            </w:pPr>
            <w:r w:rsidRPr="00CC1727">
              <w:rPr>
                <w:rFonts w:asciiTheme="minorHAnsi" w:hAnsiTheme="minorHAnsi" w:cstheme="minorHAnsi"/>
              </w:rPr>
              <w:t>L'appareil :</w:t>
            </w:r>
          </w:p>
        </w:tc>
        <w:tc>
          <w:tcPr>
            <w:tcW w:w="6774" w:type="dxa"/>
            <w:shd w:val="clear" w:color="auto" w:fill="D9D9D9" w:themeFill="background1" w:themeFillShade="D9"/>
          </w:tcPr>
          <w:p w:rsidR="0060026D" w:rsidRPr="00CC1727" w:rsidRDefault="0060026D" w:rsidP="007C5972">
            <w:pPr>
              <w:rPr>
                <w:rFonts w:asciiTheme="minorHAnsi" w:hAnsiTheme="minorHAnsi" w:cstheme="minorHAnsi"/>
              </w:rPr>
            </w:pPr>
          </w:p>
        </w:tc>
        <w:tc>
          <w:tcPr>
            <w:tcW w:w="597" w:type="dxa"/>
            <w:shd w:val="clear" w:color="auto" w:fill="D9D9D9" w:themeFill="background1" w:themeFillShade="D9"/>
          </w:tcPr>
          <w:p w:rsidR="0060026D" w:rsidRPr="00CC1727" w:rsidRDefault="0060026D" w:rsidP="007C5972">
            <w:pPr>
              <w:rPr>
                <w:rFonts w:asciiTheme="minorHAnsi" w:hAnsiTheme="minorHAnsi" w:cstheme="minorHAnsi"/>
              </w:rPr>
            </w:pPr>
          </w:p>
        </w:tc>
      </w:tr>
      <w:tr w:rsidR="0060026D" w:rsidRPr="00CC1727" w:rsidTr="0060026D">
        <w:trPr>
          <w:jc w:val="center"/>
        </w:trPr>
        <w:tc>
          <w:tcPr>
            <w:tcW w:w="3539" w:type="dxa"/>
          </w:tcPr>
          <w:p w:rsidR="0060026D" w:rsidRPr="00CC1727" w:rsidRDefault="0060026D" w:rsidP="007C5972">
            <w:pPr>
              <w:rPr>
                <w:rFonts w:asciiTheme="minorHAnsi" w:hAnsiTheme="minorHAnsi" w:cstheme="minorHAnsi"/>
              </w:rPr>
            </w:pPr>
            <w:r w:rsidRPr="00CC1727">
              <w:rPr>
                <w:rFonts w:asciiTheme="minorHAnsi" w:hAnsiTheme="minorHAnsi" w:cstheme="minorHAnsi"/>
              </w:rPr>
              <w:t>- Précision intrinsèque</w:t>
            </w:r>
          </w:p>
        </w:tc>
        <w:tc>
          <w:tcPr>
            <w:tcW w:w="6774" w:type="dxa"/>
          </w:tcPr>
          <w:p w:rsidR="0060026D" w:rsidRPr="00CC1727" w:rsidRDefault="0060026D" w:rsidP="007C5972">
            <w:pPr>
              <w:rPr>
                <w:rFonts w:asciiTheme="minorHAnsi" w:hAnsiTheme="minorHAnsi" w:cstheme="minorHAnsi"/>
              </w:rPr>
            </w:pPr>
            <w:r w:rsidRPr="00CC1727">
              <w:rPr>
                <w:rFonts w:asciiTheme="minorHAnsi" w:hAnsiTheme="minorHAnsi" w:cstheme="minorHAnsi"/>
              </w:rPr>
              <w:sym w:font="Wingdings" w:char="F0E0"/>
            </w:r>
            <w:r w:rsidRPr="00CC1727">
              <w:rPr>
                <w:rFonts w:asciiTheme="minorHAnsi" w:hAnsiTheme="minorHAnsi" w:cstheme="minorHAnsi"/>
              </w:rPr>
              <w:t xml:space="preserve"> à trouver sur la notice technique ou sur l'appareil.</w:t>
            </w:r>
          </w:p>
        </w:tc>
        <w:tc>
          <w:tcPr>
            <w:tcW w:w="597" w:type="dxa"/>
          </w:tcPr>
          <w:p w:rsidR="0060026D" w:rsidRPr="00CC1727" w:rsidRDefault="0060026D" w:rsidP="007C5972">
            <w:pPr>
              <w:rPr>
                <w:rFonts w:asciiTheme="minorHAnsi" w:hAnsiTheme="minorHAnsi" w:cstheme="minorHAnsi"/>
              </w:rPr>
            </w:pPr>
          </w:p>
        </w:tc>
      </w:tr>
      <w:tr w:rsidR="0060026D" w:rsidRPr="00CC1727" w:rsidTr="0060026D">
        <w:trPr>
          <w:jc w:val="center"/>
        </w:trPr>
        <w:tc>
          <w:tcPr>
            <w:tcW w:w="3539" w:type="dxa"/>
          </w:tcPr>
          <w:p w:rsidR="0060026D" w:rsidRPr="00CC1727" w:rsidRDefault="0060026D" w:rsidP="007C5972">
            <w:pPr>
              <w:rPr>
                <w:rFonts w:asciiTheme="minorHAnsi" w:hAnsiTheme="minorHAnsi" w:cstheme="minorHAnsi"/>
              </w:rPr>
            </w:pPr>
            <w:r w:rsidRPr="00CC1727">
              <w:rPr>
                <w:rFonts w:asciiTheme="minorHAnsi" w:hAnsiTheme="minorHAnsi" w:cstheme="minorHAnsi"/>
              </w:rPr>
              <w:t>- Problème d'étalonnage</w:t>
            </w:r>
          </w:p>
        </w:tc>
        <w:tc>
          <w:tcPr>
            <w:tcW w:w="6774" w:type="dxa"/>
          </w:tcPr>
          <w:p w:rsidR="0060026D" w:rsidRPr="00CC1727" w:rsidRDefault="0060026D" w:rsidP="007C5972">
            <w:pPr>
              <w:rPr>
                <w:rFonts w:asciiTheme="minorHAnsi" w:hAnsiTheme="minorHAnsi" w:cstheme="minorHAnsi"/>
              </w:rPr>
            </w:pPr>
            <w:r w:rsidRPr="00CC1727">
              <w:rPr>
                <w:rFonts w:asciiTheme="minorHAnsi" w:hAnsiTheme="minorHAnsi" w:cstheme="minorHAnsi"/>
              </w:rPr>
              <w:sym w:font="Wingdings" w:char="F0E0"/>
            </w:r>
            <w:r w:rsidRPr="00CC1727">
              <w:rPr>
                <w:rFonts w:asciiTheme="minorHAnsi" w:hAnsiTheme="minorHAnsi" w:cstheme="minorHAnsi"/>
              </w:rPr>
              <w:t xml:space="preserve"> Au vu des résultats et par comparaison avec d'autres groupes, un décalage de mesures peut être visible. Le corriger (erreur systématique).</w:t>
            </w:r>
          </w:p>
        </w:tc>
        <w:tc>
          <w:tcPr>
            <w:tcW w:w="597" w:type="dxa"/>
          </w:tcPr>
          <w:p w:rsidR="0060026D" w:rsidRPr="00CC1727" w:rsidRDefault="0060026D" w:rsidP="007C5972">
            <w:pPr>
              <w:rPr>
                <w:rFonts w:asciiTheme="minorHAnsi" w:hAnsiTheme="minorHAnsi" w:cstheme="minorHAnsi"/>
              </w:rPr>
            </w:pPr>
          </w:p>
        </w:tc>
      </w:tr>
      <w:tr w:rsidR="0060026D" w:rsidRPr="00CC1727" w:rsidTr="0060026D">
        <w:trPr>
          <w:jc w:val="center"/>
        </w:trPr>
        <w:tc>
          <w:tcPr>
            <w:tcW w:w="3539" w:type="dxa"/>
            <w:shd w:val="clear" w:color="auto" w:fill="D9D9D9" w:themeFill="background1" w:themeFillShade="D9"/>
          </w:tcPr>
          <w:p w:rsidR="0060026D" w:rsidRPr="00CC1727" w:rsidRDefault="0060026D" w:rsidP="007C5972">
            <w:pPr>
              <w:rPr>
                <w:rFonts w:asciiTheme="minorHAnsi" w:hAnsiTheme="minorHAnsi" w:cstheme="minorHAnsi"/>
              </w:rPr>
            </w:pPr>
            <w:r w:rsidRPr="00CC1727">
              <w:rPr>
                <w:rFonts w:asciiTheme="minorHAnsi" w:hAnsiTheme="minorHAnsi" w:cstheme="minorHAnsi"/>
              </w:rPr>
              <w:t>Le mode d'utilisation de l'appareil :</w:t>
            </w:r>
          </w:p>
        </w:tc>
        <w:tc>
          <w:tcPr>
            <w:tcW w:w="6774" w:type="dxa"/>
            <w:shd w:val="clear" w:color="auto" w:fill="D9D9D9" w:themeFill="background1" w:themeFillShade="D9"/>
          </w:tcPr>
          <w:p w:rsidR="0060026D" w:rsidRPr="00CC1727" w:rsidRDefault="0060026D" w:rsidP="007C5972">
            <w:pPr>
              <w:rPr>
                <w:rFonts w:asciiTheme="minorHAnsi" w:hAnsiTheme="minorHAnsi" w:cstheme="minorHAnsi"/>
              </w:rPr>
            </w:pPr>
          </w:p>
        </w:tc>
        <w:tc>
          <w:tcPr>
            <w:tcW w:w="597" w:type="dxa"/>
            <w:shd w:val="clear" w:color="auto" w:fill="D9D9D9" w:themeFill="background1" w:themeFillShade="D9"/>
          </w:tcPr>
          <w:p w:rsidR="0060026D" w:rsidRPr="00CC1727" w:rsidRDefault="0060026D" w:rsidP="007C5972">
            <w:pPr>
              <w:rPr>
                <w:rFonts w:asciiTheme="minorHAnsi" w:hAnsiTheme="minorHAnsi" w:cstheme="minorHAnsi"/>
              </w:rPr>
            </w:pPr>
          </w:p>
        </w:tc>
      </w:tr>
      <w:tr w:rsidR="0060026D" w:rsidRPr="00CC1727" w:rsidTr="0060026D">
        <w:trPr>
          <w:jc w:val="center"/>
        </w:trPr>
        <w:tc>
          <w:tcPr>
            <w:tcW w:w="3539" w:type="dxa"/>
          </w:tcPr>
          <w:p w:rsidR="0060026D" w:rsidRPr="00CC1727" w:rsidRDefault="0060026D" w:rsidP="007C5972">
            <w:pPr>
              <w:rPr>
                <w:rFonts w:asciiTheme="minorHAnsi" w:hAnsiTheme="minorHAnsi" w:cstheme="minorHAnsi"/>
              </w:rPr>
            </w:pPr>
            <w:r w:rsidRPr="00CC1727">
              <w:rPr>
                <w:rFonts w:asciiTheme="minorHAnsi" w:hAnsiTheme="minorHAnsi" w:cstheme="minorHAnsi"/>
              </w:rPr>
              <w:t>- Calibre de mesure</w:t>
            </w:r>
          </w:p>
        </w:tc>
        <w:tc>
          <w:tcPr>
            <w:tcW w:w="6774" w:type="dxa"/>
          </w:tcPr>
          <w:p w:rsidR="0060026D" w:rsidRPr="00CC1727" w:rsidRDefault="0060026D" w:rsidP="007C5972">
            <w:pPr>
              <w:rPr>
                <w:rFonts w:asciiTheme="minorHAnsi" w:hAnsiTheme="minorHAnsi" w:cstheme="minorHAnsi"/>
              </w:rPr>
            </w:pPr>
            <w:r w:rsidRPr="00CC1727">
              <w:rPr>
                <w:rFonts w:asciiTheme="minorHAnsi" w:hAnsiTheme="minorHAnsi" w:cstheme="minorHAnsi"/>
              </w:rPr>
              <w:sym w:font="Wingdings" w:char="F0E0"/>
            </w:r>
            <w:r w:rsidRPr="00CC1727">
              <w:rPr>
                <w:rFonts w:asciiTheme="minorHAnsi" w:hAnsiTheme="minorHAnsi" w:cstheme="minorHAnsi"/>
              </w:rPr>
              <w:t xml:space="preserve"> Son choix doit être adapté.</w:t>
            </w:r>
          </w:p>
        </w:tc>
        <w:tc>
          <w:tcPr>
            <w:tcW w:w="597" w:type="dxa"/>
          </w:tcPr>
          <w:p w:rsidR="0060026D" w:rsidRPr="00CC1727" w:rsidRDefault="0060026D" w:rsidP="007C5972">
            <w:pPr>
              <w:rPr>
                <w:rFonts w:asciiTheme="minorHAnsi" w:hAnsiTheme="minorHAnsi" w:cstheme="minorHAnsi"/>
              </w:rPr>
            </w:pPr>
          </w:p>
        </w:tc>
      </w:tr>
      <w:tr w:rsidR="0060026D" w:rsidRPr="00CC1727" w:rsidTr="0060026D">
        <w:trPr>
          <w:jc w:val="center"/>
        </w:trPr>
        <w:tc>
          <w:tcPr>
            <w:tcW w:w="3539" w:type="dxa"/>
          </w:tcPr>
          <w:p w:rsidR="0060026D" w:rsidRPr="00CC1727" w:rsidRDefault="0060026D" w:rsidP="007C5972">
            <w:pPr>
              <w:rPr>
                <w:rFonts w:asciiTheme="minorHAnsi" w:hAnsiTheme="minorHAnsi" w:cstheme="minorHAnsi"/>
              </w:rPr>
            </w:pPr>
            <w:r w:rsidRPr="00CC1727">
              <w:rPr>
                <w:rFonts w:asciiTheme="minorHAnsi" w:hAnsiTheme="minorHAnsi" w:cstheme="minorHAnsi"/>
              </w:rPr>
              <w:t>- Conditions d'utilisation</w:t>
            </w:r>
          </w:p>
        </w:tc>
        <w:tc>
          <w:tcPr>
            <w:tcW w:w="6774" w:type="dxa"/>
          </w:tcPr>
          <w:p w:rsidR="0060026D" w:rsidRPr="00CC1727" w:rsidRDefault="0060026D" w:rsidP="007C5972">
            <w:pPr>
              <w:rPr>
                <w:rFonts w:asciiTheme="minorHAnsi" w:hAnsiTheme="minorHAnsi" w:cstheme="minorHAnsi"/>
              </w:rPr>
            </w:pPr>
            <w:r w:rsidRPr="00CC1727">
              <w:rPr>
                <w:rFonts w:asciiTheme="minorHAnsi" w:hAnsiTheme="minorHAnsi" w:cstheme="minorHAnsi"/>
              </w:rPr>
              <w:sym w:font="Wingdings" w:char="F0E0"/>
            </w:r>
            <w:r w:rsidRPr="00CC1727">
              <w:rPr>
                <w:rFonts w:asciiTheme="minorHAnsi" w:hAnsiTheme="minorHAnsi" w:cstheme="minorHAnsi"/>
              </w:rPr>
              <w:t xml:space="preserve"> Humidité, température, plages de grandeurs… à noter</w:t>
            </w:r>
          </w:p>
        </w:tc>
        <w:tc>
          <w:tcPr>
            <w:tcW w:w="597" w:type="dxa"/>
          </w:tcPr>
          <w:p w:rsidR="0060026D" w:rsidRPr="00CC1727" w:rsidRDefault="0060026D" w:rsidP="007C5972">
            <w:pPr>
              <w:rPr>
                <w:rFonts w:asciiTheme="minorHAnsi" w:hAnsiTheme="minorHAnsi" w:cstheme="minorHAnsi"/>
              </w:rPr>
            </w:pPr>
          </w:p>
        </w:tc>
      </w:tr>
      <w:tr w:rsidR="0060026D" w:rsidRPr="00CC1727" w:rsidTr="0060026D">
        <w:trPr>
          <w:jc w:val="center"/>
        </w:trPr>
        <w:tc>
          <w:tcPr>
            <w:tcW w:w="3539" w:type="dxa"/>
            <w:shd w:val="clear" w:color="auto" w:fill="D9D9D9" w:themeFill="background1" w:themeFillShade="D9"/>
          </w:tcPr>
          <w:p w:rsidR="0060026D" w:rsidRPr="00CC1727" w:rsidRDefault="0060026D" w:rsidP="007C5972">
            <w:pPr>
              <w:rPr>
                <w:rFonts w:asciiTheme="minorHAnsi" w:hAnsiTheme="minorHAnsi" w:cstheme="minorHAnsi"/>
              </w:rPr>
            </w:pPr>
            <w:r w:rsidRPr="00CC1727">
              <w:rPr>
                <w:rFonts w:asciiTheme="minorHAnsi" w:hAnsiTheme="minorHAnsi" w:cstheme="minorHAnsi"/>
              </w:rPr>
              <w:t>La grandeur mesurée elle-même :</w:t>
            </w:r>
          </w:p>
        </w:tc>
        <w:tc>
          <w:tcPr>
            <w:tcW w:w="6774" w:type="dxa"/>
            <w:shd w:val="clear" w:color="auto" w:fill="D9D9D9" w:themeFill="background1" w:themeFillShade="D9"/>
          </w:tcPr>
          <w:p w:rsidR="0060026D" w:rsidRPr="00CC1727" w:rsidRDefault="0060026D" w:rsidP="007C5972">
            <w:pPr>
              <w:rPr>
                <w:rFonts w:asciiTheme="minorHAnsi" w:hAnsiTheme="minorHAnsi" w:cstheme="minorHAnsi"/>
              </w:rPr>
            </w:pPr>
          </w:p>
        </w:tc>
        <w:tc>
          <w:tcPr>
            <w:tcW w:w="597" w:type="dxa"/>
            <w:shd w:val="clear" w:color="auto" w:fill="D9D9D9" w:themeFill="background1" w:themeFillShade="D9"/>
          </w:tcPr>
          <w:p w:rsidR="0060026D" w:rsidRPr="00CC1727" w:rsidRDefault="0060026D" w:rsidP="007C5972">
            <w:pPr>
              <w:rPr>
                <w:rFonts w:asciiTheme="minorHAnsi" w:hAnsiTheme="minorHAnsi" w:cstheme="minorHAnsi"/>
              </w:rPr>
            </w:pPr>
          </w:p>
        </w:tc>
      </w:tr>
      <w:tr w:rsidR="0060026D" w:rsidRPr="00CC1727" w:rsidTr="0060026D">
        <w:trPr>
          <w:jc w:val="center"/>
        </w:trPr>
        <w:tc>
          <w:tcPr>
            <w:tcW w:w="3539" w:type="dxa"/>
          </w:tcPr>
          <w:p w:rsidR="0060026D" w:rsidRPr="00CC1727" w:rsidRDefault="0060026D" w:rsidP="007C5972">
            <w:pPr>
              <w:rPr>
                <w:rFonts w:asciiTheme="minorHAnsi" w:hAnsiTheme="minorHAnsi" w:cstheme="minorHAnsi"/>
              </w:rPr>
            </w:pPr>
            <w:r w:rsidRPr="00CC1727">
              <w:rPr>
                <w:rFonts w:asciiTheme="minorHAnsi" w:hAnsiTheme="minorHAnsi" w:cstheme="minorHAnsi"/>
              </w:rPr>
              <w:t>- L'instabilité de l'affichage</w:t>
            </w:r>
          </w:p>
        </w:tc>
        <w:tc>
          <w:tcPr>
            <w:tcW w:w="6774" w:type="dxa"/>
          </w:tcPr>
          <w:p w:rsidR="0060026D" w:rsidRPr="00CC1727" w:rsidRDefault="0060026D" w:rsidP="007C5972">
            <w:pPr>
              <w:tabs>
                <w:tab w:val="left" w:pos="1257"/>
              </w:tabs>
              <w:rPr>
                <w:rFonts w:asciiTheme="minorHAnsi" w:hAnsiTheme="minorHAnsi" w:cstheme="minorHAnsi"/>
              </w:rPr>
            </w:pPr>
            <w:r w:rsidRPr="00CC1727">
              <w:rPr>
                <w:rFonts w:asciiTheme="minorHAnsi" w:hAnsiTheme="minorHAnsi" w:cstheme="minorHAnsi"/>
              </w:rPr>
              <w:sym w:font="Wingdings" w:char="F0E0"/>
            </w:r>
            <w:r w:rsidRPr="00CC1727">
              <w:rPr>
                <w:rFonts w:asciiTheme="minorHAnsi" w:hAnsiTheme="minorHAnsi" w:cstheme="minorHAnsi"/>
              </w:rPr>
              <w:t xml:space="preserve"> oblige à arrondir ou à prendre une mesure approximativement.</w:t>
            </w:r>
          </w:p>
        </w:tc>
        <w:tc>
          <w:tcPr>
            <w:tcW w:w="597" w:type="dxa"/>
          </w:tcPr>
          <w:p w:rsidR="0060026D" w:rsidRPr="00CC1727" w:rsidRDefault="0060026D" w:rsidP="007C5972">
            <w:pPr>
              <w:rPr>
                <w:rFonts w:asciiTheme="minorHAnsi" w:hAnsiTheme="minorHAnsi" w:cstheme="minorHAnsi"/>
              </w:rPr>
            </w:pPr>
          </w:p>
        </w:tc>
      </w:tr>
    </w:tbl>
    <w:p w:rsidR="00C20521" w:rsidRDefault="00C20521" w:rsidP="00D844B4"/>
    <w:p w:rsidR="004F4503" w:rsidRPr="00C20521" w:rsidRDefault="00C20521" w:rsidP="00D844B4">
      <w:pPr>
        <w:rPr>
          <w:rFonts w:ascii="Calibri" w:hAnsi="Calibri"/>
          <w:sz w:val="22"/>
          <w:szCs w:val="22"/>
        </w:rPr>
      </w:pPr>
      <w:r>
        <w:rPr>
          <w:rFonts w:ascii="Calibri" w:hAnsi="Calibri"/>
          <w:sz w:val="22"/>
          <w:szCs w:val="22"/>
        </w:rPr>
        <w:t xml:space="preserve">- </w:t>
      </w:r>
      <w:r w:rsidRPr="00C20521">
        <w:rPr>
          <w:rFonts w:ascii="Calibri" w:hAnsi="Calibri"/>
          <w:sz w:val="22"/>
          <w:szCs w:val="22"/>
        </w:rPr>
        <w:t>Il serait bon aussi de traduire les consignes de l'annexe Z sous forme d'une grille d'auto-évaluation pour que les équipes s'organisent au mieux.</w:t>
      </w:r>
      <w:r w:rsidR="0060026D" w:rsidRPr="00C20521">
        <w:br/>
      </w:r>
    </w:p>
    <w:p w:rsidR="004F4503" w:rsidRPr="00D365E4" w:rsidRDefault="004F4503" w:rsidP="004F4503">
      <w:pPr>
        <w:pBdr>
          <w:top w:val="single" w:sz="4" w:space="1" w:color="808080"/>
          <w:left w:val="single" w:sz="4" w:space="4" w:color="808080"/>
          <w:bottom w:val="single" w:sz="4" w:space="1" w:color="808080"/>
          <w:right w:val="single" w:sz="4" w:space="4" w:color="808080"/>
        </w:pBdr>
        <w:shd w:val="clear" w:color="auto" w:fill="95B3D7"/>
        <w:tabs>
          <w:tab w:val="left" w:pos="851"/>
        </w:tabs>
        <w:jc w:val="center"/>
        <w:rPr>
          <w:rFonts w:ascii="Calibri" w:eastAsia="Calibri" w:hAnsi="Calibri" w:cs="Calibri"/>
          <w:b/>
          <w:bCs/>
          <w:color w:val="0F243E"/>
          <w:sz w:val="28"/>
          <w:szCs w:val="28"/>
        </w:rPr>
      </w:pPr>
      <w:r>
        <w:rPr>
          <w:rFonts w:ascii="Calibri" w:eastAsia="Calibri" w:hAnsi="Calibri" w:cs="Calibri"/>
          <w:b/>
          <w:bCs/>
          <w:color w:val="0F243E"/>
          <w:sz w:val="28"/>
          <w:szCs w:val="28"/>
        </w:rPr>
        <w:t>ANNEXES</w:t>
      </w:r>
    </w:p>
    <w:p w:rsidR="004F4503" w:rsidRDefault="004F4503" w:rsidP="00D844B4">
      <w:pPr>
        <w:rPr>
          <w:rFonts w:ascii="Calibri" w:hAnsi="Calibri"/>
          <w:sz w:val="22"/>
          <w:szCs w:val="22"/>
        </w:rPr>
      </w:pPr>
    </w:p>
    <w:p w:rsidR="000E68C1" w:rsidRDefault="000E68C1" w:rsidP="00E93422">
      <w:pPr>
        <w:rPr>
          <w:rFonts w:ascii="Calibri" w:hAnsi="Calibri"/>
          <w:i/>
          <w:color w:val="9933FF"/>
          <w:sz w:val="22"/>
          <w:szCs w:val="22"/>
        </w:rPr>
      </w:pPr>
      <w:r>
        <w:rPr>
          <w:rFonts w:ascii="Calibri" w:hAnsi="Calibri"/>
          <w:i/>
          <w:color w:val="9933FF"/>
          <w:sz w:val="22"/>
          <w:szCs w:val="22"/>
        </w:rPr>
        <w:t xml:space="preserve">- ANNEXE </w:t>
      </w:r>
      <w:r w:rsidR="006C531A">
        <w:rPr>
          <w:rFonts w:ascii="Calibri" w:hAnsi="Calibri"/>
          <w:i/>
          <w:color w:val="9933FF"/>
          <w:sz w:val="22"/>
          <w:szCs w:val="22"/>
        </w:rPr>
        <w:t>V</w:t>
      </w:r>
      <w:r>
        <w:rPr>
          <w:rFonts w:ascii="Calibri" w:hAnsi="Calibri"/>
          <w:i/>
          <w:color w:val="9933FF"/>
          <w:sz w:val="22"/>
          <w:szCs w:val="22"/>
        </w:rPr>
        <w:t xml:space="preserve"> : </w:t>
      </w:r>
      <w:r w:rsidRPr="00E93422">
        <w:rPr>
          <w:rFonts w:ascii="Calibri" w:hAnsi="Calibri"/>
          <w:i/>
          <w:color w:val="9933FF"/>
          <w:sz w:val="22"/>
          <w:szCs w:val="22"/>
        </w:rPr>
        <w:t>Le diapora</w:t>
      </w:r>
      <w:r>
        <w:rPr>
          <w:rFonts w:ascii="Calibri" w:hAnsi="Calibri"/>
          <w:i/>
          <w:color w:val="9933FF"/>
          <w:sz w:val="22"/>
          <w:szCs w:val="22"/>
        </w:rPr>
        <w:t xml:space="preserve">ma "professeur" introductif pour conduire le début de séance, entre autres </w:t>
      </w:r>
      <w:r w:rsidRPr="000E68C1">
        <w:rPr>
          <w:rFonts w:ascii="Calibri" w:hAnsi="Calibri"/>
          <w:i/>
          <w:sz w:val="22"/>
          <w:szCs w:val="22"/>
        </w:rPr>
        <w:t>(fourni en fichier complémentaire)</w:t>
      </w:r>
    </w:p>
    <w:p w:rsidR="000E68C1" w:rsidRDefault="000E68C1" w:rsidP="00E93422">
      <w:pPr>
        <w:rPr>
          <w:rFonts w:ascii="Calibri" w:hAnsi="Calibri"/>
          <w:i/>
          <w:color w:val="9933FF"/>
          <w:sz w:val="22"/>
          <w:szCs w:val="22"/>
        </w:rPr>
      </w:pPr>
      <w:r>
        <w:rPr>
          <w:rFonts w:ascii="Calibri" w:hAnsi="Calibri"/>
          <w:i/>
          <w:color w:val="9933FF"/>
          <w:sz w:val="22"/>
          <w:szCs w:val="22"/>
        </w:rPr>
        <w:t xml:space="preserve">- ANNEXE </w:t>
      </w:r>
      <w:r w:rsidR="006C531A">
        <w:rPr>
          <w:rFonts w:ascii="Calibri" w:hAnsi="Calibri"/>
          <w:i/>
          <w:color w:val="9933FF"/>
          <w:sz w:val="22"/>
          <w:szCs w:val="22"/>
        </w:rPr>
        <w:t>W</w:t>
      </w:r>
      <w:r>
        <w:rPr>
          <w:rFonts w:ascii="Calibri" w:hAnsi="Calibri"/>
          <w:i/>
          <w:color w:val="9933FF"/>
          <w:sz w:val="22"/>
          <w:szCs w:val="22"/>
        </w:rPr>
        <w:t xml:space="preserve"> : </w:t>
      </w:r>
      <w:r w:rsidRPr="004F4503">
        <w:rPr>
          <w:rFonts w:ascii="Calibri" w:hAnsi="Calibri"/>
          <w:i/>
          <w:color w:val="9933FF"/>
          <w:sz w:val="22"/>
          <w:szCs w:val="22"/>
        </w:rPr>
        <w:t>Travaux d’élèves</w:t>
      </w:r>
    </w:p>
    <w:p w:rsidR="00704158" w:rsidRDefault="00E93422" w:rsidP="00E93422">
      <w:pPr>
        <w:rPr>
          <w:rFonts w:ascii="Calibri" w:hAnsi="Calibri"/>
          <w:i/>
          <w:color w:val="9933FF"/>
          <w:sz w:val="22"/>
          <w:szCs w:val="22"/>
        </w:rPr>
      </w:pPr>
      <w:r>
        <w:rPr>
          <w:rFonts w:ascii="Calibri" w:hAnsi="Calibri"/>
          <w:i/>
          <w:color w:val="9933FF"/>
          <w:sz w:val="22"/>
          <w:szCs w:val="22"/>
        </w:rPr>
        <w:t xml:space="preserve">- </w:t>
      </w:r>
      <w:r w:rsidR="008E0602">
        <w:rPr>
          <w:rFonts w:ascii="Calibri" w:hAnsi="Calibri"/>
          <w:i/>
          <w:color w:val="9933FF"/>
          <w:sz w:val="22"/>
          <w:szCs w:val="22"/>
        </w:rPr>
        <w:t xml:space="preserve">ANNEXE </w:t>
      </w:r>
      <w:r w:rsidR="006C531A">
        <w:rPr>
          <w:rFonts w:ascii="Calibri" w:hAnsi="Calibri"/>
          <w:i/>
          <w:color w:val="9933FF"/>
          <w:sz w:val="22"/>
          <w:szCs w:val="22"/>
        </w:rPr>
        <w:t>X</w:t>
      </w:r>
      <w:r w:rsidR="008E0602">
        <w:rPr>
          <w:rFonts w:ascii="Calibri" w:hAnsi="Calibri"/>
          <w:i/>
          <w:color w:val="9933FF"/>
          <w:sz w:val="22"/>
          <w:szCs w:val="22"/>
        </w:rPr>
        <w:t xml:space="preserve"> : </w:t>
      </w:r>
      <w:r>
        <w:rPr>
          <w:rFonts w:ascii="Calibri" w:hAnsi="Calibri"/>
          <w:i/>
          <w:color w:val="9933FF"/>
          <w:sz w:val="22"/>
          <w:szCs w:val="22"/>
        </w:rPr>
        <w:t>La liste des questions présentes dans le QCM PLICKERS pour l'évaluation diagnostique.</w:t>
      </w:r>
    </w:p>
    <w:p w:rsidR="00704158" w:rsidRPr="00704158" w:rsidRDefault="00704158" w:rsidP="00704158">
      <w:pPr>
        <w:pStyle w:val="NormalWeb"/>
        <w:spacing w:before="0" w:beforeAutospacing="0" w:after="0" w:afterAutospacing="0"/>
        <w:rPr>
          <w:rFonts w:ascii="Calibri" w:hAnsi="Calibri"/>
          <w:i/>
          <w:color w:val="9933FF"/>
          <w:sz w:val="22"/>
          <w:szCs w:val="22"/>
        </w:rPr>
      </w:pPr>
      <w:r>
        <w:rPr>
          <w:rFonts w:ascii="Calibri" w:hAnsi="Calibri"/>
          <w:i/>
          <w:color w:val="9933FF"/>
          <w:sz w:val="22"/>
          <w:szCs w:val="22"/>
        </w:rPr>
        <w:t xml:space="preserve">- </w:t>
      </w:r>
      <w:r w:rsidRPr="00704158">
        <w:rPr>
          <w:rFonts w:ascii="Calibri" w:hAnsi="Calibri"/>
          <w:i/>
          <w:color w:val="9933FF"/>
          <w:sz w:val="22"/>
          <w:szCs w:val="22"/>
        </w:rPr>
        <w:t xml:space="preserve">ANNEXE </w:t>
      </w:r>
      <w:r w:rsidR="006C531A">
        <w:rPr>
          <w:rFonts w:ascii="Calibri" w:hAnsi="Calibri"/>
          <w:i/>
          <w:color w:val="9933FF"/>
          <w:sz w:val="22"/>
          <w:szCs w:val="22"/>
        </w:rPr>
        <w:t>Y</w:t>
      </w:r>
      <w:r w:rsidRPr="00704158">
        <w:rPr>
          <w:rFonts w:ascii="Calibri" w:hAnsi="Calibri"/>
          <w:i/>
          <w:color w:val="9933FF"/>
          <w:sz w:val="22"/>
          <w:szCs w:val="22"/>
        </w:rPr>
        <w:t xml:space="preserve"> : Tableau pour aide à la répartition des élèves</w:t>
      </w:r>
    </w:p>
    <w:p w:rsidR="006C531A" w:rsidRPr="00704158" w:rsidRDefault="006C531A" w:rsidP="006C531A">
      <w:pPr>
        <w:pStyle w:val="NormalWeb"/>
        <w:spacing w:before="0" w:beforeAutospacing="0" w:after="0" w:afterAutospacing="0"/>
        <w:rPr>
          <w:rFonts w:ascii="Calibri" w:hAnsi="Calibri"/>
          <w:i/>
          <w:color w:val="9933FF"/>
          <w:sz w:val="22"/>
          <w:szCs w:val="22"/>
        </w:rPr>
      </w:pPr>
      <w:r>
        <w:rPr>
          <w:rFonts w:ascii="Calibri" w:hAnsi="Calibri"/>
          <w:i/>
          <w:color w:val="9933FF"/>
          <w:sz w:val="22"/>
          <w:szCs w:val="22"/>
        </w:rPr>
        <w:t xml:space="preserve">- </w:t>
      </w:r>
      <w:r w:rsidRPr="00704158">
        <w:rPr>
          <w:rFonts w:ascii="Calibri" w:hAnsi="Calibri"/>
          <w:i/>
          <w:color w:val="9933FF"/>
          <w:sz w:val="22"/>
          <w:szCs w:val="22"/>
        </w:rPr>
        <w:t xml:space="preserve">ANNEXE </w:t>
      </w:r>
      <w:r>
        <w:rPr>
          <w:rFonts w:ascii="Calibri" w:hAnsi="Calibri"/>
          <w:i/>
          <w:color w:val="9933FF"/>
          <w:sz w:val="22"/>
          <w:szCs w:val="22"/>
        </w:rPr>
        <w:t>Y</w:t>
      </w:r>
      <w:r w:rsidRPr="00704158">
        <w:rPr>
          <w:rFonts w:ascii="Calibri" w:hAnsi="Calibri"/>
          <w:i/>
          <w:color w:val="9933FF"/>
          <w:sz w:val="22"/>
          <w:szCs w:val="22"/>
        </w:rPr>
        <w:t xml:space="preserve"> : Tableau pour aide à la répartition des élèves</w:t>
      </w:r>
    </w:p>
    <w:p w:rsidR="006C531A" w:rsidRPr="006C531A" w:rsidRDefault="006C531A" w:rsidP="006C531A">
      <w:pPr>
        <w:rPr>
          <w:i/>
          <w:sz w:val="22"/>
          <w:szCs w:val="22"/>
        </w:rPr>
      </w:pPr>
      <w:r w:rsidRPr="006C531A">
        <w:rPr>
          <w:rFonts w:ascii="Calibri" w:hAnsi="Calibri"/>
          <w:i/>
          <w:color w:val="9933FF"/>
          <w:sz w:val="22"/>
          <w:szCs w:val="22"/>
        </w:rPr>
        <w:t>- ANNEXE Z : Consigne</w:t>
      </w:r>
      <w:r>
        <w:rPr>
          <w:rFonts w:ascii="Calibri" w:hAnsi="Calibri"/>
          <w:i/>
          <w:color w:val="9933FF"/>
          <w:sz w:val="22"/>
          <w:szCs w:val="22"/>
        </w:rPr>
        <w:t>s</w:t>
      </w:r>
      <w:r w:rsidRPr="006C531A">
        <w:rPr>
          <w:rFonts w:ascii="Calibri" w:hAnsi="Calibri"/>
          <w:i/>
          <w:color w:val="9933FF"/>
          <w:sz w:val="22"/>
          <w:szCs w:val="22"/>
        </w:rPr>
        <w:t xml:space="preserve"> à projeter pour la production numérique et l'oral</w:t>
      </w:r>
      <w:r w:rsidR="00C20521">
        <w:rPr>
          <w:rFonts w:ascii="Calibri" w:hAnsi="Calibri"/>
          <w:i/>
          <w:color w:val="9933FF"/>
          <w:sz w:val="22"/>
          <w:szCs w:val="22"/>
        </w:rPr>
        <w:br/>
      </w:r>
      <w:r w:rsidR="00C20521" w:rsidRPr="00C20521">
        <w:rPr>
          <w:rFonts w:ascii="Calibri" w:hAnsi="Calibri"/>
          <w:i/>
          <w:sz w:val="22"/>
          <w:szCs w:val="22"/>
        </w:rPr>
        <w:t xml:space="preserve">Il serait bon de la traduire en grille d'auto-évaluation pour que </w:t>
      </w:r>
      <w:r w:rsidR="00C20521">
        <w:rPr>
          <w:rFonts w:ascii="Calibri" w:hAnsi="Calibri"/>
          <w:i/>
          <w:sz w:val="22"/>
          <w:szCs w:val="22"/>
        </w:rPr>
        <w:t>les équipes s'organisent au mieux.</w:t>
      </w:r>
    </w:p>
    <w:p w:rsidR="00E93422" w:rsidRPr="00E93422" w:rsidRDefault="00E93422" w:rsidP="00E93422">
      <w:pPr>
        <w:rPr>
          <w:rFonts w:ascii="Calibri" w:hAnsi="Calibri"/>
          <w:i/>
          <w:color w:val="9933FF"/>
          <w:sz w:val="22"/>
          <w:szCs w:val="22"/>
        </w:rPr>
      </w:pPr>
      <w:r>
        <w:rPr>
          <w:rFonts w:ascii="Calibri" w:hAnsi="Calibri"/>
          <w:i/>
          <w:color w:val="9933FF"/>
          <w:sz w:val="22"/>
          <w:szCs w:val="22"/>
        </w:rPr>
        <w:br/>
      </w:r>
    </w:p>
    <w:p w:rsidR="004F4503" w:rsidRPr="004F4503" w:rsidRDefault="000E68C1" w:rsidP="00D844B4">
      <w:pPr>
        <w:rPr>
          <w:rFonts w:ascii="Calibri" w:hAnsi="Calibri"/>
          <w:i/>
          <w:color w:val="9933FF"/>
          <w:sz w:val="22"/>
          <w:szCs w:val="22"/>
        </w:rPr>
      </w:pPr>
      <w:r w:rsidRPr="000E68C1">
        <w:rPr>
          <w:rFonts w:ascii="Calibri" w:hAnsi="Calibri"/>
          <w:i/>
          <w:sz w:val="22"/>
          <w:szCs w:val="22"/>
          <w:u w:val="single"/>
        </w:rPr>
        <w:t>Détail des annexes regroupés dans le fichier annexes global :</w:t>
      </w:r>
      <w:r w:rsidR="004105BD">
        <w:rPr>
          <w:rFonts w:ascii="Calibri" w:hAnsi="Calibri"/>
          <w:i/>
          <w:color w:val="9933FF"/>
          <w:sz w:val="22"/>
          <w:szCs w:val="22"/>
        </w:rPr>
        <w:br/>
        <w:t>- ANNEXE 1 : Procédure pour le tracé de caractéristique avec la console EXAO Eurosmart</w:t>
      </w:r>
      <w:r w:rsidR="007E6144">
        <w:rPr>
          <w:rFonts w:ascii="Calibri" w:hAnsi="Calibri"/>
          <w:i/>
          <w:color w:val="9933FF"/>
          <w:sz w:val="22"/>
          <w:szCs w:val="22"/>
        </w:rPr>
        <w:t>.</w:t>
      </w:r>
      <w:r w:rsidR="004105BD">
        <w:rPr>
          <w:rFonts w:ascii="Calibri" w:hAnsi="Calibri"/>
          <w:i/>
          <w:color w:val="9933FF"/>
          <w:sz w:val="22"/>
          <w:szCs w:val="22"/>
        </w:rPr>
        <w:br/>
        <w:t xml:space="preserve">- ANNEXE 2 : </w:t>
      </w:r>
      <w:r w:rsidR="007E6144">
        <w:rPr>
          <w:rFonts w:ascii="Calibri" w:hAnsi="Calibri"/>
          <w:i/>
          <w:color w:val="9933FF"/>
          <w:sz w:val="22"/>
          <w:szCs w:val="22"/>
        </w:rPr>
        <w:t>Rappels divers et informations.</w:t>
      </w:r>
      <w:r w:rsidR="004105BD">
        <w:rPr>
          <w:rFonts w:ascii="Calibri" w:hAnsi="Calibri"/>
          <w:i/>
          <w:color w:val="9933FF"/>
          <w:sz w:val="22"/>
          <w:szCs w:val="22"/>
        </w:rPr>
        <w:br/>
        <w:t xml:space="preserve">- ANNEXE </w:t>
      </w:r>
      <w:r w:rsidR="00E15A83">
        <w:rPr>
          <w:rFonts w:ascii="Calibri" w:hAnsi="Calibri"/>
          <w:i/>
          <w:color w:val="9933FF"/>
          <w:sz w:val="22"/>
          <w:szCs w:val="22"/>
        </w:rPr>
        <w:t>3</w:t>
      </w:r>
      <w:r w:rsidR="004105BD">
        <w:rPr>
          <w:rFonts w:ascii="Calibri" w:hAnsi="Calibri"/>
          <w:i/>
          <w:color w:val="9933FF"/>
          <w:sz w:val="22"/>
          <w:szCs w:val="22"/>
        </w:rPr>
        <w:t xml:space="preserve"> : Fiche méthode </w:t>
      </w:r>
      <w:r w:rsidR="00A17CA0">
        <w:rPr>
          <w:rFonts w:ascii="Calibri" w:hAnsi="Calibri"/>
          <w:i/>
          <w:color w:val="9933FF"/>
          <w:sz w:val="22"/>
          <w:szCs w:val="22"/>
        </w:rPr>
        <w:t xml:space="preserve">- </w:t>
      </w:r>
      <w:r w:rsidR="009D41D5">
        <w:rPr>
          <w:rFonts w:ascii="Calibri" w:hAnsi="Calibri"/>
          <w:i/>
          <w:color w:val="9933FF"/>
          <w:sz w:val="22"/>
          <w:szCs w:val="22"/>
        </w:rPr>
        <w:t>T</w:t>
      </w:r>
      <w:r w:rsidR="004105BD">
        <w:rPr>
          <w:rFonts w:ascii="Calibri" w:hAnsi="Calibri"/>
          <w:i/>
          <w:color w:val="9933FF"/>
          <w:sz w:val="22"/>
          <w:szCs w:val="22"/>
        </w:rPr>
        <w:t>racé de graphique avec LibreOffice</w:t>
      </w:r>
      <w:r w:rsidR="00AF5A5C">
        <w:rPr>
          <w:rFonts w:ascii="Calibri" w:hAnsi="Calibri"/>
          <w:i/>
          <w:color w:val="9933FF"/>
          <w:sz w:val="22"/>
          <w:szCs w:val="22"/>
        </w:rPr>
        <w:t>.</w:t>
      </w:r>
      <w:r w:rsidR="00A17CA0">
        <w:rPr>
          <w:rFonts w:ascii="Calibri" w:hAnsi="Calibri"/>
          <w:i/>
          <w:color w:val="9933FF"/>
          <w:sz w:val="22"/>
          <w:szCs w:val="22"/>
        </w:rPr>
        <w:br/>
        <w:t xml:space="preserve">- ANNEXE </w:t>
      </w:r>
      <w:r w:rsidR="00E15A83">
        <w:rPr>
          <w:rFonts w:ascii="Calibri" w:hAnsi="Calibri"/>
          <w:i/>
          <w:color w:val="9933FF"/>
          <w:sz w:val="22"/>
          <w:szCs w:val="22"/>
        </w:rPr>
        <w:t>4</w:t>
      </w:r>
      <w:r w:rsidR="00A17CA0">
        <w:rPr>
          <w:rFonts w:ascii="Calibri" w:hAnsi="Calibri"/>
          <w:i/>
          <w:color w:val="9933FF"/>
          <w:sz w:val="22"/>
          <w:szCs w:val="22"/>
        </w:rPr>
        <w:t xml:space="preserve"> : Fiche méthode - </w:t>
      </w:r>
      <w:r w:rsidR="009D41D5">
        <w:rPr>
          <w:rFonts w:ascii="Calibri" w:hAnsi="Calibri"/>
          <w:i/>
          <w:color w:val="9933FF"/>
          <w:sz w:val="22"/>
          <w:szCs w:val="22"/>
        </w:rPr>
        <w:t>T</w:t>
      </w:r>
      <w:r w:rsidR="00A17CA0">
        <w:rPr>
          <w:rFonts w:ascii="Calibri" w:hAnsi="Calibri"/>
          <w:i/>
          <w:color w:val="9933FF"/>
          <w:sz w:val="22"/>
          <w:szCs w:val="22"/>
        </w:rPr>
        <w:t>racé de graphique avec Regressi.</w:t>
      </w:r>
      <w:r w:rsidR="00E15A83">
        <w:rPr>
          <w:rFonts w:ascii="Calibri" w:hAnsi="Calibri"/>
          <w:i/>
          <w:color w:val="9933FF"/>
          <w:sz w:val="22"/>
          <w:szCs w:val="22"/>
        </w:rPr>
        <w:br/>
        <w:t xml:space="preserve">- ANNEXE 5 : </w:t>
      </w:r>
      <w:r w:rsidR="00935718">
        <w:rPr>
          <w:rFonts w:ascii="Calibri" w:hAnsi="Calibri"/>
          <w:i/>
          <w:color w:val="9933FF"/>
          <w:sz w:val="22"/>
          <w:szCs w:val="22"/>
        </w:rPr>
        <w:t xml:space="preserve">Extrait de la notice du multimètre </w:t>
      </w:r>
      <w:r w:rsidR="005469DA">
        <w:rPr>
          <w:rFonts w:ascii="Calibri" w:hAnsi="Calibri"/>
          <w:i/>
          <w:color w:val="9933FF"/>
          <w:sz w:val="22"/>
          <w:szCs w:val="22"/>
        </w:rPr>
        <w:t>et du capteur ampèremètre de l'EXAO</w:t>
      </w:r>
      <w:r w:rsidR="00935718">
        <w:rPr>
          <w:rFonts w:ascii="Calibri" w:hAnsi="Calibri"/>
          <w:i/>
          <w:color w:val="9933FF"/>
          <w:sz w:val="22"/>
          <w:szCs w:val="22"/>
        </w:rPr>
        <w:t>.</w:t>
      </w:r>
    </w:p>
    <w:bookmarkEnd w:id="1"/>
    <w:p w:rsidR="007C5972" w:rsidRDefault="007C5972" w:rsidP="002A2D7D">
      <w:pPr>
        <w:suppressAutoHyphens/>
        <w:autoSpaceDE w:val="0"/>
        <w:rPr>
          <w:rFonts w:ascii="Calibri" w:hAnsi="Calibri"/>
          <w:color w:val="9933FF"/>
          <w:szCs w:val="22"/>
        </w:rPr>
      </w:pPr>
    </w:p>
    <w:p w:rsidR="007C5972" w:rsidRDefault="007C5972" w:rsidP="002A2D7D">
      <w:pPr>
        <w:suppressAutoHyphens/>
        <w:autoSpaceDE w:val="0"/>
        <w:rPr>
          <w:rFonts w:ascii="Calibri" w:hAnsi="Calibri"/>
          <w:color w:val="9933FF"/>
          <w:szCs w:val="22"/>
        </w:rPr>
      </w:pPr>
    </w:p>
    <w:p w:rsidR="006C531A" w:rsidRDefault="006C531A" w:rsidP="002A2D7D">
      <w:pPr>
        <w:suppressAutoHyphens/>
        <w:autoSpaceDE w:val="0"/>
        <w:rPr>
          <w:rFonts w:ascii="Calibri" w:hAnsi="Calibri"/>
          <w:color w:val="9933FF"/>
          <w:szCs w:val="22"/>
        </w:rPr>
      </w:pPr>
    </w:p>
    <w:p w:rsidR="006C531A" w:rsidRDefault="006C531A" w:rsidP="002A2D7D">
      <w:pPr>
        <w:suppressAutoHyphens/>
        <w:autoSpaceDE w:val="0"/>
        <w:rPr>
          <w:rFonts w:ascii="Calibri" w:hAnsi="Calibri"/>
          <w:color w:val="9933FF"/>
          <w:szCs w:val="22"/>
        </w:rPr>
      </w:pPr>
    </w:p>
    <w:p w:rsidR="006C531A" w:rsidRDefault="006C531A" w:rsidP="002A2D7D">
      <w:pPr>
        <w:suppressAutoHyphens/>
        <w:autoSpaceDE w:val="0"/>
        <w:rPr>
          <w:rFonts w:ascii="Calibri" w:hAnsi="Calibri"/>
          <w:color w:val="9933FF"/>
          <w:szCs w:val="22"/>
        </w:rPr>
      </w:pPr>
    </w:p>
    <w:p w:rsidR="006C531A" w:rsidRDefault="006C531A" w:rsidP="002A2D7D">
      <w:pPr>
        <w:suppressAutoHyphens/>
        <w:autoSpaceDE w:val="0"/>
        <w:rPr>
          <w:rFonts w:ascii="Calibri" w:hAnsi="Calibri"/>
          <w:color w:val="9933FF"/>
          <w:szCs w:val="22"/>
        </w:rPr>
      </w:pPr>
    </w:p>
    <w:p w:rsidR="006C531A" w:rsidRDefault="006C531A" w:rsidP="002A2D7D">
      <w:pPr>
        <w:suppressAutoHyphens/>
        <w:autoSpaceDE w:val="0"/>
        <w:rPr>
          <w:rFonts w:ascii="Calibri" w:hAnsi="Calibri"/>
          <w:color w:val="9933FF"/>
          <w:szCs w:val="22"/>
        </w:rPr>
      </w:pPr>
    </w:p>
    <w:p w:rsidR="006C531A" w:rsidRDefault="006C531A" w:rsidP="002A2D7D">
      <w:pPr>
        <w:suppressAutoHyphens/>
        <w:autoSpaceDE w:val="0"/>
        <w:rPr>
          <w:rFonts w:ascii="Calibri" w:hAnsi="Calibri"/>
          <w:color w:val="9933FF"/>
          <w:szCs w:val="22"/>
        </w:rPr>
      </w:pPr>
    </w:p>
    <w:p w:rsidR="006C531A" w:rsidRDefault="006C531A" w:rsidP="002A2D7D">
      <w:pPr>
        <w:suppressAutoHyphens/>
        <w:autoSpaceDE w:val="0"/>
        <w:rPr>
          <w:rFonts w:ascii="Calibri" w:hAnsi="Calibri"/>
          <w:color w:val="9933FF"/>
          <w:szCs w:val="22"/>
        </w:rPr>
      </w:pPr>
    </w:p>
    <w:p w:rsidR="002A2D7D" w:rsidRDefault="002A2D7D" w:rsidP="00485278">
      <w:pPr>
        <w:suppressAutoHyphens/>
        <w:autoSpaceDE w:val="0"/>
        <w:spacing w:after="240"/>
        <w:rPr>
          <w:rFonts w:ascii="Calibri" w:hAnsi="Calibri"/>
          <w:color w:val="9933FF"/>
          <w:szCs w:val="22"/>
        </w:rPr>
      </w:pPr>
      <w:r w:rsidRPr="002A2D7D">
        <w:rPr>
          <w:rFonts w:ascii="Calibri" w:hAnsi="Calibri"/>
          <w:color w:val="9933FF"/>
          <w:szCs w:val="22"/>
        </w:rPr>
        <w:lastRenderedPageBreak/>
        <w:t xml:space="preserve">ANNEXE </w:t>
      </w:r>
      <w:r w:rsidR="006C531A">
        <w:rPr>
          <w:rFonts w:ascii="Calibri" w:hAnsi="Calibri"/>
          <w:color w:val="9933FF"/>
          <w:szCs w:val="22"/>
        </w:rPr>
        <w:t>W</w:t>
      </w:r>
      <w:r w:rsidRPr="002A2D7D">
        <w:rPr>
          <w:rFonts w:ascii="Calibri" w:hAnsi="Calibri"/>
          <w:color w:val="9933FF"/>
          <w:szCs w:val="22"/>
        </w:rPr>
        <w:t xml:space="preserve"> : </w:t>
      </w:r>
      <w:r>
        <w:rPr>
          <w:rFonts w:ascii="Calibri" w:hAnsi="Calibri"/>
          <w:color w:val="9933FF"/>
          <w:szCs w:val="22"/>
        </w:rPr>
        <w:t>Quelques travaux d'élève</w:t>
      </w:r>
    </w:p>
    <w:p w:rsidR="002A2D7D" w:rsidRDefault="002A2D7D" w:rsidP="002A2D7D">
      <w:pPr>
        <w:suppressAutoHyphens/>
        <w:autoSpaceDE w:val="0"/>
        <w:rPr>
          <w:rFonts w:ascii="Calibri" w:eastAsia="Calibri" w:hAnsi="Calibri" w:cs="Arial"/>
          <w:b/>
          <w:bCs/>
          <w:color w:val="7030A0"/>
          <w:lang w:eastAsia="ar-SA"/>
        </w:rPr>
      </w:pPr>
      <w:r w:rsidRPr="00512EF3">
        <w:rPr>
          <w:rFonts w:ascii="Calibri" w:eastAsia="Calibri" w:hAnsi="Calibri" w:cs="Arial"/>
          <w:bCs/>
          <w:color w:val="000000" w:themeColor="text1"/>
          <w:u w:val="single"/>
          <w:lang w:eastAsia="ar-SA"/>
        </w:rPr>
        <w:t>Extrait d’un Padlet</w:t>
      </w:r>
      <w:r>
        <w:rPr>
          <w:rFonts w:ascii="Calibri" w:eastAsia="Calibri" w:hAnsi="Calibri" w:cs="Arial"/>
          <w:bCs/>
          <w:color w:val="000000" w:themeColor="text1"/>
          <w:u w:val="single"/>
          <w:lang w:eastAsia="ar-SA"/>
        </w:rPr>
        <w:t xml:space="preserve"> de classe</w:t>
      </w:r>
      <w:r w:rsidRPr="00322616">
        <w:rPr>
          <w:rFonts w:ascii="Calibri" w:eastAsia="Calibri" w:hAnsi="Calibri" w:cs="Arial"/>
          <w:bCs/>
          <w:color w:val="000000" w:themeColor="text1"/>
          <w:lang w:eastAsia="ar-SA"/>
        </w:rPr>
        <w:t> :</w:t>
      </w:r>
      <w:r>
        <w:rPr>
          <w:rFonts w:ascii="Calibri" w:eastAsia="Calibri" w:hAnsi="Calibri" w:cs="Arial"/>
          <w:b/>
          <w:bCs/>
          <w:color w:val="000000" w:themeColor="text1"/>
          <w:lang w:eastAsia="ar-SA"/>
        </w:rPr>
        <w:br/>
      </w:r>
      <w:r>
        <w:rPr>
          <w:noProof/>
        </w:rPr>
        <w:drawing>
          <wp:inline distT="0" distB="0" distL="0" distR="0" wp14:anchorId="219A5166" wp14:editId="38316BA1">
            <wp:extent cx="5486400" cy="2786478"/>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a:ext>
                      </a:extLst>
                    </a:blip>
                    <a:stretch>
                      <a:fillRect/>
                    </a:stretch>
                  </pic:blipFill>
                  <pic:spPr>
                    <a:xfrm>
                      <a:off x="0" y="0"/>
                      <a:ext cx="5510729" cy="2798834"/>
                    </a:xfrm>
                    <a:prstGeom prst="rect">
                      <a:avLst/>
                    </a:prstGeom>
                  </pic:spPr>
                </pic:pic>
              </a:graphicData>
            </a:graphic>
          </wp:inline>
        </w:drawing>
      </w:r>
    </w:p>
    <w:p w:rsidR="002A2D7D" w:rsidRDefault="002A2D7D" w:rsidP="002A2D7D">
      <w:pPr>
        <w:suppressAutoHyphens/>
        <w:autoSpaceDE w:val="0"/>
        <w:rPr>
          <w:rFonts w:ascii="Calibri" w:eastAsia="Calibri" w:hAnsi="Calibri" w:cs="Arial"/>
          <w:bCs/>
          <w:color w:val="000000" w:themeColor="text1"/>
          <w:u w:val="single"/>
          <w:lang w:eastAsia="ar-SA"/>
        </w:rPr>
      </w:pPr>
    </w:p>
    <w:p w:rsidR="002A2D7D" w:rsidRPr="00322616" w:rsidRDefault="002A2D7D" w:rsidP="002A2D7D">
      <w:pPr>
        <w:suppressAutoHyphens/>
        <w:autoSpaceDE w:val="0"/>
        <w:rPr>
          <w:rFonts w:ascii="Calibri" w:eastAsia="Calibri" w:hAnsi="Calibri" w:cs="Arial"/>
          <w:bCs/>
          <w:color w:val="000000" w:themeColor="text1"/>
          <w:u w:val="single"/>
          <w:lang w:eastAsia="ar-SA"/>
        </w:rPr>
      </w:pPr>
      <w:r>
        <w:rPr>
          <w:rFonts w:ascii="Calibri" w:eastAsia="Calibri" w:hAnsi="Calibri" w:cs="Arial"/>
          <w:bCs/>
          <w:color w:val="000000" w:themeColor="text1"/>
          <w:u w:val="single"/>
          <w:lang w:eastAsia="ar-SA"/>
        </w:rPr>
        <w:t xml:space="preserve">Protocole 1 </w:t>
      </w:r>
      <w:r w:rsidRPr="00510C9D">
        <w:rPr>
          <w:rFonts w:ascii="Calibri" w:eastAsia="Calibri" w:hAnsi="Calibri" w:cs="Arial"/>
          <w:bCs/>
          <w:color w:val="000000" w:themeColor="text1"/>
          <w:u w:val="single"/>
          <w:lang w:eastAsia="ar-SA"/>
        </w:rPr>
        <w:sym w:font="Wingdings" w:char="F0E0"/>
      </w:r>
      <w:r>
        <w:rPr>
          <w:rFonts w:ascii="Calibri" w:eastAsia="Calibri" w:hAnsi="Calibri" w:cs="Arial"/>
          <w:bCs/>
          <w:color w:val="000000" w:themeColor="text1"/>
          <w:u w:val="single"/>
          <w:lang w:eastAsia="ar-SA"/>
        </w:rPr>
        <w:t xml:space="preserve"> </w:t>
      </w:r>
      <w:r w:rsidRPr="00322616">
        <w:rPr>
          <w:rFonts w:ascii="Calibri" w:eastAsia="Calibri" w:hAnsi="Calibri" w:cs="Arial"/>
          <w:bCs/>
          <w:color w:val="000000" w:themeColor="text1"/>
          <w:u w:val="single"/>
          <w:lang w:eastAsia="ar-SA"/>
        </w:rPr>
        <w:t>Extrait de production avec Latis-Junior</w:t>
      </w:r>
      <w:r>
        <w:rPr>
          <w:rFonts w:ascii="Calibri" w:eastAsia="Calibri" w:hAnsi="Calibri" w:cs="Arial"/>
          <w:bCs/>
          <w:color w:val="000000" w:themeColor="text1"/>
          <w:u w:val="single"/>
          <w:lang w:eastAsia="ar-SA"/>
        </w:rPr>
        <w:t> (10 mesures EXAO) :</w:t>
      </w:r>
      <w:r>
        <w:rPr>
          <w:rFonts w:ascii="Calibri" w:eastAsia="Calibri" w:hAnsi="Calibri" w:cs="Arial"/>
          <w:bCs/>
          <w:color w:val="000000" w:themeColor="text1"/>
          <w:u w:val="single"/>
          <w:lang w:eastAsia="ar-SA"/>
        </w:rPr>
        <w:br/>
      </w:r>
      <w:r>
        <w:rPr>
          <w:noProof/>
        </w:rPr>
        <w:drawing>
          <wp:inline distT="0" distB="0" distL="0" distR="0" wp14:anchorId="5AFAD475" wp14:editId="63B56597">
            <wp:extent cx="5045765" cy="3118930"/>
            <wp:effectExtent l="0" t="0" r="2540" b="571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a:ext>
                      </a:extLst>
                    </a:blip>
                    <a:stretch>
                      <a:fillRect/>
                    </a:stretch>
                  </pic:blipFill>
                  <pic:spPr>
                    <a:xfrm>
                      <a:off x="0" y="0"/>
                      <a:ext cx="5049632" cy="3121320"/>
                    </a:xfrm>
                    <a:prstGeom prst="rect">
                      <a:avLst/>
                    </a:prstGeom>
                  </pic:spPr>
                </pic:pic>
              </a:graphicData>
            </a:graphic>
          </wp:inline>
        </w:drawing>
      </w:r>
    </w:p>
    <w:p w:rsidR="002A2D7D" w:rsidRDefault="002A2D7D" w:rsidP="002A2D7D">
      <w:pPr>
        <w:suppressAutoHyphens/>
        <w:autoSpaceDE w:val="0"/>
        <w:rPr>
          <w:rFonts w:ascii="Calibri" w:eastAsia="Calibri" w:hAnsi="Calibri" w:cs="Arial"/>
          <w:b/>
          <w:bCs/>
          <w:color w:val="7030A0"/>
          <w:lang w:eastAsia="ar-SA"/>
        </w:rPr>
      </w:pPr>
    </w:p>
    <w:p w:rsidR="002A2D7D" w:rsidRDefault="002A2D7D" w:rsidP="002A2D7D">
      <w:pPr>
        <w:suppressAutoHyphens/>
        <w:autoSpaceDE w:val="0"/>
        <w:rPr>
          <w:rFonts w:ascii="Calibri" w:eastAsia="Calibri" w:hAnsi="Calibri" w:cs="Arial"/>
          <w:bCs/>
          <w:color w:val="000000" w:themeColor="text1"/>
          <w:u w:val="single"/>
          <w:lang w:eastAsia="ar-SA"/>
        </w:rPr>
      </w:pPr>
      <w:r>
        <w:rPr>
          <w:rFonts w:ascii="Calibri" w:eastAsia="Calibri" w:hAnsi="Calibri" w:cs="Arial"/>
          <w:bCs/>
          <w:color w:val="000000" w:themeColor="text1"/>
          <w:u w:val="single"/>
          <w:lang w:eastAsia="ar-SA"/>
        </w:rPr>
        <w:t xml:space="preserve">Protocole 2 ou </w:t>
      </w:r>
      <w:r w:rsidRPr="00510C9D">
        <w:rPr>
          <w:rFonts w:ascii="Calibri" w:eastAsia="Calibri" w:hAnsi="Calibri" w:cs="Arial"/>
          <w:bCs/>
          <w:color w:val="000000" w:themeColor="text1"/>
          <w:u w:val="single"/>
          <w:lang w:eastAsia="ar-SA"/>
        </w:rPr>
        <w:sym w:font="Wingdings" w:char="F0E0"/>
      </w:r>
      <w:r>
        <w:rPr>
          <w:rFonts w:ascii="Calibri" w:eastAsia="Calibri" w:hAnsi="Calibri" w:cs="Arial"/>
          <w:bCs/>
          <w:color w:val="000000" w:themeColor="text1"/>
          <w:u w:val="single"/>
          <w:lang w:eastAsia="ar-SA"/>
        </w:rPr>
        <w:t xml:space="preserve"> </w:t>
      </w:r>
      <w:r w:rsidRPr="00322616">
        <w:rPr>
          <w:rFonts w:ascii="Calibri" w:eastAsia="Calibri" w:hAnsi="Calibri" w:cs="Arial"/>
          <w:bCs/>
          <w:color w:val="000000" w:themeColor="text1"/>
          <w:u w:val="single"/>
          <w:lang w:eastAsia="ar-SA"/>
        </w:rPr>
        <w:t xml:space="preserve">Extrait de production avec </w:t>
      </w:r>
      <w:r>
        <w:rPr>
          <w:rFonts w:ascii="Calibri" w:eastAsia="Calibri" w:hAnsi="Calibri" w:cs="Arial"/>
          <w:bCs/>
          <w:color w:val="000000" w:themeColor="text1"/>
          <w:u w:val="single"/>
          <w:lang w:eastAsia="ar-SA"/>
        </w:rPr>
        <w:t>LibreOffice Calc (4 mesures) :</w:t>
      </w:r>
    </w:p>
    <w:p w:rsidR="002A2D7D" w:rsidRDefault="002A2D7D" w:rsidP="002A2D7D">
      <w:pPr>
        <w:suppressAutoHyphens/>
        <w:autoSpaceDE w:val="0"/>
        <w:rPr>
          <w:rFonts w:ascii="Calibri" w:eastAsia="Calibri" w:hAnsi="Calibri" w:cs="Arial"/>
          <w:b/>
          <w:bCs/>
          <w:color w:val="7030A0"/>
          <w:lang w:eastAsia="ar-SA"/>
        </w:rPr>
      </w:pPr>
      <w:r>
        <w:rPr>
          <w:noProof/>
        </w:rPr>
        <w:drawing>
          <wp:inline distT="0" distB="0" distL="0" distR="0" wp14:anchorId="410750EF" wp14:editId="50B8BD0F">
            <wp:extent cx="5482834" cy="2507974"/>
            <wp:effectExtent l="0" t="0" r="3810" b="698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a:ext>
                      </a:extLst>
                    </a:blip>
                    <a:stretch>
                      <a:fillRect/>
                    </a:stretch>
                  </pic:blipFill>
                  <pic:spPr>
                    <a:xfrm>
                      <a:off x="0" y="0"/>
                      <a:ext cx="5498878" cy="2515313"/>
                    </a:xfrm>
                    <a:prstGeom prst="rect">
                      <a:avLst/>
                    </a:prstGeom>
                  </pic:spPr>
                </pic:pic>
              </a:graphicData>
            </a:graphic>
          </wp:inline>
        </w:drawing>
      </w:r>
    </w:p>
    <w:p w:rsidR="002A2D7D" w:rsidRDefault="002A2D7D" w:rsidP="002A2D7D">
      <w:pPr>
        <w:suppressAutoHyphens/>
        <w:autoSpaceDE w:val="0"/>
        <w:rPr>
          <w:rFonts w:ascii="Calibri" w:eastAsia="Calibri" w:hAnsi="Calibri" w:cs="Arial"/>
          <w:bCs/>
          <w:color w:val="000000" w:themeColor="text1"/>
          <w:u w:val="single"/>
          <w:lang w:eastAsia="ar-SA"/>
        </w:rPr>
      </w:pPr>
      <w:r>
        <w:rPr>
          <w:rFonts w:ascii="Calibri" w:eastAsia="Calibri" w:hAnsi="Calibri" w:cs="Arial"/>
          <w:bCs/>
          <w:color w:val="000000" w:themeColor="text1"/>
          <w:u w:val="single"/>
          <w:lang w:eastAsia="ar-SA"/>
        </w:rPr>
        <w:lastRenderedPageBreak/>
        <w:t xml:space="preserve">Protocole 4 </w:t>
      </w:r>
      <w:r w:rsidRPr="00510C9D">
        <w:rPr>
          <w:rFonts w:ascii="Calibri" w:eastAsia="Calibri" w:hAnsi="Calibri" w:cs="Arial"/>
          <w:bCs/>
          <w:color w:val="000000" w:themeColor="text1"/>
          <w:u w:val="single"/>
          <w:lang w:eastAsia="ar-SA"/>
        </w:rPr>
        <w:sym w:font="Wingdings" w:char="F0E0"/>
      </w:r>
      <w:r>
        <w:rPr>
          <w:rFonts w:ascii="Calibri" w:eastAsia="Calibri" w:hAnsi="Calibri" w:cs="Arial"/>
          <w:bCs/>
          <w:color w:val="000000" w:themeColor="text1"/>
          <w:u w:val="single"/>
          <w:lang w:eastAsia="ar-SA"/>
        </w:rPr>
        <w:t xml:space="preserve"> </w:t>
      </w:r>
      <w:r w:rsidRPr="00322616">
        <w:rPr>
          <w:rFonts w:ascii="Calibri" w:eastAsia="Calibri" w:hAnsi="Calibri" w:cs="Arial"/>
          <w:bCs/>
          <w:color w:val="000000" w:themeColor="text1"/>
          <w:u w:val="single"/>
          <w:lang w:eastAsia="ar-SA"/>
        </w:rPr>
        <w:t xml:space="preserve">Extrait de production avec </w:t>
      </w:r>
      <w:r>
        <w:rPr>
          <w:rFonts w:ascii="Calibri" w:eastAsia="Calibri" w:hAnsi="Calibri" w:cs="Arial"/>
          <w:bCs/>
          <w:color w:val="000000" w:themeColor="text1"/>
          <w:u w:val="single"/>
          <w:lang w:eastAsia="ar-SA"/>
        </w:rPr>
        <w:t>Regressi (logiciel de simulation) :</w:t>
      </w:r>
    </w:p>
    <w:p w:rsidR="002A2D7D" w:rsidRDefault="002A2D7D" w:rsidP="002A2D7D">
      <w:pPr>
        <w:suppressAutoHyphens/>
        <w:autoSpaceDE w:val="0"/>
        <w:rPr>
          <w:rFonts w:ascii="Calibri" w:eastAsia="Calibri" w:hAnsi="Calibri" w:cs="Arial"/>
          <w:b/>
          <w:bCs/>
          <w:color w:val="7030A0"/>
          <w:lang w:eastAsia="ar-SA"/>
        </w:rPr>
      </w:pPr>
      <w:r>
        <w:rPr>
          <w:noProof/>
        </w:rPr>
        <w:drawing>
          <wp:inline distT="0" distB="0" distL="0" distR="0" wp14:anchorId="5A39D94A" wp14:editId="7851DAD9">
            <wp:extent cx="3694176" cy="3088556"/>
            <wp:effectExtent l="0" t="0" r="190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a:ext>
                      </a:extLst>
                    </a:blip>
                    <a:stretch>
                      <a:fillRect/>
                    </a:stretch>
                  </pic:blipFill>
                  <pic:spPr>
                    <a:xfrm>
                      <a:off x="0" y="0"/>
                      <a:ext cx="3703251" cy="3096143"/>
                    </a:xfrm>
                    <a:prstGeom prst="rect">
                      <a:avLst/>
                    </a:prstGeom>
                  </pic:spPr>
                </pic:pic>
              </a:graphicData>
            </a:graphic>
          </wp:inline>
        </w:drawing>
      </w:r>
    </w:p>
    <w:p w:rsidR="002A2D7D" w:rsidRDefault="002A2D7D" w:rsidP="002A2D7D">
      <w:pPr>
        <w:suppressAutoHyphens/>
        <w:autoSpaceDE w:val="0"/>
        <w:rPr>
          <w:rFonts w:ascii="Calibri" w:eastAsia="Calibri" w:hAnsi="Calibri" w:cs="Arial"/>
          <w:b/>
          <w:bCs/>
          <w:color w:val="7030A0"/>
          <w:lang w:eastAsia="ar-SA"/>
        </w:rPr>
      </w:pPr>
    </w:p>
    <w:p w:rsidR="002A2D7D" w:rsidRDefault="002A2D7D" w:rsidP="002A2D7D">
      <w:pPr>
        <w:suppressAutoHyphens/>
        <w:autoSpaceDE w:val="0"/>
        <w:rPr>
          <w:rFonts w:ascii="Calibri" w:eastAsia="Calibri" w:hAnsi="Calibri" w:cs="Arial"/>
          <w:bCs/>
          <w:color w:val="000000" w:themeColor="text1"/>
          <w:u w:val="single"/>
          <w:lang w:eastAsia="ar-SA"/>
        </w:rPr>
      </w:pPr>
      <w:r>
        <w:rPr>
          <w:rFonts w:ascii="Calibri" w:eastAsia="Calibri" w:hAnsi="Calibri" w:cs="Arial"/>
          <w:bCs/>
          <w:color w:val="000000" w:themeColor="text1"/>
          <w:u w:val="single"/>
          <w:lang w:eastAsia="ar-SA"/>
        </w:rPr>
        <w:t xml:space="preserve">Protocole 5 </w:t>
      </w:r>
      <w:r w:rsidRPr="00510C9D">
        <w:rPr>
          <w:rFonts w:ascii="Calibri" w:eastAsia="Calibri" w:hAnsi="Calibri" w:cs="Arial"/>
          <w:bCs/>
          <w:color w:val="000000" w:themeColor="text1"/>
          <w:u w:val="single"/>
          <w:lang w:eastAsia="ar-SA"/>
        </w:rPr>
        <w:sym w:font="Wingdings" w:char="F0E0"/>
      </w:r>
      <w:r>
        <w:rPr>
          <w:rFonts w:ascii="Calibri" w:eastAsia="Calibri" w:hAnsi="Calibri" w:cs="Arial"/>
          <w:bCs/>
          <w:color w:val="000000" w:themeColor="text1"/>
          <w:u w:val="single"/>
          <w:lang w:eastAsia="ar-SA"/>
        </w:rPr>
        <w:t xml:space="preserve"> </w:t>
      </w:r>
      <w:r w:rsidRPr="00322616">
        <w:rPr>
          <w:rFonts w:ascii="Calibri" w:eastAsia="Calibri" w:hAnsi="Calibri" w:cs="Arial"/>
          <w:bCs/>
          <w:color w:val="000000" w:themeColor="text1"/>
          <w:u w:val="single"/>
          <w:lang w:eastAsia="ar-SA"/>
        </w:rPr>
        <w:t xml:space="preserve">Extrait de production avec </w:t>
      </w:r>
      <w:r>
        <w:rPr>
          <w:rFonts w:ascii="Calibri" w:eastAsia="Calibri" w:hAnsi="Calibri" w:cs="Arial"/>
          <w:bCs/>
          <w:color w:val="000000" w:themeColor="text1"/>
          <w:u w:val="single"/>
          <w:lang w:eastAsia="ar-SA"/>
        </w:rPr>
        <w:t>LibreOff (données fournies et erreur de mesure non corrigée) :</w:t>
      </w:r>
    </w:p>
    <w:p w:rsidR="002A2D7D" w:rsidRDefault="002A2D7D" w:rsidP="002A2D7D">
      <w:pPr>
        <w:suppressAutoHyphens/>
        <w:autoSpaceDE w:val="0"/>
        <w:rPr>
          <w:rFonts w:ascii="Calibri" w:eastAsia="Calibri" w:hAnsi="Calibri" w:cs="Arial"/>
          <w:bCs/>
          <w:color w:val="000000" w:themeColor="text1"/>
          <w:u w:val="single"/>
          <w:lang w:eastAsia="ar-SA"/>
        </w:rPr>
      </w:pPr>
      <w:r>
        <w:rPr>
          <w:noProof/>
        </w:rPr>
        <w:drawing>
          <wp:inline distT="0" distB="0" distL="0" distR="0" wp14:anchorId="7745B768" wp14:editId="489A054B">
            <wp:extent cx="5223053" cy="2368672"/>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45910" cy="2379038"/>
                    </a:xfrm>
                    <a:prstGeom prst="rect">
                      <a:avLst/>
                    </a:prstGeom>
                  </pic:spPr>
                </pic:pic>
              </a:graphicData>
            </a:graphic>
          </wp:inline>
        </w:drawing>
      </w:r>
    </w:p>
    <w:p w:rsidR="002A2D7D" w:rsidRDefault="002A2D7D" w:rsidP="002A2D7D">
      <w:pPr>
        <w:suppressAutoHyphens/>
        <w:autoSpaceDE w:val="0"/>
        <w:rPr>
          <w:rFonts w:ascii="Calibri" w:eastAsia="Calibri" w:hAnsi="Calibri" w:cs="Arial"/>
          <w:bCs/>
          <w:color w:val="000000" w:themeColor="text1"/>
          <w:u w:val="single"/>
          <w:lang w:eastAsia="ar-SA"/>
        </w:rPr>
      </w:pPr>
    </w:p>
    <w:p w:rsidR="008E0602" w:rsidRPr="002A2D7D" w:rsidRDefault="008E0602" w:rsidP="008E0602">
      <w:pPr>
        <w:pStyle w:val="NormalWeb"/>
        <w:spacing w:before="0" w:beforeAutospacing="0" w:after="0" w:afterAutospacing="0"/>
        <w:rPr>
          <w:rFonts w:ascii="Calibri" w:hAnsi="Calibri"/>
          <w:color w:val="9933FF"/>
          <w:szCs w:val="22"/>
        </w:rPr>
      </w:pPr>
      <w:r w:rsidRPr="002A2D7D">
        <w:rPr>
          <w:rFonts w:ascii="Calibri" w:hAnsi="Calibri"/>
          <w:color w:val="9933FF"/>
          <w:szCs w:val="22"/>
        </w:rPr>
        <w:t xml:space="preserve">ANNEXE </w:t>
      </w:r>
      <w:r w:rsidR="006C531A">
        <w:rPr>
          <w:rFonts w:ascii="Calibri" w:hAnsi="Calibri"/>
          <w:color w:val="9933FF"/>
          <w:szCs w:val="22"/>
        </w:rPr>
        <w:t>X</w:t>
      </w:r>
      <w:r w:rsidRPr="002A2D7D">
        <w:rPr>
          <w:rFonts w:ascii="Calibri" w:hAnsi="Calibri"/>
          <w:color w:val="9933FF"/>
          <w:szCs w:val="22"/>
        </w:rPr>
        <w:t xml:space="preserve"> : QCM avec PLICKERS</w:t>
      </w:r>
    </w:p>
    <w:p w:rsidR="00DD6C64" w:rsidRDefault="00DD6C64" w:rsidP="008E0602">
      <w:pPr>
        <w:pStyle w:val="NormalWeb"/>
        <w:spacing w:before="0" w:beforeAutospacing="0" w:after="0" w:afterAutospacing="0"/>
        <w:rPr>
          <w:rFonts w:asciiTheme="minorHAnsi" w:hAnsiTheme="minorHAnsi" w:cstheme="minorHAnsi"/>
          <w:sz w:val="20"/>
        </w:rPr>
      </w:pPr>
    </w:p>
    <w:p w:rsidR="00DD6C64" w:rsidRDefault="00DD6C64" w:rsidP="008E0602">
      <w:pPr>
        <w:pStyle w:val="NormalWeb"/>
        <w:spacing w:before="0" w:beforeAutospacing="0" w:after="0" w:afterAutospacing="0"/>
        <w:rPr>
          <w:rFonts w:asciiTheme="minorHAnsi" w:hAnsiTheme="minorHAnsi" w:cstheme="minorHAnsi"/>
          <w:sz w:val="20"/>
        </w:rPr>
        <w:sectPr w:rsidR="00DD6C64" w:rsidSect="005D6BA7">
          <w:footerReference w:type="default" r:id="rId26"/>
          <w:pgSz w:w="11907" w:h="16840" w:code="9"/>
          <w:pgMar w:top="567" w:right="851" w:bottom="425" w:left="851" w:header="454" w:footer="567" w:gutter="0"/>
          <w:cols w:space="720"/>
        </w:sectPr>
      </w:pP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Q1 : Utilisation du multimètre déjà branché :</w:t>
      </w: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 Je me sens capable, en m'aidant de la notice, de régler le multimètre.</w:t>
      </w: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 Je pense être capable de réaliser des mesures avec les bonnes unités.</w:t>
      </w:r>
    </w:p>
    <w:p w:rsidR="00935718" w:rsidRPr="00485278" w:rsidRDefault="00935718" w:rsidP="00935718">
      <w:pPr>
        <w:pStyle w:val="NormalWeb"/>
        <w:spacing w:before="0" w:beforeAutospacing="0" w:after="0" w:afterAutospacing="0"/>
        <w:rPr>
          <w:rFonts w:asciiTheme="minorHAnsi" w:hAnsiTheme="minorHAnsi" w:cstheme="minorHAnsi"/>
          <w:sz w:val="16"/>
        </w:rPr>
      </w:pP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Q2 : Lecture de graduations :</w:t>
      </w: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 Je me sens capable de lire une mesure sur un cadran à aiguille.</w:t>
      </w: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 Je pense être capable de noter la valeur avec la bonne unité.</w:t>
      </w:r>
    </w:p>
    <w:p w:rsidR="00935718" w:rsidRPr="00485278" w:rsidRDefault="00935718" w:rsidP="00935718">
      <w:pPr>
        <w:pStyle w:val="NormalWeb"/>
        <w:spacing w:before="0" w:beforeAutospacing="0" w:after="0" w:afterAutospacing="0"/>
        <w:rPr>
          <w:rFonts w:asciiTheme="minorHAnsi" w:hAnsiTheme="minorHAnsi" w:cstheme="minorHAnsi"/>
          <w:sz w:val="16"/>
        </w:rPr>
      </w:pP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Q3 : Utilisation d'un tableur - Grapheur :</w:t>
      </w: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Je me sens à l'aise avec le tableur grapheur :</w:t>
      </w: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 Je sais rentrer des nombres dans un tableau à 2 colonnes en indiquant les unités.</w:t>
      </w: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 Je sais tracer un graphique à partir de ces nombres.</w:t>
      </w:r>
    </w:p>
    <w:p w:rsidR="00935718" w:rsidRPr="00485278" w:rsidRDefault="00935718" w:rsidP="00935718">
      <w:pPr>
        <w:pStyle w:val="NormalWeb"/>
        <w:spacing w:before="0" w:beforeAutospacing="0" w:after="0" w:afterAutospacing="0"/>
        <w:rPr>
          <w:rFonts w:asciiTheme="minorHAnsi" w:hAnsiTheme="minorHAnsi" w:cstheme="minorHAnsi"/>
          <w:sz w:val="16"/>
        </w:rPr>
      </w:pP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Q4 : Calcul de pourcentage :</w:t>
      </w: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 Je suis capable de calculer le pourcentage d'un nombre :</w:t>
      </w: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Exemple : Je sais calculer P qui correspond à 4% du nombre 28 :</w:t>
      </w: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P = 28 x 4 / 100</w:t>
      </w: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P = 1,12</w:t>
      </w:r>
    </w:p>
    <w:p w:rsidR="00E326B1" w:rsidRPr="00485278" w:rsidRDefault="00E326B1" w:rsidP="00935718">
      <w:pPr>
        <w:pStyle w:val="NormalWeb"/>
        <w:spacing w:before="0" w:beforeAutospacing="0" w:after="0" w:afterAutospacing="0"/>
        <w:rPr>
          <w:rFonts w:asciiTheme="minorHAnsi" w:hAnsiTheme="minorHAnsi" w:cstheme="minorHAnsi"/>
          <w:sz w:val="16"/>
        </w:rPr>
      </w:pPr>
    </w:p>
    <w:p w:rsidR="00E326B1" w:rsidRPr="00485278" w:rsidRDefault="00E326B1" w:rsidP="00F217A5">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Q5 : Conversions numériques :</w:t>
      </w:r>
    </w:p>
    <w:p w:rsidR="00E326B1" w:rsidRPr="00485278" w:rsidRDefault="00E326B1" w:rsidP="00F217A5">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 Je suis capable de transformer des milliampères (mA) en ampère (A) sans aide :</w:t>
      </w:r>
    </w:p>
    <w:p w:rsidR="00E326B1" w:rsidRPr="00485278" w:rsidRDefault="00E326B1" w:rsidP="00E326B1">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Exemple : convertir 38,2 mA en A</w:t>
      </w:r>
    </w:p>
    <w:p w:rsidR="00935718" w:rsidRPr="00485278" w:rsidRDefault="00935718" w:rsidP="00935718">
      <w:pPr>
        <w:pStyle w:val="NormalWeb"/>
        <w:spacing w:before="0" w:beforeAutospacing="0" w:after="0" w:afterAutospacing="0"/>
        <w:rPr>
          <w:rFonts w:asciiTheme="minorHAnsi" w:hAnsiTheme="minorHAnsi" w:cstheme="minorHAnsi"/>
          <w:sz w:val="16"/>
        </w:rPr>
      </w:pP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Q</w:t>
      </w:r>
      <w:r w:rsidR="00F217A5" w:rsidRPr="00485278">
        <w:rPr>
          <w:rFonts w:asciiTheme="minorHAnsi" w:hAnsiTheme="minorHAnsi" w:cstheme="minorHAnsi"/>
          <w:sz w:val="16"/>
        </w:rPr>
        <w:t>6</w:t>
      </w:r>
      <w:r w:rsidRPr="00485278">
        <w:rPr>
          <w:rFonts w:asciiTheme="minorHAnsi" w:hAnsiTheme="minorHAnsi" w:cstheme="minorHAnsi"/>
          <w:sz w:val="16"/>
        </w:rPr>
        <w:t xml:space="preserve"> : Création d'un diaporama sur LibreOffice Impress :</w:t>
      </w: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 Je me sens capable de créer un petit diaporama avec LibreOffice Impress.</w:t>
      </w:r>
    </w:p>
    <w:p w:rsidR="00935718" w:rsidRPr="00485278" w:rsidRDefault="00935718" w:rsidP="00935718">
      <w:pPr>
        <w:pStyle w:val="NormalWeb"/>
        <w:spacing w:before="0" w:beforeAutospacing="0" w:after="0" w:afterAutospacing="0"/>
        <w:rPr>
          <w:rFonts w:asciiTheme="minorHAnsi" w:hAnsiTheme="minorHAnsi" w:cstheme="minorHAnsi"/>
          <w:sz w:val="16"/>
        </w:rPr>
      </w:pP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Q</w:t>
      </w:r>
      <w:r w:rsidR="00F217A5" w:rsidRPr="00485278">
        <w:rPr>
          <w:rFonts w:asciiTheme="minorHAnsi" w:hAnsiTheme="minorHAnsi" w:cstheme="minorHAnsi"/>
          <w:sz w:val="16"/>
        </w:rPr>
        <w:t>7</w:t>
      </w:r>
      <w:r w:rsidRPr="00485278">
        <w:rPr>
          <w:rFonts w:asciiTheme="minorHAnsi" w:hAnsiTheme="minorHAnsi" w:cstheme="minorHAnsi"/>
          <w:sz w:val="16"/>
        </w:rPr>
        <w:t xml:space="preserve"> : Création d'une petite vidéo avec une tablette :</w:t>
      </w: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 Je pense être capable de créer une petite vidéo structurée (regroupant plusieurs étapes) avec une tablette.</w:t>
      </w:r>
    </w:p>
    <w:p w:rsidR="00935718" w:rsidRPr="00485278" w:rsidRDefault="00935718" w:rsidP="00935718">
      <w:pPr>
        <w:pStyle w:val="NormalWeb"/>
        <w:spacing w:before="0" w:beforeAutospacing="0" w:after="0" w:afterAutospacing="0"/>
        <w:rPr>
          <w:rFonts w:asciiTheme="minorHAnsi" w:hAnsiTheme="minorHAnsi" w:cstheme="minorHAnsi"/>
          <w:sz w:val="16"/>
        </w:rPr>
      </w:pP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Q</w:t>
      </w:r>
      <w:r w:rsidR="00F217A5" w:rsidRPr="00485278">
        <w:rPr>
          <w:rFonts w:asciiTheme="minorHAnsi" w:hAnsiTheme="minorHAnsi" w:cstheme="minorHAnsi"/>
          <w:sz w:val="16"/>
        </w:rPr>
        <w:t>8</w:t>
      </w:r>
      <w:r w:rsidRPr="00485278">
        <w:rPr>
          <w:rFonts w:asciiTheme="minorHAnsi" w:hAnsiTheme="minorHAnsi" w:cstheme="minorHAnsi"/>
          <w:sz w:val="16"/>
        </w:rPr>
        <w:t xml:space="preserve"> : Prezi : Application en ligne de présentation.</w:t>
      </w: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 J'ai déjà utilisé l'application Prezi et saurai la réutiliser en autonomie.</w:t>
      </w:r>
    </w:p>
    <w:p w:rsidR="00935718" w:rsidRPr="00485278" w:rsidRDefault="00935718" w:rsidP="00935718">
      <w:pPr>
        <w:pStyle w:val="NormalWeb"/>
        <w:spacing w:before="0" w:beforeAutospacing="0" w:after="0" w:afterAutospacing="0"/>
        <w:rPr>
          <w:rFonts w:asciiTheme="minorHAnsi" w:hAnsiTheme="minorHAnsi" w:cstheme="minorHAnsi"/>
          <w:sz w:val="16"/>
        </w:rPr>
      </w:pPr>
    </w:p>
    <w:p w:rsidR="00935718"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Q</w:t>
      </w:r>
      <w:r w:rsidR="00F217A5" w:rsidRPr="00485278">
        <w:rPr>
          <w:rFonts w:asciiTheme="minorHAnsi" w:hAnsiTheme="minorHAnsi" w:cstheme="minorHAnsi"/>
          <w:sz w:val="16"/>
        </w:rPr>
        <w:t>9</w:t>
      </w:r>
      <w:r w:rsidRPr="00485278">
        <w:rPr>
          <w:rFonts w:asciiTheme="minorHAnsi" w:hAnsiTheme="minorHAnsi" w:cstheme="minorHAnsi"/>
          <w:sz w:val="16"/>
        </w:rPr>
        <w:t xml:space="preserve"> : Genial.ly ou Easel.ly : Application en ligne de présentation par infographies.</w:t>
      </w:r>
    </w:p>
    <w:p w:rsidR="00DD6C64" w:rsidRPr="00485278" w:rsidRDefault="00935718" w:rsidP="00935718">
      <w:pPr>
        <w:pStyle w:val="NormalWeb"/>
        <w:spacing w:before="0" w:beforeAutospacing="0" w:after="0" w:afterAutospacing="0"/>
        <w:rPr>
          <w:rFonts w:asciiTheme="minorHAnsi" w:hAnsiTheme="minorHAnsi" w:cstheme="minorHAnsi"/>
          <w:sz w:val="16"/>
        </w:rPr>
      </w:pPr>
      <w:r w:rsidRPr="00485278">
        <w:rPr>
          <w:rFonts w:asciiTheme="minorHAnsi" w:hAnsiTheme="minorHAnsi" w:cstheme="minorHAnsi"/>
          <w:sz w:val="16"/>
        </w:rPr>
        <w:t>- J'ai déjà utilisé l'application Genial.ly ou Easel.ly et saurai la réutiliser en autonomie.</w:t>
      </w:r>
    </w:p>
    <w:p w:rsidR="0027052E" w:rsidRDefault="0027052E" w:rsidP="008E0602">
      <w:pPr>
        <w:pStyle w:val="NormalWeb"/>
        <w:spacing w:before="0" w:beforeAutospacing="0" w:after="0" w:afterAutospacing="0"/>
        <w:rPr>
          <w:rFonts w:asciiTheme="minorHAnsi" w:hAnsiTheme="minorHAnsi" w:cstheme="minorHAnsi"/>
          <w:sz w:val="20"/>
        </w:rPr>
        <w:sectPr w:rsidR="0027052E" w:rsidSect="0027052E">
          <w:type w:val="continuous"/>
          <w:pgSz w:w="11907" w:h="16840" w:code="9"/>
          <w:pgMar w:top="567" w:right="851" w:bottom="425" w:left="851" w:header="454" w:footer="567" w:gutter="0"/>
          <w:cols w:num="2" w:space="720"/>
        </w:sectPr>
      </w:pPr>
    </w:p>
    <w:p w:rsidR="00480CA0" w:rsidRDefault="00480CA0" w:rsidP="008E0602">
      <w:pPr>
        <w:pStyle w:val="NormalWeb"/>
        <w:spacing w:before="0" w:beforeAutospacing="0" w:after="0" w:afterAutospacing="0"/>
        <w:rPr>
          <w:rFonts w:asciiTheme="minorHAnsi" w:hAnsiTheme="minorHAnsi" w:cstheme="minorHAnsi"/>
          <w:sz w:val="20"/>
        </w:rPr>
      </w:pPr>
    </w:p>
    <w:p w:rsidR="00480CA0" w:rsidRDefault="00480CA0" w:rsidP="008E0602">
      <w:pPr>
        <w:pStyle w:val="NormalWeb"/>
        <w:spacing w:before="0" w:beforeAutospacing="0" w:after="0" w:afterAutospacing="0"/>
        <w:rPr>
          <w:rFonts w:asciiTheme="minorHAnsi" w:hAnsiTheme="minorHAnsi" w:cstheme="minorHAnsi"/>
          <w:sz w:val="20"/>
        </w:rPr>
        <w:sectPr w:rsidR="00480CA0" w:rsidSect="00DD6C64">
          <w:type w:val="continuous"/>
          <w:pgSz w:w="11907" w:h="16840" w:code="9"/>
          <w:pgMar w:top="567" w:right="851" w:bottom="425" w:left="851" w:header="454" w:footer="567" w:gutter="0"/>
          <w:cols w:space="720"/>
        </w:sectPr>
      </w:pPr>
    </w:p>
    <w:p w:rsidR="00704158" w:rsidRPr="002A2D7D" w:rsidRDefault="00704158" w:rsidP="00704158">
      <w:pPr>
        <w:pStyle w:val="NormalWeb"/>
        <w:spacing w:before="0" w:beforeAutospacing="0" w:after="0" w:afterAutospacing="0"/>
        <w:rPr>
          <w:rFonts w:ascii="Calibri" w:hAnsi="Calibri"/>
          <w:color w:val="9933FF"/>
          <w:szCs w:val="22"/>
        </w:rPr>
      </w:pPr>
      <w:r w:rsidRPr="002A2D7D">
        <w:rPr>
          <w:rFonts w:ascii="Calibri" w:hAnsi="Calibri"/>
          <w:color w:val="9933FF"/>
          <w:szCs w:val="22"/>
        </w:rPr>
        <w:lastRenderedPageBreak/>
        <w:t>ANNEXE</w:t>
      </w:r>
      <w:r w:rsidR="006C531A">
        <w:rPr>
          <w:rFonts w:ascii="Calibri" w:hAnsi="Calibri"/>
          <w:color w:val="9933FF"/>
          <w:szCs w:val="22"/>
        </w:rPr>
        <w:t xml:space="preserve"> Y</w:t>
      </w:r>
      <w:r w:rsidRPr="002A2D7D">
        <w:rPr>
          <w:rFonts w:ascii="Calibri" w:hAnsi="Calibri"/>
          <w:color w:val="9933FF"/>
          <w:szCs w:val="22"/>
        </w:rPr>
        <w:t xml:space="preserve"> : </w:t>
      </w:r>
      <w:r>
        <w:rPr>
          <w:rFonts w:ascii="Calibri" w:hAnsi="Calibri"/>
          <w:color w:val="9933FF"/>
          <w:szCs w:val="22"/>
        </w:rPr>
        <w:t>Tableau pour aide à la répartition des élèves</w:t>
      </w:r>
    </w:p>
    <w:p w:rsidR="00704158" w:rsidRDefault="00704158" w:rsidP="00480CA0">
      <w:pPr>
        <w:pStyle w:val="Sansinterligne"/>
        <w:jc w:val="center"/>
        <w:rPr>
          <w:b/>
          <w:sz w:val="32"/>
        </w:rPr>
      </w:pPr>
    </w:p>
    <w:p w:rsidR="00480CA0" w:rsidRPr="00437911" w:rsidRDefault="00480CA0" w:rsidP="00480CA0">
      <w:pPr>
        <w:pStyle w:val="Sansinterligne"/>
        <w:jc w:val="center"/>
        <w:rPr>
          <w:b/>
          <w:sz w:val="32"/>
        </w:rPr>
      </w:pPr>
      <w:r w:rsidRPr="00437911">
        <w:rPr>
          <w:b/>
          <w:sz w:val="32"/>
        </w:rPr>
        <w:t>Groupes de travail - Contraintes d'organisation</w:t>
      </w:r>
      <w:r>
        <w:rPr>
          <w:b/>
          <w:sz w:val="32"/>
        </w:rPr>
        <w:t xml:space="preserve"> - Caractéristiques de chaque protocole :</w:t>
      </w:r>
    </w:p>
    <w:p w:rsidR="00480CA0" w:rsidRDefault="00480CA0" w:rsidP="00480CA0">
      <w:pPr>
        <w:pStyle w:val="Sansinterligne"/>
      </w:pPr>
    </w:p>
    <w:tbl>
      <w:tblPr>
        <w:tblStyle w:val="Grilledutableau"/>
        <w:tblW w:w="16034" w:type="dxa"/>
        <w:jc w:val="center"/>
        <w:tblLook w:val="04A0" w:firstRow="1" w:lastRow="0" w:firstColumn="1" w:lastColumn="0" w:noHBand="0" w:noVBand="1"/>
      </w:tblPr>
      <w:tblGrid>
        <w:gridCol w:w="792"/>
        <w:gridCol w:w="1897"/>
        <w:gridCol w:w="1325"/>
        <w:gridCol w:w="1308"/>
        <w:gridCol w:w="1429"/>
        <w:gridCol w:w="1616"/>
        <w:gridCol w:w="1236"/>
        <w:gridCol w:w="1125"/>
        <w:gridCol w:w="1107"/>
        <w:gridCol w:w="1413"/>
        <w:gridCol w:w="2786"/>
      </w:tblGrid>
      <w:tr w:rsidR="00480CA0" w:rsidTr="00480CA0">
        <w:trPr>
          <w:jc w:val="center"/>
        </w:trPr>
        <w:tc>
          <w:tcPr>
            <w:tcW w:w="792" w:type="dxa"/>
            <w:vAlign w:val="center"/>
          </w:tcPr>
          <w:p w:rsidR="00480CA0" w:rsidRPr="00065965" w:rsidRDefault="00480CA0" w:rsidP="007441EC">
            <w:pPr>
              <w:pStyle w:val="Sansinterligne"/>
              <w:jc w:val="center"/>
              <w:rPr>
                <w:sz w:val="20"/>
                <w:szCs w:val="20"/>
              </w:rPr>
            </w:pPr>
            <w:r w:rsidRPr="00065965">
              <w:rPr>
                <w:sz w:val="20"/>
                <w:szCs w:val="20"/>
              </w:rPr>
              <w:t>PROTO</w:t>
            </w:r>
          </w:p>
        </w:tc>
        <w:tc>
          <w:tcPr>
            <w:tcW w:w="1897" w:type="dxa"/>
            <w:vAlign w:val="center"/>
          </w:tcPr>
          <w:p w:rsidR="00480CA0" w:rsidRPr="00065965" w:rsidRDefault="00480CA0" w:rsidP="007441EC">
            <w:pPr>
              <w:pStyle w:val="Sansinterligne"/>
              <w:jc w:val="center"/>
              <w:rPr>
                <w:sz w:val="20"/>
                <w:szCs w:val="20"/>
              </w:rPr>
            </w:pPr>
            <w:r w:rsidRPr="00065965">
              <w:rPr>
                <w:sz w:val="20"/>
                <w:szCs w:val="20"/>
              </w:rPr>
              <w:t>EXPERIENCE</w:t>
            </w:r>
          </w:p>
        </w:tc>
        <w:tc>
          <w:tcPr>
            <w:tcW w:w="1325" w:type="dxa"/>
            <w:vAlign w:val="center"/>
          </w:tcPr>
          <w:p w:rsidR="00480CA0" w:rsidRPr="00065965" w:rsidRDefault="00480CA0" w:rsidP="007441EC">
            <w:pPr>
              <w:pStyle w:val="Sansinterligne"/>
              <w:jc w:val="center"/>
              <w:rPr>
                <w:sz w:val="20"/>
                <w:szCs w:val="20"/>
              </w:rPr>
            </w:pPr>
            <w:r w:rsidRPr="00065965">
              <w:rPr>
                <w:sz w:val="20"/>
                <w:szCs w:val="20"/>
              </w:rPr>
              <w:t>GRAPHIQUE</w:t>
            </w:r>
          </w:p>
        </w:tc>
        <w:tc>
          <w:tcPr>
            <w:tcW w:w="1308" w:type="dxa"/>
            <w:vAlign w:val="center"/>
          </w:tcPr>
          <w:p w:rsidR="00480CA0" w:rsidRPr="00065965" w:rsidRDefault="00480CA0" w:rsidP="007441EC">
            <w:pPr>
              <w:pStyle w:val="Sansinterligne"/>
              <w:jc w:val="center"/>
              <w:rPr>
                <w:sz w:val="20"/>
                <w:szCs w:val="20"/>
              </w:rPr>
            </w:pPr>
            <w:r w:rsidRPr="00065965">
              <w:rPr>
                <w:sz w:val="20"/>
                <w:szCs w:val="20"/>
              </w:rPr>
              <w:t>CONVERSION mA en A</w:t>
            </w:r>
          </w:p>
        </w:tc>
        <w:tc>
          <w:tcPr>
            <w:tcW w:w="1429" w:type="dxa"/>
          </w:tcPr>
          <w:p w:rsidR="00480CA0" w:rsidRPr="00065965" w:rsidRDefault="00480CA0" w:rsidP="007441EC">
            <w:pPr>
              <w:pStyle w:val="Sansinterligne"/>
              <w:jc w:val="center"/>
              <w:rPr>
                <w:sz w:val="20"/>
                <w:szCs w:val="20"/>
              </w:rPr>
            </w:pPr>
            <w:r w:rsidRPr="00065965">
              <w:rPr>
                <w:sz w:val="20"/>
                <w:szCs w:val="20"/>
              </w:rPr>
              <w:t>DEDUCTION</w:t>
            </w:r>
          </w:p>
          <w:p w:rsidR="00480CA0" w:rsidRPr="00065965" w:rsidRDefault="00480CA0" w:rsidP="007441EC">
            <w:pPr>
              <w:pStyle w:val="Sansinterligne"/>
              <w:jc w:val="center"/>
              <w:rPr>
                <w:sz w:val="20"/>
                <w:szCs w:val="20"/>
              </w:rPr>
            </w:pPr>
            <w:r w:rsidRPr="00065965">
              <w:rPr>
                <w:sz w:val="20"/>
                <w:szCs w:val="20"/>
              </w:rPr>
              <w:t>U et I proportionnels</w:t>
            </w:r>
          </w:p>
        </w:tc>
        <w:tc>
          <w:tcPr>
            <w:tcW w:w="1616" w:type="dxa"/>
            <w:vAlign w:val="center"/>
          </w:tcPr>
          <w:p w:rsidR="00480CA0" w:rsidRPr="00065965" w:rsidRDefault="00480CA0" w:rsidP="007441EC">
            <w:pPr>
              <w:pStyle w:val="Sansinterligne"/>
              <w:jc w:val="center"/>
              <w:rPr>
                <w:sz w:val="20"/>
                <w:szCs w:val="20"/>
              </w:rPr>
            </w:pPr>
            <w:r w:rsidRPr="00065965">
              <w:rPr>
                <w:sz w:val="20"/>
                <w:szCs w:val="20"/>
              </w:rPr>
              <w:t>DETERMINATION k</w:t>
            </w:r>
          </w:p>
        </w:tc>
        <w:tc>
          <w:tcPr>
            <w:tcW w:w="1236" w:type="dxa"/>
            <w:vAlign w:val="center"/>
          </w:tcPr>
          <w:p w:rsidR="00480CA0" w:rsidRPr="00065965" w:rsidRDefault="00480CA0" w:rsidP="007441EC">
            <w:pPr>
              <w:pStyle w:val="Sansinterligne"/>
              <w:jc w:val="center"/>
              <w:rPr>
                <w:sz w:val="20"/>
                <w:szCs w:val="20"/>
              </w:rPr>
            </w:pPr>
            <w:r w:rsidRPr="00065965">
              <w:rPr>
                <w:sz w:val="20"/>
                <w:szCs w:val="20"/>
              </w:rPr>
              <w:t>COMPAR</w:t>
            </w:r>
            <w:r>
              <w:rPr>
                <w:sz w:val="20"/>
                <w:szCs w:val="20"/>
              </w:rPr>
              <w:t>ER</w:t>
            </w:r>
            <w:r>
              <w:rPr>
                <w:sz w:val="20"/>
                <w:szCs w:val="20"/>
              </w:rPr>
              <w:br/>
            </w:r>
            <w:r w:rsidRPr="00065965">
              <w:rPr>
                <w:sz w:val="20"/>
                <w:szCs w:val="20"/>
              </w:rPr>
              <w:t>k et R</w:t>
            </w:r>
            <w:r w:rsidRPr="00065965">
              <w:rPr>
                <w:sz w:val="20"/>
                <w:szCs w:val="20"/>
              </w:rPr>
              <w:br/>
              <w:t>FORMULE loi</w:t>
            </w:r>
          </w:p>
        </w:tc>
        <w:tc>
          <w:tcPr>
            <w:tcW w:w="1125" w:type="dxa"/>
            <w:vAlign w:val="center"/>
          </w:tcPr>
          <w:p w:rsidR="00480CA0" w:rsidRPr="00065965" w:rsidRDefault="00480CA0" w:rsidP="007441EC">
            <w:pPr>
              <w:pStyle w:val="Sansinterligne"/>
              <w:jc w:val="center"/>
              <w:rPr>
                <w:sz w:val="20"/>
                <w:szCs w:val="20"/>
              </w:rPr>
            </w:pPr>
            <w:r w:rsidRPr="00065965">
              <w:rPr>
                <w:sz w:val="20"/>
                <w:szCs w:val="20"/>
              </w:rPr>
              <w:t>Calcul</w:t>
            </w:r>
            <w:r>
              <w:rPr>
                <w:sz w:val="20"/>
                <w:szCs w:val="20"/>
              </w:rPr>
              <w:br/>
            </w:r>
            <w:r w:rsidRPr="00065965">
              <w:rPr>
                <w:sz w:val="20"/>
                <w:szCs w:val="20"/>
              </w:rPr>
              <w:t>ERREUR</w:t>
            </w:r>
          </w:p>
        </w:tc>
        <w:tc>
          <w:tcPr>
            <w:tcW w:w="1107" w:type="dxa"/>
            <w:vAlign w:val="center"/>
          </w:tcPr>
          <w:p w:rsidR="00480CA0" w:rsidRPr="00065965" w:rsidRDefault="00480CA0" w:rsidP="007441EC">
            <w:pPr>
              <w:pStyle w:val="Sansinterligne"/>
              <w:jc w:val="center"/>
              <w:rPr>
                <w:sz w:val="20"/>
                <w:szCs w:val="20"/>
              </w:rPr>
            </w:pPr>
            <w:r w:rsidRPr="00065965">
              <w:rPr>
                <w:sz w:val="20"/>
                <w:szCs w:val="20"/>
              </w:rPr>
              <w:t>SOLUTION</w:t>
            </w:r>
            <w:r>
              <w:rPr>
                <w:sz w:val="20"/>
                <w:szCs w:val="20"/>
              </w:rPr>
              <w:br/>
            </w:r>
            <w:r w:rsidRPr="00065965">
              <w:rPr>
                <w:sz w:val="20"/>
                <w:szCs w:val="20"/>
              </w:rPr>
              <w:t>ventil</w:t>
            </w:r>
            <w:r>
              <w:rPr>
                <w:sz w:val="20"/>
                <w:szCs w:val="20"/>
              </w:rPr>
              <w:t>ateur</w:t>
            </w:r>
          </w:p>
        </w:tc>
        <w:tc>
          <w:tcPr>
            <w:tcW w:w="1413" w:type="dxa"/>
            <w:vAlign w:val="center"/>
          </w:tcPr>
          <w:p w:rsidR="00480CA0" w:rsidRPr="00065965" w:rsidRDefault="00480CA0" w:rsidP="007441EC">
            <w:pPr>
              <w:pStyle w:val="Sansinterligne"/>
              <w:jc w:val="center"/>
              <w:rPr>
                <w:sz w:val="20"/>
                <w:szCs w:val="20"/>
              </w:rPr>
            </w:pPr>
            <w:r w:rsidRPr="00065965">
              <w:rPr>
                <w:sz w:val="20"/>
                <w:szCs w:val="20"/>
              </w:rPr>
              <w:t>PRODUCTION Num.</w:t>
            </w:r>
          </w:p>
        </w:tc>
        <w:tc>
          <w:tcPr>
            <w:tcW w:w="2786" w:type="dxa"/>
            <w:vAlign w:val="center"/>
          </w:tcPr>
          <w:p w:rsidR="00480CA0" w:rsidRPr="00065965" w:rsidRDefault="00480CA0" w:rsidP="007441EC">
            <w:pPr>
              <w:pStyle w:val="Sansinterligne"/>
              <w:jc w:val="center"/>
              <w:rPr>
                <w:sz w:val="20"/>
                <w:szCs w:val="20"/>
              </w:rPr>
            </w:pPr>
            <w:r>
              <w:rPr>
                <w:sz w:val="20"/>
                <w:szCs w:val="20"/>
              </w:rPr>
              <w:t>QUELS PROFILS D'ELEVES ?</w:t>
            </w:r>
          </w:p>
        </w:tc>
      </w:tr>
      <w:tr w:rsidR="00480CA0" w:rsidTr="00480CA0">
        <w:trPr>
          <w:jc w:val="center"/>
        </w:trPr>
        <w:tc>
          <w:tcPr>
            <w:tcW w:w="792" w:type="dxa"/>
            <w:shd w:val="clear" w:color="auto" w:fill="E2EFD9" w:themeFill="accent6" w:themeFillTint="33"/>
            <w:vAlign w:val="center"/>
          </w:tcPr>
          <w:p w:rsidR="00480CA0" w:rsidRPr="00065965" w:rsidRDefault="00480CA0" w:rsidP="007441EC">
            <w:pPr>
              <w:pStyle w:val="Sansinterligne"/>
              <w:jc w:val="center"/>
              <w:rPr>
                <w:sz w:val="20"/>
                <w:szCs w:val="20"/>
              </w:rPr>
            </w:pPr>
            <w:r w:rsidRPr="00065965">
              <w:rPr>
                <w:sz w:val="20"/>
                <w:szCs w:val="20"/>
              </w:rPr>
              <w:t>1</w:t>
            </w:r>
          </w:p>
          <w:p w:rsidR="00480CA0" w:rsidRPr="00065965" w:rsidRDefault="00480CA0" w:rsidP="007441EC">
            <w:pPr>
              <w:pStyle w:val="Sansinterligne"/>
              <w:jc w:val="center"/>
              <w:rPr>
                <w:sz w:val="20"/>
                <w:szCs w:val="20"/>
              </w:rPr>
            </w:pPr>
            <w:r w:rsidRPr="00065965">
              <w:rPr>
                <w:sz w:val="20"/>
                <w:szCs w:val="20"/>
              </w:rPr>
              <w:t>EXAO</w:t>
            </w:r>
          </w:p>
        </w:tc>
        <w:tc>
          <w:tcPr>
            <w:tcW w:w="1897" w:type="dxa"/>
            <w:shd w:val="clear" w:color="auto" w:fill="E2EFD9" w:themeFill="accent6" w:themeFillTint="33"/>
            <w:vAlign w:val="center"/>
          </w:tcPr>
          <w:p w:rsidR="00480CA0" w:rsidRPr="00065965" w:rsidRDefault="00480CA0" w:rsidP="007441EC">
            <w:pPr>
              <w:pStyle w:val="Sansinterligne"/>
              <w:jc w:val="center"/>
              <w:rPr>
                <w:sz w:val="20"/>
                <w:szCs w:val="20"/>
              </w:rPr>
            </w:pPr>
            <w:r w:rsidRPr="00D878F2">
              <w:rPr>
                <w:b/>
                <w:color w:val="FF0000"/>
                <w:sz w:val="20"/>
                <w:szCs w:val="20"/>
              </w:rPr>
              <w:t>Demande de l'organisation et de la rigueur pour la mesure et la saisie</w:t>
            </w:r>
            <w:r>
              <w:rPr>
                <w:sz w:val="20"/>
                <w:szCs w:val="20"/>
              </w:rPr>
              <w:br/>
              <w:t>+</w:t>
            </w:r>
            <w:r w:rsidRPr="00065965">
              <w:rPr>
                <w:sz w:val="20"/>
                <w:szCs w:val="20"/>
              </w:rPr>
              <w:br/>
            </w:r>
            <w:r w:rsidRPr="00D878F2">
              <w:rPr>
                <w:b/>
                <w:color w:val="FF0000"/>
                <w:sz w:val="20"/>
                <w:szCs w:val="20"/>
              </w:rPr>
              <w:t>10 mesures</w:t>
            </w:r>
          </w:p>
        </w:tc>
        <w:tc>
          <w:tcPr>
            <w:tcW w:w="1325" w:type="dxa"/>
            <w:shd w:val="clear" w:color="auto" w:fill="E2EFD9" w:themeFill="accent6" w:themeFillTint="33"/>
            <w:vAlign w:val="center"/>
          </w:tcPr>
          <w:p w:rsidR="00480CA0" w:rsidRPr="00065965" w:rsidRDefault="00480CA0" w:rsidP="007441EC">
            <w:pPr>
              <w:pStyle w:val="Sansinterligne"/>
              <w:jc w:val="center"/>
              <w:rPr>
                <w:sz w:val="20"/>
                <w:szCs w:val="20"/>
              </w:rPr>
            </w:pPr>
            <w:r w:rsidRPr="00A84D6C">
              <w:rPr>
                <w:b/>
                <w:color w:val="00B050"/>
                <w:sz w:val="20"/>
                <w:szCs w:val="20"/>
              </w:rPr>
              <w:t>Tracé automatique</w:t>
            </w:r>
            <w:r w:rsidRPr="00A84D6C">
              <w:rPr>
                <w:b/>
                <w:color w:val="00B050"/>
                <w:sz w:val="20"/>
                <w:szCs w:val="20"/>
              </w:rPr>
              <w:br/>
              <w:t>(gain de temps)</w:t>
            </w:r>
            <w:r>
              <w:rPr>
                <w:sz w:val="20"/>
                <w:szCs w:val="20"/>
              </w:rPr>
              <w:br/>
              <w:t>+</w:t>
            </w:r>
            <w:r>
              <w:rPr>
                <w:sz w:val="20"/>
                <w:szCs w:val="20"/>
              </w:rPr>
              <w:br/>
            </w:r>
            <w:r w:rsidRPr="00065965">
              <w:rPr>
                <w:sz w:val="20"/>
                <w:szCs w:val="20"/>
              </w:rPr>
              <w:t xml:space="preserve"> Modélisation</w:t>
            </w:r>
          </w:p>
        </w:tc>
        <w:tc>
          <w:tcPr>
            <w:tcW w:w="1308" w:type="dxa"/>
            <w:shd w:val="clear" w:color="auto" w:fill="E2EFD9" w:themeFill="accent6" w:themeFillTint="33"/>
            <w:vAlign w:val="center"/>
          </w:tcPr>
          <w:p w:rsidR="00480CA0" w:rsidRPr="009B6721" w:rsidRDefault="00480CA0" w:rsidP="007441EC">
            <w:pPr>
              <w:pStyle w:val="Sansinterligne"/>
              <w:jc w:val="center"/>
              <w:rPr>
                <w:b/>
                <w:sz w:val="20"/>
                <w:szCs w:val="20"/>
              </w:rPr>
            </w:pPr>
            <w:r w:rsidRPr="009B6721">
              <w:rPr>
                <w:b/>
                <w:color w:val="FF0000"/>
                <w:sz w:val="20"/>
                <w:szCs w:val="20"/>
              </w:rPr>
              <w:t>non</w:t>
            </w:r>
          </w:p>
        </w:tc>
        <w:tc>
          <w:tcPr>
            <w:tcW w:w="1429" w:type="dxa"/>
            <w:shd w:val="clear" w:color="auto" w:fill="E2EFD9" w:themeFill="accent6" w:themeFillTint="33"/>
            <w:vAlign w:val="center"/>
          </w:tcPr>
          <w:p w:rsidR="00480CA0" w:rsidRPr="007F34AB" w:rsidRDefault="00480CA0" w:rsidP="007441EC">
            <w:pPr>
              <w:pStyle w:val="Sansinterligne"/>
              <w:jc w:val="center"/>
              <w:rPr>
                <w:b/>
                <w:color w:val="00B050"/>
                <w:sz w:val="20"/>
                <w:szCs w:val="20"/>
              </w:rPr>
            </w:pPr>
            <w:r w:rsidRPr="007F34AB">
              <w:rPr>
                <w:b/>
                <w:color w:val="00B050"/>
                <w:sz w:val="20"/>
                <w:szCs w:val="20"/>
              </w:rPr>
              <w:t>oui</w:t>
            </w:r>
          </w:p>
        </w:tc>
        <w:tc>
          <w:tcPr>
            <w:tcW w:w="1616" w:type="dxa"/>
            <w:shd w:val="clear" w:color="auto" w:fill="E2EFD9" w:themeFill="accent6" w:themeFillTint="33"/>
            <w:vAlign w:val="center"/>
          </w:tcPr>
          <w:p w:rsidR="00480CA0" w:rsidRPr="00D878F2" w:rsidRDefault="00480CA0" w:rsidP="007441EC">
            <w:pPr>
              <w:pStyle w:val="Sansinterligne"/>
              <w:jc w:val="center"/>
              <w:rPr>
                <w:b/>
                <w:color w:val="00B050"/>
                <w:sz w:val="20"/>
                <w:szCs w:val="20"/>
              </w:rPr>
            </w:pPr>
            <w:r w:rsidRPr="00D878F2">
              <w:rPr>
                <w:b/>
                <w:color w:val="00B050"/>
                <w:sz w:val="20"/>
                <w:szCs w:val="20"/>
              </w:rPr>
              <w:t>Lecture directe</w:t>
            </w:r>
          </w:p>
        </w:tc>
        <w:tc>
          <w:tcPr>
            <w:tcW w:w="1236" w:type="dxa"/>
            <w:shd w:val="clear" w:color="auto" w:fill="E2EFD9" w:themeFill="accent6" w:themeFillTint="33"/>
            <w:vAlign w:val="center"/>
          </w:tcPr>
          <w:p w:rsidR="00480CA0" w:rsidRPr="007F34AB" w:rsidRDefault="00480CA0" w:rsidP="007441EC">
            <w:pPr>
              <w:pStyle w:val="Sansinterligne"/>
              <w:jc w:val="center"/>
              <w:rPr>
                <w:b/>
                <w:color w:val="00B050"/>
                <w:sz w:val="20"/>
                <w:szCs w:val="20"/>
              </w:rPr>
            </w:pPr>
            <w:r w:rsidRPr="007F34AB">
              <w:rPr>
                <w:b/>
                <w:color w:val="00B050"/>
                <w:sz w:val="20"/>
                <w:szCs w:val="20"/>
              </w:rPr>
              <w:t>Aide</w:t>
            </w:r>
            <w:r>
              <w:rPr>
                <w:b/>
                <w:color w:val="00B050"/>
                <w:sz w:val="20"/>
                <w:szCs w:val="20"/>
              </w:rPr>
              <w:t xml:space="preserve"> </w:t>
            </w:r>
            <w:r w:rsidRPr="007F34AB">
              <w:rPr>
                <w:b/>
                <w:color w:val="00B050"/>
                <w:sz w:val="20"/>
                <w:szCs w:val="20"/>
              </w:rPr>
              <w:t>professeur</w:t>
            </w:r>
          </w:p>
        </w:tc>
        <w:tc>
          <w:tcPr>
            <w:tcW w:w="1125" w:type="dxa"/>
            <w:shd w:val="clear" w:color="auto" w:fill="E2EFD9" w:themeFill="accent6" w:themeFillTint="33"/>
            <w:vAlign w:val="center"/>
          </w:tcPr>
          <w:p w:rsidR="00480CA0" w:rsidRPr="007F34AB" w:rsidRDefault="00480CA0" w:rsidP="007441EC">
            <w:pPr>
              <w:pStyle w:val="Sansinterligne"/>
              <w:jc w:val="center"/>
              <w:rPr>
                <w:b/>
                <w:color w:val="00B050"/>
                <w:sz w:val="20"/>
                <w:szCs w:val="20"/>
              </w:rPr>
            </w:pPr>
            <w:r w:rsidRPr="007F34AB">
              <w:rPr>
                <w:b/>
                <w:color w:val="00B050"/>
                <w:sz w:val="20"/>
                <w:szCs w:val="20"/>
              </w:rPr>
              <w:t>oui</w:t>
            </w:r>
          </w:p>
        </w:tc>
        <w:tc>
          <w:tcPr>
            <w:tcW w:w="1107" w:type="dxa"/>
            <w:shd w:val="clear" w:color="auto" w:fill="E2EFD9" w:themeFill="accent6" w:themeFillTint="33"/>
            <w:vAlign w:val="center"/>
          </w:tcPr>
          <w:p w:rsidR="00480CA0" w:rsidRPr="007F34AB" w:rsidRDefault="00480CA0" w:rsidP="007441EC">
            <w:pPr>
              <w:pStyle w:val="Sansinterligne"/>
              <w:jc w:val="center"/>
              <w:rPr>
                <w:b/>
                <w:color w:val="00B050"/>
                <w:sz w:val="20"/>
                <w:szCs w:val="20"/>
              </w:rPr>
            </w:pPr>
            <w:r w:rsidRPr="007F34AB">
              <w:rPr>
                <w:b/>
                <w:color w:val="00B050"/>
                <w:sz w:val="20"/>
                <w:szCs w:val="20"/>
              </w:rPr>
              <w:t>oui</w:t>
            </w:r>
          </w:p>
        </w:tc>
        <w:tc>
          <w:tcPr>
            <w:tcW w:w="1413" w:type="dxa"/>
            <w:shd w:val="clear" w:color="auto" w:fill="E2EFD9" w:themeFill="accent6" w:themeFillTint="33"/>
            <w:vAlign w:val="center"/>
          </w:tcPr>
          <w:p w:rsidR="00480CA0" w:rsidRPr="00065965" w:rsidRDefault="00480CA0" w:rsidP="007441EC">
            <w:pPr>
              <w:pStyle w:val="Sansinterligne"/>
              <w:jc w:val="center"/>
              <w:rPr>
                <w:sz w:val="20"/>
                <w:szCs w:val="20"/>
              </w:rPr>
            </w:pPr>
            <w:r w:rsidRPr="00065965">
              <w:rPr>
                <w:sz w:val="20"/>
                <w:szCs w:val="20"/>
              </w:rPr>
              <w:t>LO Impress</w:t>
            </w:r>
            <w:r w:rsidRPr="00065965">
              <w:rPr>
                <w:sz w:val="20"/>
                <w:szCs w:val="20"/>
              </w:rPr>
              <w:br/>
              <w:t>Prezi</w:t>
            </w:r>
            <w:r w:rsidRPr="00065965">
              <w:rPr>
                <w:sz w:val="20"/>
                <w:szCs w:val="20"/>
              </w:rPr>
              <w:br/>
              <w:t>Genial.ly</w:t>
            </w:r>
            <w:r w:rsidRPr="00065965">
              <w:rPr>
                <w:sz w:val="20"/>
                <w:szCs w:val="20"/>
              </w:rPr>
              <w:br/>
              <w:t>Easel.ly</w:t>
            </w:r>
            <w:r w:rsidRPr="00065965">
              <w:rPr>
                <w:sz w:val="20"/>
                <w:szCs w:val="20"/>
              </w:rPr>
              <w:br/>
            </w:r>
            <w:r w:rsidRPr="00C84261">
              <w:rPr>
                <w:sz w:val="20"/>
                <w:szCs w:val="20"/>
              </w:rPr>
              <w:t>Vidéo tablette</w:t>
            </w:r>
          </w:p>
        </w:tc>
        <w:tc>
          <w:tcPr>
            <w:tcW w:w="2786" w:type="dxa"/>
            <w:shd w:val="clear" w:color="auto" w:fill="E2EFD9" w:themeFill="accent6" w:themeFillTint="33"/>
          </w:tcPr>
          <w:p w:rsidR="00480CA0" w:rsidRDefault="00480CA0" w:rsidP="007441EC">
            <w:pPr>
              <w:pStyle w:val="Sansinterligne"/>
              <w:rPr>
                <w:sz w:val="20"/>
                <w:szCs w:val="20"/>
              </w:rPr>
            </w:pPr>
            <w:r w:rsidRPr="00C84261">
              <w:rPr>
                <w:sz w:val="20"/>
                <w:szCs w:val="20"/>
              </w:rPr>
              <w:t>Pour élèves à difficultés</w:t>
            </w:r>
            <w:r>
              <w:rPr>
                <w:sz w:val="20"/>
                <w:szCs w:val="20"/>
              </w:rPr>
              <w:t xml:space="preserve"> : </w:t>
            </w:r>
          </w:p>
          <w:p w:rsidR="00480CA0" w:rsidRDefault="00480CA0" w:rsidP="007441EC">
            <w:pPr>
              <w:pStyle w:val="Sansinterligne"/>
              <w:rPr>
                <w:sz w:val="20"/>
                <w:szCs w:val="20"/>
              </w:rPr>
            </w:pPr>
            <w:r>
              <w:rPr>
                <w:sz w:val="20"/>
                <w:szCs w:val="20"/>
              </w:rPr>
              <w:t>-</w:t>
            </w:r>
            <w:r w:rsidRPr="00C84261">
              <w:rPr>
                <w:sz w:val="20"/>
                <w:szCs w:val="20"/>
              </w:rPr>
              <w:t xml:space="preserve"> sur graphiques</w:t>
            </w:r>
            <w:r>
              <w:rPr>
                <w:sz w:val="20"/>
                <w:szCs w:val="20"/>
              </w:rPr>
              <w:br/>
              <w:t>- sur conversions</w:t>
            </w:r>
          </w:p>
          <w:p w:rsidR="00480CA0" w:rsidRPr="00065965" w:rsidRDefault="00480CA0" w:rsidP="007441EC">
            <w:pPr>
              <w:pStyle w:val="Sansinterligne"/>
              <w:rPr>
                <w:sz w:val="20"/>
                <w:szCs w:val="20"/>
              </w:rPr>
            </w:pPr>
            <w:r>
              <w:rPr>
                <w:sz w:val="20"/>
                <w:szCs w:val="20"/>
              </w:rPr>
              <w:t>Mais à l'aise (bien coordonnés) dans les mesures</w:t>
            </w:r>
            <w:r w:rsidR="00872F91">
              <w:rPr>
                <w:sz w:val="20"/>
                <w:szCs w:val="20"/>
              </w:rPr>
              <w:t xml:space="preserve"> et en calcul.</w:t>
            </w:r>
          </w:p>
        </w:tc>
      </w:tr>
      <w:tr w:rsidR="00480CA0" w:rsidTr="00480CA0">
        <w:trPr>
          <w:jc w:val="center"/>
        </w:trPr>
        <w:tc>
          <w:tcPr>
            <w:tcW w:w="792" w:type="dxa"/>
            <w:shd w:val="clear" w:color="auto" w:fill="FFCCFF"/>
            <w:vAlign w:val="center"/>
          </w:tcPr>
          <w:p w:rsidR="00480CA0" w:rsidRPr="00065965" w:rsidRDefault="00480CA0" w:rsidP="007441EC">
            <w:pPr>
              <w:pStyle w:val="Sansinterligne"/>
              <w:jc w:val="center"/>
              <w:rPr>
                <w:sz w:val="20"/>
                <w:szCs w:val="20"/>
              </w:rPr>
            </w:pPr>
            <w:r w:rsidRPr="00065965">
              <w:rPr>
                <w:sz w:val="20"/>
                <w:szCs w:val="20"/>
              </w:rPr>
              <w:t>2</w:t>
            </w:r>
            <w:r w:rsidRPr="00065965">
              <w:rPr>
                <w:sz w:val="20"/>
                <w:szCs w:val="20"/>
              </w:rPr>
              <w:br/>
              <w:t>MULTI</w:t>
            </w:r>
            <w:r w:rsidRPr="00065965">
              <w:rPr>
                <w:sz w:val="20"/>
                <w:szCs w:val="20"/>
              </w:rPr>
              <w:br/>
              <w:t>NUM</w:t>
            </w:r>
          </w:p>
        </w:tc>
        <w:tc>
          <w:tcPr>
            <w:tcW w:w="1897" w:type="dxa"/>
            <w:shd w:val="clear" w:color="auto" w:fill="FFCCFF"/>
            <w:vAlign w:val="center"/>
          </w:tcPr>
          <w:p w:rsidR="00480CA0" w:rsidRPr="00065965" w:rsidRDefault="00480CA0" w:rsidP="007441EC">
            <w:pPr>
              <w:pStyle w:val="Sansinterligne"/>
              <w:jc w:val="center"/>
              <w:rPr>
                <w:sz w:val="20"/>
                <w:szCs w:val="20"/>
              </w:rPr>
            </w:pPr>
            <w:r w:rsidRPr="00D878F2">
              <w:rPr>
                <w:b/>
                <w:color w:val="FF0000"/>
                <w:sz w:val="20"/>
                <w:szCs w:val="20"/>
              </w:rPr>
              <w:t>Réglage calibre</w:t>
            </w:r>
            <w:r>
              <w:rPr>
                <w:sz w:val="20"/>
                <w:szCs w:val="20"/>
              </w:rPr>
              <w:br/>
              <w:t>+</w:t>
            </w:r>
            <w:r>
              <w:rPr>
                <w:sz w:val="20"/>
                <w:szCs w:val="20"/>
              </w:rPr>
              <w:br/>
            </w:r>
            <w:r w:rsidRPr="00D878F2">
              <w:rPr>
                <w:b/>
                <w:color w:val="00B050"/>
                <w:sz w:val="20"/>
                <w:szCs w:val="20"/>
              </w:rPr>
              <w:t>Assez simple et courte</w:t>
            </w:r>
            <w:r>
              <w:rPr>
                <w:sz w:val="20"/>
                <w:szCs w:val="20"/>
              </w:rPr>
              <w:br/>
              <w:t>+</w:t>
            </w:r>
            <w:r>
              <w:rPr>
                <w:sz w:val="20"/>
                <w:szCs w:val="20"/>
              </w:rPr>
              <w:br/>
            </w:r>
            <w:r w:rsidRPr="00D878F2">
              <w:rPr>
                <w:b/>
                <w:color w:val="00B050"/>
                <w:sz w:val="20"/>
                <w:szCs w:val="20"/>
              </w:rPr>
              <w:t>4 mesures</w:t>
            </w:r>
          </w:p>
        </w:tc>
        <w:tc>
          <w:tcPr>
            <w:tcW w:w="1325" w:type="dxa"/>
            <w:vMerge w:val="restart"/>
            <w:shd w:val="clear" w:color="auto" w:fill="FFCCFF"/>
            <w:vAlign w:val="center"/>
          </w:tcPr>
          <w:p w:rsidR="00480CA0" w:rsidRPr="00065965" w:rsidRDefault="00480CA0" w:rsidP="007441EC">
            <w:pPr>
              <w:pStyle w:val="Sansinterligne"/>
              <w:jc w:val="center"/>
              <w:rPr>
                <w:sz w:val="20"/>
                <w:szCs w:val="20"/>
              </w:rPr>
            </w:pPr>
            <w:r w:rsidRPr="00065965">
              <w:rPr>
                <w:sz w:val="20"/>
                <w:szCs w:val="20"/>
              </w:rPr>
              <w:t>LibreOffice</w:t>
            </w:r>
            <w:r w:rsidRPr="00065965">
              <w:rPr>
                <w:sz w:val="20"/>
                <w:szCs w:val="20"/>
              </w:rPr>
              <w:br/>
              <w:t>+</w:t>
            </w:r>
            <w:r w:rsidRPr="00065965">
              <w:rPr>
                <w:sz w:val="20"/>
                <w:szCs w:val="20"/>
              </w:rPr>
              <w:br/>
              <w:t>Modélisation</w:t>
            </w:r>
          </w:p>
        </w:tc>
        <w:tc>
          <w:tcPr>
            <w:tcW w:w="1308" w:type="dxa"/>
            <w:vMerge w:val="restart"/>
            <w:shd w:val="clear" w:color="auto" w:fill="FFCCFF"/>
            <w:vAlign w:val="center"/>
          </w:tcPr>
          <w:p w:rsidR="00480CA0" w:rsidRPr="007F34AB" w:rsidRDefault="00480CA0" w:rsidP="007441EC">
            <w:pPr>
              <w:pStyle w:val="Sansinterligne"/>
              <w:jc w:val="center"/>
              <w:rPr>
                <w:b/>
                <w:sz w:val="20"/>
                <w:szCs w:val="20"/>
              </w:rPr>
            </w:pPr>
            <w:r w:rsidRPr="007F34AB">
              <w:rPr>
                <w:b/>
                <w:color w:val="00B050"/>
                <w:sz w:val="20"/>
                <w:szCs w:val="20"/>
              </w:rPr>
              <w:t>Oui</w:t>
            </w:r>
            <w:r>
              <w:rPr>
                <w:b/>
                <w:color w:val="00B050"/>
                <w:sz w:val="20"/>
                <w:szCs w:val="20"/>
              </w:rPr>
              <w:br/>
            </w:r>
            <w:r w:rsidRPr="005E4E5D">
              <w:rPr>
                <w:b/>
                <w:color w:val="FF0000"/>
                <w:sz w:val="20"/>
                <w:szCs w:val="20"/>
              </w:rPr>
              <w:t xml:space="preserve">sans </w:t>
            </w:r>
            <w:r>
              <w:rPr>
                <w:b/>
                <w:color w:val="FF0000"/>
                <w:sz w:val="20"/>
                <w:szCs w:val="20"/>
              </w:rPr>
              <w:t>aide</w:t>
            </w:r>
          </w:p>
        </w:tc>
        <w:tc>
          <w:tcPr>
            <w:tcW w:w="1429" w:type="dxa"/>
            <w:vMerge w:val="restart"/>
            <w:shd w:val="clear" w:color="auto" w:fill="FFCCFF"/>
            <w:vAlign w:val="center"/>
          </w:tcPr>
          <w:p w:rsidR="00480CA0" w:rsidRPr="007F34AB" w:rsidRDefault="00480CA0" w:rsidP="007441EC">
            <w:pPr>
              <w:pStyle w:val="Sansinterligne"/>
              <w:jc w:val="center"/>
              <w:rPr>
                <w:b/>
                <w:color w:val="00B050"/>
                <w:sz w:val="20"/>
                <w:szCs w:val="20"/>
              </w:rPr>
            </w:pPr>
            <w:r w:rsidRPr="007F34AB">
              <w:rPr>
                <w:b/>
                <w:color w:val="00B050"/>
                <w:sz w:val="20"/>
                <w:szCs w:val="20"/>
              </w:rPr>
              <w:t>oui</w:t>
            </w:r>
          </w:p>
        </w:tc>
        <w:tc>
          <w:tcPr>
            <w:tcW w:w="1616" w:type="dxa"/>
            <w:vMerge w:val="restart"/>
            <w:shd w:val="clear" w:color="auto" w:fill="FFCCFF"/>
            <w:vAlign w:val="center"/>
          </w:tcPr>
          <w:p w:rsidR="00480CA0" w:rsidRPr="00D878F2" w:rsidRDefault="00480CA0" w:rsidP="007441EC">
            <w:pPr>
              <w:pStyle w:val="Sansinterligne"/>
              <w:jc w:val="center"/>
              <w:rPr>
                <w:b/>
                <w:color w:val="00B050"/>
                <w:sz w:val="20"/>
                <w:szCs w:val="20"/>
              </w:rPr>
            </w:pPr>
            <w:r w:rsidRPr="00D878F2">
              <w:rPr>
                <w:b/>
                <w:color w:val="00B050"/>
                <w:sz w:val="20"/>
                <w:szCs w:val="20"/>
              </w:rPr>
              <w:t>Lecture directe</w:t>
            </w:r>
          </w:p>
        </w:tc>
        <w:tc>
          <w:tcPr>
            <w:tcW w:w="1236" w:type="dxa"/>
            <w:vMerge w:val="restart"/>
            <w:shd w:val="clear" w:color="auto" w:fill="FFCCFF"/>
            <w:vAlign w:val="center"/>
          </w:tcPr>
          <w:p w:rsidR="00480CA0" w:rsidRPr="007F34AB" w:rsidRDefault="00480CA0" w:rsidP="007441EC">
            <w:pPr>
              <w:pStyle w:val="Sansinterligne"/>
              <w:jc w:val="center"/>
              <w:rPr>
                <w:b/>
                <w:color w:val="00B050"/>
                <w:sz w:val="20"/>
                <w:szCs w:val="20"/>
              </w:rPr>
            </w:pPr>
            <w:r w:rsidRPr="007F34AB">
              <w:rPr>
                <w:b/>
                <w:color w:val="00B050"/>
                <w:sz w:val="20"/>
                <w:szCs w:val="20"/>
              </w:rPr>
              <w:t>Aide professeur</w:t>
            </w:r>
          </w:p>
        </w:tc>
        <w:tc>
          <w:tcPr>
            <w:tcW w:w="1125" w:type="dxa"/>
            <w:vMerge w:val="restart"/>
            <w:shd w:val="clear" w:color="auto" w:fill="FFCCFF"/>
            <w:vAlign w:val="center"/>
          </w:tcPr>
          <w:p w:rsidR="00480CA0" w:rsidRPr="007F34AB" w:rsidRDefault="00480CA0" w:rsidP="007441EC">
            <w:pPr>
              <w:pStyle w:val="Sansinterligne"/>
              <w:jc w:val="center"/>
              <w:rPr>
                <w:b/>
                <w:color w:val="00B050"/>
                <w:sz w:val="20"/>
                <w:szCs w:val="20"/>
              </w:rPr>
            </w:pPr>
            <w:r w:rsidRPr="007F34AB">
              <w:rPr>
                <w:b/>
                <w:color w:val="00B050"/>
                <w:sz w:val="20"/>
                <w:szCs w:val="20"/>
              </w:rPr>
              <w:t>oui</w:t>
            </w:r>
          </w:p>
        </w:tc>
        <w:tc>
          <w:tcPr>
            <w:tcW w:w="1107" w:type="dxa"/>
            <w:vMerge w:val="restart"/>
            <w:shd w:val="clear" w:color="auto" w:fill="FFCCFF"/>
            <w:vAlign w:val="center"/>
          </w:tcPr>
          <w:p w:rsidR="00480CA0" w:rsidRPr="007F34AB" w:rsidRDefault="00480CA0" w:rsidP="007441EC">
            <w:pPr>
              <w:pStyle w:val="Sansinterligne"/>
              <w:jc w:val="center"/>
              <w:rPr>
                <w:b/>
                <w:color w:val="00B050"/>
                <w:sz w:val="20"/>
                <w:szCs w:val="20"/>
              </w:rPr>
            </w:pPr>
            <w:r w:rsidRPr="007F34AB">
              <w:rPr>
                <w:b/>
                <w:color w:val="00B050"/>
                <w:sz w:val="20"/>
                <w:szCs w:val="20"/>
              </w:rPr>
              <w:t>oui</w:t>
            </w:r>
          </w:p>
        </w:tc>
        <w:tc>
          <w:tcPr>
            <w:tcW w:w="1413" w:type="dxa"/>
            <w:vMerge w:val="restart"/>
            <w:shd w:val="clear" w:color="auto" w:fill="FFCCFF"/>
            <w:vAlign w:val="center"/>
          </w:tcPr>
          <w:p w:rsidR="00480CA0" w:rsidRPr="00065965" w:rsidRDefault="00480CA0" w:rsidP="007441EC">
            <w:pPr>
              <w:pStyle w:val="Sansinterligne"/>
              <w:jc w:val="center"/>
              <w:rPr>
                <w:sz w:val="20"/>
                <w:szCs w:val="20"/>
              </w:rPr>
            </w:pPr>
            <w:r w:rsidRPr="00C84261">
              <w:rPr>
                <w:sz w:val="20"/>
                <w:szCs w:val="20"/>
              </w:rPr>
              <w:t>LO Impress</w:t>
            </w:r>
            <w:r w:rsidRPr="00065965">
              <w:rPr>
                <w:sz w:val="20"/>
                <w:szCs w:val="20"/>
              </w:rPr>
              <w:br/>
              <w:t>Prezi</w:t>
            </w:r>
            <w:r w:rsidRPr="00065965">
              <w:rPr>
                <w:sz w:val="20"/>
                <w:szCs w:val="20"/>
              </w:rPr>
              <w:br/>
              <w:t>Genial.ly</w:t>
            </w:r>
            <w:r w:rsidRPr="00065965">
              <w:rPr>
                <w:sz w:val="20"/>
                <w:szCs w:val="20"/>
              </w:rPr>
              <w:br/>
              <w:t>Easel.ly</w:t>
            </w:r>
            <w:r w:rsidRPr="00065965">
              <w:rPr>
                <w:sz w:val="20"/>
                <w:szCs w:val="20"/>
              </w:rPr>
              <w:br/>
              <w:t>Vidéo tablette</w:t>
            </w:r>
          </w:p>
        </w:tc>
        <w:tc>
          <w:tcPr>
            <w:tcW w:w="2786" w:type="dxa"/>
            <w:vMerge w:val="restart"/>
            <w:shd w:val="clear" w:color="auto" w:fill="FFCCFF"/>
          </w:tcPr>
          <w:p w:rsidR="00480CA0" w:rsidRDefault="00480CA0" w:rsidP="007441EC">
            <w:pPr>
              <w:pStyle w:val="Sansinterligne"/>
              <w:rPr>
                <w:sz w:val="20"/>
                <w:szCs w:val="20"/>
              </w:rPr>
            </w:pPr>
            <w:r w:rsidRPr="00C84261">
              <w:rPr>
                <w:sz w:val="20"/>
                <w:szCs w:val="20"/>
              </w:rPr>
              <w:t>Pour élèves</w:t>
            </w:r>
            <w:r>
              <w:rPr>
                <w:sz w:val="20"/>
                <w:szCs w:val="20"/>
              </w:rPr>
              <w:t xml:space="preserve"> plus débrouillards et autonomes : </w:t>
            </w:r>
          </w:p>
          <w:p w:rsidR="00480CA0" w:rsidRPr="003F6E9A" w:rsidRDefault="00480CA0" w:rsidP="007441EC">
            <w:pPr>
              <w:pStyle w:val="Sansinterligne"/>
              <w:rPr>
                <w:sz w:val="20"/>
                <w:szCs w:val="20"/>
              </w:rPr>
            </w:pPr>
            <w:r>
              <w:rPr>
                <w:sz w:val="20"/>
                <w:szCs w:val="20"/>
              </w:rPr>
              <w:t>-</w:t>
            </w:r>
            <w:r w:rsidRPr="00C84261">
              <w:rPr>
                <w:sz w:val="20"/>
                <w:szCs w:val="20"/>
              </w:rPr>
              <w:t xml:space="preserve"> sur graphiques</w:t>
            </w:r>
            <w:r>
              <w:rPr>
                <w:sz w:val="20"/>
                <w:szCs w:val="20"/>
              </w:rPr>
              <w:t xml:space="preserve"> ;</w:t>
            </w:r>
            <w:r>
              <w:rPr>
                <w:sz w:val="20"/>
                <w:szCs w:val="20"/>
              </w:rPr>
              <w:br/>
              <w:t>- sur conversions ;</w:t>
            </w:r>
            <w:r>
              <w:rPr>
                <w:sz w:val="20"/>
                <w:szCs w:val="20"/>
              </w:rPr>
              <w:br/>
              <w:t>- sur calculs.</w:t>
            </w:r>
          </w:p>
        </w:tc>
      </w:tr>
      <w:tr w:rsidR="00480CA0" w:rsidTr="00480CA0">
        <w:trPr>
          <w:trHeight w:val="836"/>
          <w:jc w:val="center"/>
        </w:trPr>
        <w:tc>
          <w:tcPr>
            <w:tcW w:w="792" w:type="dxa"/>
            <w:shd w:val="clear" w:color="auto" w:fill="FFCCFF"/>
            <w:vAlign w:val="center"/>
          </w:tcPr>
          <w:p w:rsidR="00480CA0" w:rsidRPr="00065965" w:rsidRDefault="00480CA0" w:rsidP="007441EC">
            <w:pPr>
              <w:pStyle w:val="Sansinterligne"/>
              <w:jc w:val="center"/>
              <w:rPr>
                <w:sz w:val="20"/>
                <w:szCs w:val="20"/>
              </w:rPr>
            </w:pPr>
            <w:r w:rsidRPr="00065965">
              <w:rPr>
                <w:sz w:val="20"/>
                <w:szCs w:val="20"/>
              </w:rPr>
              <w:t>3</w:t>
            </w:r>
            <w:r w:rsidRPr="00065965">
              <w:rPr>
                <w:sz w:val="20"/>
                <w:szCs w:val="20"/>
              </w:rPr>
              <w:br/>
              <w:t>MULTI</w:t>
            </w:r>
            <w:r w:rsidRPr="00065965">
              <w:rPr>
                <w:sz w:val="20"/>
                <w:szCs w:val="20"/>
              </w:rPr>
              <w:br/>
              <w:t>ANA</w:t>
            </w:r>
          </w:p>
        </w:tc>
        <w:tc>
          <w:tcPr>
            <w:tcW w:w="1897" w:type="dxa"/>
            <w:shd w:val="clear" w:color="auto" w:fill="FFCCFF"/>
            <w:vAlign w:val="center"/>
          </w:tcPr>
          <w:p w:rsidR="00480CA0" w:rsidRPr="00065965" w:rsidRDefault="00480CA0" w:rsidP="007441EC">
            <w:pPr>
              <w:pStyle w:val="Sansinterligne"/>
              <w:jc w:val="center"/>
              <w:rPr>
                <w:sz w:val="20"/>
                <w:szCs w:val="20"/>
              </w:rPr>
            </w:pPr>
            <w:r>
              <w:rPr>
                <w:sz w:val="20"/>
                <w:szCs w:val="20"/>
              </w:rPr>
              <w:t>Idem mais</w:t>
            </w:r>
            <w:r w:rsidRPr="00065965">
              <w:rPr>
                <w:sz w:val="20"/>
                <w:szCs w:val="20"/>
              </w:rPr>
              <w:t xml:space="preserve"> </w:t>
            </w:r>
            <w:r w:rsidRPr="00D878F2">
              <w:rPr>
                <w:b/>
                <w:color w:val="FF0000"/>
                <w:sz w:val="20"/>
                <w:szCs w:val="20"/>
              </w:rPr>
              <w:t>lecture d'un cadran à aiguilles</w:t>
            </w:r>
          </w:p>
        </w:tc>
        <w:tc>
          <w:tcPr>
            <w:tcW w:w="1325" w:type="dxa"/>
            <w:vMerge/>
            <w:shd w:val="clear" w:color="auto" w:fill="FFCCFF"/>
            <w:vAlign w:val="center"/>
          </w:tcPr>
          <w:p w:rsidR="00480CA0" w:rsidRPr="00065965" w:rsidRDefault="00480CA0" w:rsidP="007441EC">
            <w:pPr>
              <w:pStyle w:val="Sansinterligne"/>
              <w:jc w:val="center"/>
              <w:rPr>
                <w:sz w:val="20"/>
                <w:szCs w:val="20"/>
              </w:rPr>
            </w:pPr>
          </w:p>
        </w:tc>
        <w:tc>
          <w:tcPr>
            <w:tcW w:w="1308" w:type="dxa"/>
            <w:vMerge/>
            <w:shd w:val="clear" w:color="auto" w:fill="FFCCFF"/>
            <w:vAlign w:val="center"/>
          </w:tcPr>
          <w:p w:rsidR="00480CA0" w:rsidRPr="00065965" w:rsidRDefault="00480CA0" w:rsidP="007441EC">
            <w:pPr>
              <w:pStyle w:val="Sansinterligne"/>
              <w:jc w:val="center"/>
              <w:rPr>
                <w:sz w:val="20"/>
                <w:szCs w:val="20"/>
              </w:rPr>
            </w:pPr>
          </w:p>
        </w:tc>
        <w:tc>
          <w:tcPr>
            <w:tcW w:w="1429" w:type="dxa"/>
            <w:vMerge/>
            <w:shd w:val="clear" w:color="auto" w:fill="FFCCFF"/>
            <w:vAlign w:val="center"/>
          </w:tcPr>
          <w:p w:rsidR="00480CA0" w:rsidRPr="007F34AB" w:rsidRDefault="00480CA0" w:rsidP="007441EC">
            <w:pPr>
              <w:pStyle w:val="Sansinterligne"/>
              <w:jc w:val="center"/>
              <w:rPr>
                <w:b/>
                <w:color w:val="00B050"/>
                <w:sz w:val="20"/>
                <w:szCs w:val="20"/>
              </w:rPr>
            </w:pPr>
          </w:p>
        </w:tc>
        <w:tc>
          <w:tcPr>
            <w:tcW w:w="1616" w:type="dxa"/>
            <w:vMerge/>
            <w:shd w:val="clear" w:color="auto" w:fill="FFCCFF"/>
            <w:vAlign w:val="center"/>
          </w:tcPr>
          <w:p w:rsidR="00480CA0" w:rsidRPr="00D878F2" w:rsidRDefault="00480CA0" w:rsidP="007441EC">
            <w:pPr>
              <w:pStyle w:val="Sansinterligne"/>
              <w:jc w:val="center"/>
              <w:rPr>
                <w:b/>
                <w:color w:val="00B050"/>
                <w:sz w:val="20"/>
                <w:szCs w:val="20"/>
              </w:rPr>
            </w:pPr>
          </w:p>
        </w:tc>
        <w:tc>
          <w:tcPr>
            <w:tcW w:w="1236" w:type="dxa"/>
            <w:vMerge/>
            <w:shd w:val="clear" w:color="auto" w:fill="FFCCFF"/>
            <w:vAlign w:val="center"/>
          </w:tcPr>
          <w:p w:rsidR="00480CA0" w:rsidRPr="007F34AB" w:rsidRDefault="00480CA0" w:rsidP="007441EC">
            <w:pPr>
              <w:pStyle w:val="Sansinterligne"/>
              <w:jc w:val="center"/>
              <w:rPr>
                <w:b/>
                <w:color w:val="00B050"/>
                <w:sz w:val="20"/>
                <w:szCs w:val="20"/>
              </w:rPr>
            </w:pPr>
          </w:p>
        </w:tc>
        <w:tc>
          <w:tcPr>
            <w:tcW w:w="1125" w:type="dxa"/>
            <w:vMerge/>
            <w:shd w:val="clear" w:color="auto" w:fill="FFCCFF"/>
            <w:vAlign w:val="center"/>
          </w:tcPr>
          <w:p w:rsidR="00480CA0" w:rsidRPr="007F34AB" w:rsidRDefault="00480CA0" w:rsidP="007441EC">
            <w:pPr>
              <w:pStyle w:val="Sansinterligne"/>
              <w:jc w:val="center"/>
              <w:rPr>
                <w:b/>
                <w:color w:val="00B050"/>
                <w:sz w:val="20"/>
                <w:szCs w:val="20"/>
              </w:rPr>
            </w:pPr>
          </w:p>
        </w:tc>
        <w:tc>
          <w:tcPr>
            <w:tcW w:w="1107" w:type="dxa"/>
            <w:vMerge/>
            <w:shd w:val="clear" w:color="auto" w:fill="FFCCFF"/>
            <w:vAlign w:val="center"/>
          </w:tcPr>
          <w:p w:rsidR="00480CA0" w:rsidRPr="007F34AB" w:rsidRDefault="00480CA0" w:rsidP="007441EC">
            <w:pPr>
              <w:pStyle w:val="Sansinterligne"/>
              <w:jc w:val="center"/>
              <w:rPr>
                <w:b/>
                <w:color w:val="00B050"/>
                <w:sz w:val="20"/>
                <w:szCs w:val="20"/>
              </w:rPr>
            </w:pPr>
          </w:p>
        </w:tc>
        <w:tc>
          <w:tcPr>
            <w:tcW w:w="1413" w:type="dxa"/>
            <w:vMerge/>
            <w:shd w:val="clear" w:color="auto" w:fill="FFCCFF"/>
            <w:vAlign w:val="center"/>
          </w:tcPr>
          <w:p w:rsidR="00480CA0" w:rsidRPr="00065965" w:rsidRDefault="00480CA0" w:rsidP="007441EC">
            <w:pPr>
              <w:pStyle w:val="Sansinterligne"/>
              <w:jc w:val="center"/>
              <w:rPr>
                <w:sz w:val="20"/>
                <w:szCs w:val="20"/>
              </w:rPr>
            </w:pPr>
          </w:p>
        </w:tc>
        <w:tc>
          <w:tcPr>
            <w:tcW w:w="2786" w:type="dxa"/>
            <w:vMerge/>
            <w:shd w:val="clear" w:color="auto" w:fill="FFCCFF"/>
          </w:tcPr>
          <w:p w:rsidR="00480CA0" w:rsidRPr="00065965" w:rsidRDefault="00480CA0" w:rsidP="007441EC">
            <w:pPr>
              <w:pStyle w:val="Sansinterligne"/>
              <w:rPr>
                <w:sz w:val="20"/>
                <w:szCs w:val="20"/>
              </w:rPr>
            </w:pPr>
          </w:p>
        </w:tc>
      </w:tr>
      <w:tr w:rsidR="00480CA0" w:rsidTr="00480CA0">
        <w:trPr>
          <w:jc w:val="center"/>
        </w:trPr>
        <w:tc>
          <w:tcPr>
            <w:tcW w:w="792" w:type="dxa"/>
            <w:shd w:val="clear" w:color="auto" w:fill="DEEAF6" w:themeFill="accent5" w:themeFillTint="33"/>
            <w:vAlign w:val="center"/>
          </w:tcPr>
          <w:p w:rsidR="00480CA0" w:rsidRPr="00065965" w:rsidRDefault="00480CA0" w:rsidP="007441EC">
            <w:pPr>
              <w:pStyle w:val="Sansinterligne"/>
              <w:jc w:val="center"/>
              <w:rPr>
                <w:sz w:val="20"/>
                <w:szCs w:val="20"/>
              </w:rPr>
            </w:pPr>
            <w:r w:rsidRPr="00065965">
              <w:rPr>
                <w:sz w:val="20"/>
                <w:szCs w:val="20"/>
              </w:rPr>
              <w:t>4</w:t>
            </w:r>
            <w:r w:rsidRPr="00065965">
              <w:rPr>
                <w:sz w:val="20"/>
                <w:szCs w:val="20"/>
              </w:rPr>
              <w:br/>
              <w:t>SIMUL</w:t>
            </w:r>
          </w:p>
        </w:tc>
        <w:tc>
          <w:tcPr>
            <w:tcW w:w="1897" w:type="dxa"/>
            <w:shd w:val="clear" w:color="auto" w:fill="DEEAF6" w:themeFill="accent5" w:themeFillTint="33"/>
            <w:vAlign w:val="center"/>
          </w:tcPr>
          <w:p w:rsidR="00480CA0" w:rsidRPr="00065965" w:rsidRDefault="00480CA0" w:rsidP="007441EC">
            <w:pPr>
              <w:pStyle w:val="Sansinterligne"/>
              <w:jc w:val="center"/>
              <w:rPr>
                <w:sz w:val="20"/>
                <w:szCs w:val="20"/>
              </w:rPr>
            </w:pPr>
            <w:r w:rsidRPr="00D878F2">
              <w:rPr>
                <w:b/>
                <w:color w:val="00B050"/>
                <w:sz w:val="20"/>
                <w:szCs w:val="20"/>
              </w:rPr>
              <w:t>Très courte et simple</w:t>
            </w:r>
            <w:r>
              <w:rPr>
                <w:sz w:val="20"/>
                <w:szCs w:val="20"/>
              </w:rPr>
              <w:br/>
              <w:t>+</w:t>
            </w:r>
            <w:r>
              <w:rPr>
                <w:sz w:val="20"/>
                <w:szCs w:val="20"/>
              </w:rPr>
              <w:br/>
            </w:r>
            <w:r w:rsidRPr="00D878F2">
              <w:rPr>
                <w:b/>
                <w:color w:val="00B050"/>
                <w:sz w:val="20"/>
                <w:szCs w:val="20"/>
              </w:rPr>
              <w:t>5 mesures</w:t>
            </w:r>
          </w:p>
        </w:tc>
        <w:tc>
          <w:tcPr>
            <w:tcW w:w="1325" w:type="dxa"/>
            <w:shd w:val="clear" w:color="auto" w:fill="DEEAF6" w:themeFill="accent5" w:themeFillTint="33"/>
            <w:vAlign w:val="center"/>
          </w:tcPr>
          <w:p w:rsidR="00480CA0" w:rsidRPr="00065965" w:rsidRDefault="00480CA0" w:rsidP="007441EC">
            <w:pPr>
              <w:pStyle w:val="Sansinterligne"/>
              <w:jc w:val="center"/>
              <w:rPr>
                <w:sz w:val="20"/>
                <w:szCs w:val="20"/>
              </w:rPr>
            </w:pPr>
            <w:r w:rsidRPr="00A84D6C">
              <w:rPr>
                <w:b/>
                <w:color w:val="FF0000"/>
                <w:sz w:val="20"/>
                <w:szCs w:val="20"/>
              </w:rPr>
              <w:t>Regressi</w:t>
            </w:r>
            <w:r w:rsidRPr="00A84D6C">
              <w:rPr>
                <w:b/>
                <w:color w:val="FF0000"/>
                <w:sz w:val="20"/>
                <w:szCs w:val="20"/>
              </w:rPr>
              <w:br/>
              <w:t>(plus simple à utiliser que LO mais nouveau)</w:t>
            </w:r>
            <w:r w:rsidRPr="00065965">
              <w:rPr>
                <w:sz w:val="20"/>
                <w:szCs w:val="20"/>
              </w:rPr>
              <w:br/>
              <w:t>+</w:t>
            </w:r>
            <w:r w:rsidRPr="00065965">
              <w:rPr>
                <w:sz w:val="20"/>
                <w:szCs w:val="20"/>
              </w:rPr>
              <w:br/>
              <w:t>Modélisation</w:t>
            </w:r>
          </w:p>
        </w:tc>
        <w:tc>
          <w:tcPr>
            <w:tcW w:w="1308" w:type="dxa"/>
            <w:shd w:val="clear" w:color="auto" w:fill="DEEAF6" w:themeFill="accent5" w:themeFillTint="33"/>
            <w:vAlign w:val="center"/>
          </w:tcPr>
          <w:p w:rsidR="00480CA0" w:rsidRPr="009B6721" w:rsidRDefault="00480CA0" w:rsidP="007441EC">
            <w:pPr>
              <w:pStyle w:val="Sansinterligne"/>
              <w:jc w:val="center"/>
              <w:rPr>
                <w:b/>
                <w:color w:val="00B050"/>
                <w:sz w:val="20"/>
                <w:szCs w:val="20"/>
              </w:rPr>
            </w:pPr>
            <w:r w:rsidRPr="009B6721">
              <w:rPr>
                <w:b/>
                <w:color w:val="00B050"/>
                <w:sz w:val="20"/>
                <w:szCs w:val="20"/>
              </w:rPr>
              <w:t>Oui</w:t>
            </w:r>
            <w:r>
              <w:rPr>
                <w:b/>
                <w:color w:val="00B050"/>
                <w:sz w:val="20"/>
                <w:szCs w:val="20"/>
              </w:rPr>
              <w:br/>
            </w:r>
            <w:r w:rsidRPr="001A4AE6">
              <w:rPr>
                <w:b/>
                <w:color w:val="00B050"/>
                <w:sz w:val="20"/>
                <w:szCs w:val="20"/>
              </w:rPr>
              <w:t>avec aide</w:t>
            </w:r>
          </w:p>
        </w:tc>
        <w:tc>
          <w:tcPr>
            <w:tcW w:w="1429" w:type="dxa"/>
            <w:shd w:val="clear" w:color="auto" w:fill="DEEAF6" w:themeFill="accent5" w:themeFillTint="33"/>
            <w:vAlign w:val="center"/>
          </w:tcPr>
          <w:p w:rsidR="00480CA0" w:rsidRPr="007F34AB" w:rsidRDefault="00480CA0" w:rsidP="007441EC">
            <w:pPr>
              <w:pStyle w:val="Sansinterligne"/>
              <w:jc w:val="center"/>
              <w:rPr>
                <w:b/>
                <w:color w:val="00B050"/>
                <w:sz w:val="20"/>
                <w:szCs w:val="20"/>
              </w:rPr>
            </w:pPr>
            <w:r w:rsidRPr="007F34AB">
              <w:rPr>
                <w:b/>
                <w:color w:val="00B050"/>
                <w:sz w:val="20"/>
                <w:szCs w:val="20"/>
              </w:rPr>
              <w:t>oui</w:t>
            </w:r>
          </w:p>
        </w:tc>
        <w:tc>
          <w:tcPr>
            <w:tcW w:w="1616" w:type="dxa"/>
            <w:shd w:val="clear" w:color="auto" w:fill="DEEAF6" w:themeFill="accent5" w:themeFillTint="33"/>
            <w:vAlign w:val="center"/>
          </w:tcPr>
          <w:p w:rsidR="00480CA0" w:rsidRPr="00D878F2" w:rsidRDefault="00480CA0" w:rsidP="007441EC">
            <w:pPr>
              <w:pStyle w:val="Sansinterligne"/>
              <w:jc w:val="center"/>
              <w:rPr>
                <w:b/>
                <w:color w:val="00B050"/>
                <w:sz w:val="20"/>
                <w:szCs w:val="20"/>
              </w:rPr>
            </w:pPr>
            <w:r w:rsidRPr="00D878F2">
              <w:rPr>
                <w:b/>
                <w:color w:val="00B050"/>
                <w:sz w:val="20"/>
                <w:szCs w:val="20"/>
              </w:rPr>
              <w:t>Lecture directe</w:t>
            </w:r>
          </w:p>
        </w:tc>
        <w:tc>
          <w:tcPr>
            <w:tcW w:w="1236" w:type="dxa"/>
            <w:shd w:val="clear" w:color="auto" w:fill="DEEAF6" w:themeFill="accent5" w:themeFillTint="33"/>
            <w:vAlign w:val="center"/>
          </w:tcPr>
          <w:p w:rsidR="00480CA0" w:rsidRPr="007F34AB" w:rsidRDefault="00480CA0" w:rsidP="007441EC">
            <w:pPr>
              <w:pStyle w:val="Sansinterligne"/>
              <w:jc w:val="center"/>
              <w:rPr>
                <w:b/>
                <w:color w:val="00B050"/>
                <w:sz w:val="20"/>
                <w:szCs w:val="20"/>
              </w:rPr>
            </w:pPr>
            <w:r w:rsidRPr="007F34AB">
              <w:rPr>
                <w:b/>
                <w:color w:val="00B050"/>
                <w:sz w:val="20"/>
                <w:szCs w:val="20"/>
              </w:rPr>
              <w:t>Aide professeur</w:t>
            </w:r>
          </w:p>
        </w:tc>
        <w:tc>
          <w:tcPr>
            <w:tcW w:w="1125" w:type="dxa"/>
            <w:shd w:val="clear" w:color="auto" w:fill="DEEAF6" w:themeFill="accent5" w:themeFillTint="33"/>
            <w:vAlign w:val="center"/>
          </w:tcPr>
          <w:p w:rsidR="00480CA0" w:rsidRPr="007F34AB" w:rsidRDefault="00480CA0" w:rsidP="007441EC">
            <w:pPr>
              <w:pStyle w:val="Sansinterligne"/>
              <w:jc w:val="center"/>
              <w:rPr>
                <w:b/>
                <w:color w:val="00B050"/>
                <w:sz w:val="20"/>
                <w:szCs w:val="20"/>
              </w:rPr>
            </w:pPr>
            <w:r w:rsidRPr="007F34AB">
              <w:rPr>
                <w:b/>
                <w:color w:val="00B050"/>
                <w:sz w:val="20"/>
                <w:szCs w:val="20"/>
              </w:rPr>
              <w:t>oui</w:t>
            </w:r>
          </w:p>
        </w:tc>
        <w:tc>
          <w:tcPr>
            <w:tcW w:w="1107" w:type="dxa"/>
            <w:shd w:val="clear" w:color="auto" w:fill="DEEAF6" w:themeFill="accent5" w:themeFillTint="33"/>
            <w:vAlign w:val="center"/>
          </w:tcPr>
          <w:p w:rsidR="00480CA0" w:rsidRPr="007F34AB" w:rsidRDefault="00480CA0" w:rsidP="007441EC">
            <w:pPr>
              <w:pStyle w:val="Sansinterligne"/>
              <w:jc w:val="center"/>
              <w:rPr>
                <w:b/>
                <w:color w:val="00B050"/>
                <w:sz w:val="20"/>
                <w:szCs w:val="20"/>
              </w:rPr>
            </w:pPr>
            <w:r w:rsidRPr="007F34AB">
              <w:rPr>
                <w:b/>
                <w:color w:val="00B050"/>
                <w:sz w:val="20"/>
                <w:szCs w:val="20"/>
              </w:rPr>
              <w:t>oui</w:t>
            </w:r>
          </w:p>
        </w:tc>
        <w:tc>
          <w:tcPr>
            <w:tcW w:w="1413" w:type="dxa"/>
            <w:shd w:val="clear" w:color="auto" w:fill="DEEAF6" w:themeFill="accent5" w:themeFillTint="33"/>
            <w:vAlign w:val="center"/>
          </w:tcPr>
          <w:p w:rsidR="00480CA0" w:rsidRPr="00065965" w:rsidRDefault="00480CA0" w:rsidP="007441EC">
            <w:pPr>
              <w:pStyle w:val="Sansinterligne"/>
              <w:jc w:val="center"/>
              <w:rPr>
                <w:sz w:val="20"/>
                <w:szCs w:val="20"/>
              </w:rPr>
            </w:pPr>
            <w:r w:rsidRPr="00065965">
              <w:rPr>
                <w:sz w:val="20"/>
                <w:szCs w:val="20"/>
              </w:rPr>
              <w:t>LO Impress</w:t>
            </w:r>
            <w:r w:rsidRPr="00065965">
              <w:rPr>
                <w:sz w:val="20"/>
                <w:szCs w:val="20"/>
              </w:rPr>
              <w:br/>
            </w:r>
            <w:r w:rsidRPr="00C84261">
              <w:rPr>
                <w:sz w:val="20"/>
                <w:szCs w:val="20"/>
              </w:rPr>
              <w:t>Prezi</w:t>
            </w:r>
            <w:r w:rsidRPr="00065965">
              <w:rPr>
                <w:sz w:val="20"/>
                <w:szCs w:val="20"/>
              </w:rPr>
              <w:br/>
              <w:t>Genial.ly</w:t>
            </w:r>
            <w:r w:rsidRPr="00065965">
              <w:rPr>
                <w:sz w:val="20"/>
                <w:szCs w:val="20"/>
              </w:rPr>
              <w:br/>
              <w:t>Easel.ly</w:t>
            </w:r>
            <w:r w:rsidRPr="00065965">
              <w:rPr>
                <w:sz w:val="20"/>
                <w:szCs w:val="20"/>
              </w:rPr>
              <w:br/>
              <w:t>Vidéo tablette</w:t>
            </w:r>
          </w:p>
        </w:tc>
        <w:tc>
          <w:tcPr>
            <w:tcW w:w="2786" w:type="dxa"/>
            <w:shd w:val="clear" w:color="auto" w:fill="DEEAF6" w:themeFill="accent5" w:themeFillTint="33"/>
          </w:tcPr>
          <w:p w:rsidR="00480CA0" w:rsidRDefault="00480CA0" w:rsidP="007441EC">
            <w:pPr>
              <w:pStyle w:val="Sansinterligne"/>
              <w:rPr>
                <w:sz w:val="20"/>
                <w:szCs w:val="20"/>
              </w:rPr>
            </w:pPr>
            <w:r w:rsidRPr="003F6E9A">
              <w:rPr>
                <w:sz w:val="20"/>
                <w:szCs w:val="20"/>
              </w:rPr>
              <w:t>Pour élèves</w:t>
            </w:r>
            <w:r>
              <w:rPr>
                <w:sz w:val="20"/>
                <w:szCs w:val="20"/>
              </w:rPr>
              <w:t xml:space="preserve"> :</w:t>
            </w:r>
            <w:r>
              <w:rPr>
                <w:sz w:val="20"/>
                <w:szCs w:val="20"/>
              </w:rPr>
              <w:br/>
              <w:t xml:space="preserve">- en difficultés </w:t>
            </w:r>
            <w:r w:rsidRPr="003F6E9A">
              <w:rPr>
                <w:sz w:val="20"/>
                <w:szCs w:val="20"/>
              </w:rPr>
              <w:t>sur manip</w:t>
            </w:r>
            <w:r>
              <w:rPr>
                <w:sz w:val="20"/>
                <w:szCs w:val="20"/>
              </w:rPr>
              <w:t>ulation de matériel ;</w:t>
            </w:r>
          </w:p>
          <w:p w:rsidR="00480CA0" w:rsidRPr="00065965" w:rsidRDefault="00480CA0" w:rsidP="007441EC">
            <w:pPr>
              <w:pStyle w:val="Sansinterligne"/>
              <w:rPr>
                <w:sz w:val="20"/>
                <w:szCs w:val="20"/>
              </w:rPr>
            </w:pPr>
            <w:r w:rsidRPr="003F6E9A">
              <w:rPr>
                <w:sz w:val="20"/>
                <w:szCs w:val="20"/>
              </w:rPr>
              <w:t>-</w:t>
            </w:r>
            <w:r>
              <w:rPr>
                <w:sz w:val="20"/>
                <w:szCs w:val="20"/>
              </w:rPr>
              <w:t xml:space="preserve"> assez à l'aise en calculs et conversions.</w:t>
            </w:r>
          </w:p>
        </w:tc>
      </w:tr>
      <w:tr w:rsidR="00480CA0" w:rsidTr="00480CA0">
        <w:trPr>
          <w:jc w:val="center"/>
        </w:trPr>
        <w:tc>
          <w:tcPr>
            <w:tcW w:w="792" w:type="dxa"/>
            <w:shd w:val="clear" w:color="auto" w:fill="FFFF99"/>
            <w:vAlign w:val="center"/>
          </w:tcPr>
          <w:p w:rsidR="00480CA0" w:rsidRPr="00065965" w:rsidRDefault="00480CA0" w:rsidP="007441EC">
            <w:pPr>
              <w:pStyle w:val="Sansinterligne"/>
              <w:jc w:val="center"/>
              <w:rPr>
                <w:sz w:val="20"/>
                <w:szCs w:val="20"/>
              </w:rPr>
            </w:pPr>
            <w:r w:rsidRPr="00065965">
              <w:rPr>
                <w:sz w:val="20"/>
                <w:szCs w:val="20"/>
              </w:rPr>
              <w:t>5</w:t>
            </w:r>
            <w:r w:rsidRPr="00065965">
              <w:rPr>
                <w:sz w:val="20"/>
                <w:szCs w:val="20"/>
              </w:rPr>
              <w:br/>
              <w:t>INFO</w:t>
            </w:r>
          </w:p>
        </w:tc>
        <w:tc>
          <w:tcPr>
            <w:tcW w:w="1897" w:type="dxa"/>
            <w:shd w:val="clear" w:color="auto" w:fill="FFFF99"/>
            <w:vAlign w:val="center"/>
          </w:tcPr>
          <w:p w:rsidR="00480CA0" w:rsidRPr="00D878F2" w:rsidRDefault="00480CA0" w:rsidP="007441EC">
            <w:pPr>
              <w:pStyle w:val="Sansinterligne"/>
              <w:jc w:val="center"/>
              <w:rPr>
                <w:b/>
                <w:sz w:val="20"/>
                <w:szCs w:val="20"/>
              </w:rPr>
            </w:pPr>
            <w:r w:rsidRPr="00D878F2">
              <w:rPr>
                <w:b/>
                <w:color w:val="00B050"/>
                <w:sz w:val="20"/>
                <w:szCs w:val="20"/>
              </w:rPr>
              <w:t>Aucune (données fournies)</w:t>
            </w:r>
          </w:p>
        </w:tc>
        <w:tc>
          <w:tcPr>
            <w:tcW w:w="1325" w:type="dxa"/>
            <w:shd w:val="clear" w:color="auto" w:fill="FFFF99"/>
            <w:vAlign w:val="center"/>
          </w:tcPr>
          <w:p w:rsidR="00480CA0" w:rsidRPr="00065965" w:rsidRDefault="00480CA0" w:rsidP="007441EC">
            <w:pPr>
              <w:pStyle w:val="Sansinterligne"/>
              <w:jc w:val="center"/>
              <w:rPr>
                <w:sz w:val="20"/>
                <w:szCs w:val="20"/>
              </w:rPr>
            </w:pPr>
            <w:r w:rsidRPr="00A84D6C">
              <w:rPr>
                <w:b/>
                <w:color w:val="FF0000"/>
                <w:sz w:val="20"/>
                <w:szCs w:val="20"/>
              </w:rPr>
              <w:t>Regressi</w:t>
            </w:r>
            <w:r w:rsidRPr="00A84D6C">
              <w:rPr>
                <w:color w:val="FF0000"/>
                <w:sz w:val="20"/>
                <w:szCs w:val="20"/>
              </w:rPr>
              <w:t xml:space="preserve"> </w:t>
            </w:r>
            <w:r w:rsidRPr="00065965">
              <w:rPr>
                <w:sz w:val="20"/>
                <w:szCs w:val="20"/>
              </w:rPr>
              <w:t xml:space="preserve">ou </w:t>
            </w:r>
            <w:r w:rsidRPr="00A84D6C">
              <w:rPr>
                <w:b/>
                <w:color w:val="00B050"/>
                <w:sz w:val="20"/>
                <w:szCs w:val="20"/>
              </w:rPr>
              <w:t>LibreOffice</w:t>
            </w:r>
            <w:r w:rsidRPr="00065965">
              <w:rPr>
                <w:sz w:val="20"/>
                <w:szCs w:val="20"/>
              </w:rPr>
              <w:br/>
              <w:t>+</w:t>
            </w:r>
            <w:r w:rsidRPr="00065965">
              <w:rPr>
                <w:sz w:val="20"/>
                <w:szCs w:val="20"/>
              </w:rPr>
              <w:br/>
              <w:t>Modélisation</w:t>
            </w:r>
          </w:p>
        </w:tc>
        <w:tc>
          <w:tcPr>
            <w:tcW w:w="1308" w:type="dxa"/>
            <w:shd w:val="clear" w:color="auto" w:fill="FFFF99"/>
            <w:vAlign w:val="center"/>
          </w:tcPr>
          <w:p w:rsidR="00480CA0" w:rsidRPr="009B6721" w:rsidRDefault="00480CA0" w:rsidP="007441EC">
            <w:pPr>
              <w:pStyle w:val="Sansinterligne"/>
              <w:jc w:val="center"/>
              <w:rPr>
                <w:b/>
                <w:color w:val="00B050"/>
                <w:sz w:val="20"/>
                <w:szCs w:val="20"/>
              </w:rPr>
            </w:pPr>
            <w:r w:rsidRPr="005E4E5D">
              <w:rPr>
                <w:b/>
                <w:color w:val="FF0000"/>
                <w:sz w:val="20"/>
                <w:szCs w:val="20"/>
              </w:rPr>
              <w:t>non</w:t>
            </w:r>
          </w:p>
        </w:tc>
        <w:tc>
          <w:tcPr>
            <w:tcW w:w="1429" w:type="dxa"/>
            <w:shd w:val="clear" w:color="auto" w:fill="FFFF99"/>
            <w:vAlign w:val="center"/>
          </w:tcPr>
          <w:p w:rsidR="00480CA0" w:rsidRPr="007F34AB" w:rsidRDefault="00480CA0" w:rsidP="007441EC">
            <w:pPr>
              <w:pStyle w:val="Sansinterligne"/>
              <w:jc w:val="center"/>
              <w:rPr>
                <w:b/>
                <w:color w:val="00B050"/>
                <w:sz w:val="20"/>
                <w:szCs w:val="20"/>
              </w:rPr>
            </w:pPr>
            <w:r w:rsidRPr="007F34AB">
              <w:rPr>
                <w:b/>
                <w:color w:val="00B050"/>
                <w:sz w:val="20"/>
                <w:szCs w:val="20"/>
              </w:rPr>
              <w:t>oui</w:t>
            </w:r>
          </w:p>
        </w:tc>
        <w:tc>
          <w:tcPr>
            <w:tcW w:w="1616" w:type="dxa"/>
            <w:shd w:val="clear" w:color="auto" w:fill="FFFF99"/>
            <w:vAlign w:val="center"/>
          </w:tcPr>
          <w:p w:rsidR="00480CA0" w:rsidRPr="00D878F2" w:rsidRDefault="00480CA0" w:rsidP="007441EC">
            <w:pPr>
              <w:pStyle w:val="Sansinterligne"/>
              <w:jc w:val="center"/>
              <w:rPr>
                <w:b/>
                <w:color w:val="00B050"/>
                <w:sz w:val="20"/>
                <w:szCs w:val="20"/>
              </w:rPr>
            </w:pPr>
            <w:r w:rsidRPr="00D878F2">
              <w:rPr>
                <w:b/>
                <w:color w:val="00B050"/>
                <w:sz w:val="20"/>
                <w:szCs w:val="20"/>
              </w:rPr>
              <w:t>Lecture directe</w:t>
            </w:r>
          </w:p>
        </w:tc>
        <w:tc>
          <w:tcPr>
            <w:tcW w:w="1236" w:type="dxa"/>
            <w:shd w:val="clear" w:color="auto" w:fill="FFFF99"/>
            <w:vAlign w:val="center"/>
          </w:tcPr>
          <w:p w:rsidR="00480CA0" w:rsidRPr="007F34AB" w:rsidRDefault="00480CA0" w:rsidP="007441EC">
            <w:pPr>
              <w:pStyle w:val="Sansinterligne"/>
              <w:jc w:val="center"/>
              <w:rPr>
                <w:b/>
                <w:color w:val="00B050"/>
                <w:sz w:val="20"/>
                <w:szCs w:val="20"/>
              </w:rPr>
            </w:pPr>
            <w:r w:rsidRPr="007F34AB">
              <w:rPr>
                <w:b/>
                <w:color w:val="00B050"/>
                <w:sz w:val="20"/>
                <w:szCs w:val="20"/>
              </w:rPr>
              <w:t>Aide professeur</w:t>
            </w:r>
          </w:p>
        </w:tc>
        <w:tc>
          <w:tcPr>
            <w:tcW w:w="1125" w:type="dxa"/>
            <w:shd w:val="clear" w:color="auto" w:fill="FFFF99"/>
            <w:vAlign w:val="center"/>
          </w:tcPr>
          <w:p w:rsidR="00480CA0" w:rsidRPr="00065965" w:rsidRDefault="00480CA0" w:rsidP="007441EC">
            <w:pPr>
              <w:pStyle w:val="Sansinterligne"/>
              <w:jc w:val="center"/>
              <w:rPr>
                <w:sz w:val="20"/>
                <w:szCs w:val="20"/>
              </w:rPr>
            </w:pPr>
            <w:r w:rsidRPr="007F34AB">
              <w:rPr>
                <w:b/>
                <w:color w:val="FF0000"/>
                <w:sz w:val="20"/>
                <w:szCs w:val="20"/>
              </w:rPr>
              <w:t>non</w:t>
            </w:r>
            <w:r w:rsidRPr="00065965">
              <w:rPr>
                <w:sz w:val="20"/>
                <w:szCs w:val="20"/>
              </w:rPr>
              <w:t xml:space="preserve"> mais autre type d’erreur à détecter</w:t>
            </w:r>
          </w:p>
        </w:tc>
        <w:tc>
          <w:tcPr>
            <w:tcW w:w="1107" w:type="dxa"/>
            <w:shd w:val="clear" w:color="auto" w:fill="FFFF99"/>
            <w:vAlign w:val="center"/>
          </w:tcPr>
          <w:p w:rsidR="00480CA0" w:rsidRPr="007F34AB" w:rsidRDefault="00480CA0" w:rsidP="007441EC">
            <w:pPr>
              <w:pStyle w:val="Sansinterligne"/>
              <w:jc w:val="center"/>
              <w:rPr>
                <w:b/>
                <w:color w:val="00B050"/>
                <w:sz w:val="20"/>
                <w:szCs w:val="20"/>
              </w:rPr>
            </w:pPr>
            <w:r w:rsidRPr="007F34AB">
              <w:rPr>
                <w:b/>
                <w:color w:val="00B050"/>
                <w:sz w:val="20"/>
                <w:szCs w:val="20"/>
              </w:rPr>
              <w:t>oui</w:t>
            </w:r>
          </w:p>
        </w:tc>
        <w:tc>
          <w:tcPr>
            <w:tcW w:w="1413" w:type="dxa"/>
            <w:shd w:val="clear" w:color="auto" w:fill="FFFF99"/>
            <w:vAlign w:val="center"/>
          </w:tcPr>
          <w:p w:rsidR="00480CA0" w:rsidRPr="00065965" w:rsidRDefault="00480CA0" w:rsidP="007441EC">
            <w:pPr>
              <w:pStyle w:val="Sansinterligne"/>
              <w:jc w:val="center"/>
              <w:rPr>
                <w:sz w:val="20"/>
                <w:szCs w:val="20"/>
              </w:rPr>
            </w:pPr>
            <w:r w:rsidRPr="00065965">
              <w:rPr>
                <w:sz w:val="20"/>
                <w:szCs w:val="20"/>
              </w:rPr>
              <w:t>LO Impress</w:t>
            </w:r>
            <w:r w:rsidRPr="00065965">
              <w:rPr>
                <w:sz w:val="20"/>
                <w:szCs w:val="20"/>
              </w:rPr>
              <w:br/>
              <w:t>Prezi</w:t>
            </w:r>
            <w:r w:rsidRPr="00065965">
              <w:rPr>
                <w:sz w:val="20"/>
                <w:szCs w:val="20"/>
              </w:rPr>
              <w:br/>
            </w:r>
            <w:r w:rsidRPr="00C84261">
              <w:rPr>
                <w:sz w:val="20"/>
                <w:szCs w:val="20"/>
              </w:rPr>
              <w:t>Genial.ly</w:t>
            </w:r>
            <w:r w:rsidRPr="00065965">
              <w:rPr>
                <w:sz w:val="20"/>
                <w:szCs w:val="20"/>
              </w:rPr>
              <w:br/>
              <w:t>Easel.ly</w:t>
            </w:r>
            <w:r w:rsidRPr="00065965">
              <w:rPr>
                <w:sz w:val="20"/>
                <w:szCs w:val="20"/>
              </w:rPr>
              <w:br/>
              <w:t>Vidéo tablette</w:t>
            </w:r>
          </w:p>
        </w:tc>
        <w:tc>
          <w:tcPr>
            <w:tcW w:w="2786" w:type="dxa"/>
            <w:shd w:val="clear" w:color="auto" w:fill="FFFF99"/>
          </w:tcPr>
          <w:p w:rsidR="00480CA0" w:rsidRDefault="00480CA0" w:rsidP="007441EC">
            <w:pPr>
              <w:pStyle w:val="Sansinterligne"/>
              <w:rPr>
                <w:sz w:val="20"/>
                <w:szCs w:val="20"/>
              </w:rPr>
            </w:pPr>
            <w:r w:rsidRPr="003F6E9A">
              <w:rPr>
                <w:sz w:val="20"/>
                <w:szCs w:val="20"/>
              </w:rPr>
              <w:t>Pour élèves</w:t>
            </w:r>
            <w:r>
              <w:rPr>
                <w:sz w:val="20"/>
                <w:szCs w:val="20"/>
              </w:rPr>
              <w:t xml:space="preserve"> :</w:t>
            </w:r>
            <w:r>
              <w:rPr>
                <w:sz w:val="20"/>
                <w:szCs w:val="20"/>
              </w:rPr>
              <w:br/>
              <w:t xml:space="preserve">- en difficultés </w:t>
            </w:r>
            <w:r w:rsidRPr="003F6E9A">
              <w:rPr>
                <w:sz w:val="20"/>
                <w:szCs w:val="20"/>
              </w:rPr>
              <w:t>sur manip</w:t>
            </w:r>
            <w:r>
              <w:rPr>
                <w:sz w:val="20"/>
                <w:szCs w:val="20"/>
              </w:rPr>
              <w:t>ulation de matériel ;</w:t>
            </w:r>
          </w:p>
          <w:p w:rsidR="00480CA0" w:rsidRPr="00065965" w:rsidRDefault="00480CA0" w:rsidP="007441EC">
            <w:pPr>
              <w:pStyle w:val="Sansinterligne"/>
              <w:rPr>
                <w:sz w:val="20"/>
                <w:szCs w:val="20"/>
              </w:rPr>
            </w:pPr>
            <w:r w:rsidRPr="003F6E9A">
              <w:rPr>
                <w:sz w:val="20"/>
                <w:szCs w:val="20"/>
              </w:rPr>
              <w:t>-</w:t>
            </w:r>
            <w:r>
              <w:rPr>
                <w:sz w:val="20"/>
                <w:szCs w:val="20"/>
              </w:rPr>
              <w:t xml:space="preserve"> en difficultés sur calculs et conversions.</w:t>
            </w:r>
          </w:p>
        </w:tc>
      </w:tr>
    </w:tbl>
    <w:p w:rsidR="0072742C" w:rsidRDefault="0072742C" w:rsidP="0072742C">
      <w:pPr>
        <w:spacing w:after="120"/>
        <w:jc w:val="center"/>
        <w:rPr>
          <w:rFonts w:ascii="Arial" w:hAnsi="Arial" w:cs="Arial"/>
          <w:b/>
          <w:sz w:val="36"/>
          <w:highlight w:val="yellow"/>
          <w:u w:val="single"/>
        </w:rPr>
      </w:pPr>
      <w:bookmarkStart w:id="3" w:name="_Hlk503463505"/>
    </w:p>
    <w:p w:rsidR="0072742C" w:rsidRPr="005D14E0" w:rsidRDefault="0072742C" w:rsidP="0072742C">
      <w:pPr>
        <w:spacing w:after="120"/>
        <w:jc w:val="right"/>
        <w:rPr>
          <w:rFonts w:ascii="Arial" w:hAnsi="Arial" w:cs="Arial"/>
          <w:b/>
          <w:sz w:val="36"/>
          <w:highlight w:val="yellow"/>
          <w:u w:val="single"/>
        </w:rPr>
      </w:pPr>
      <w:r>
        <w:rPr>
          <w:noProof/>
          <w:sz w:val="36"/>
        </w:rPr>
        <w:lastRenderedPageBreak/>
        <mc:AlternateContent>
          <mc:Choice Requires="wps">
            <w:drawing>
              <wp:anchor distT="0" distB="0" distL="114300" distR="114300" simplePos="0" relativeHeight="251671552" behindDoc="0" locked="0" layoutInCell="1" allowOverlap="1">
                <wp:simplePos x="0" y="0"/>
                <wp:positionH relativeFrom="column">
                  <wp:posOffset>-88977</wp:posOffset>
                </wp:positionH>
                <wp:positionV relativeFrom="paragraph">
                  <wp:posOffset>-46685</wp:posOffset>
                </wp:positionV>
                <wp:extent cx="2735885" cy="475488"/>
                <wp:effectExtent l="0" t="0" r="7620" b="1270"/>
                <wp:wrapNone/>
                <wp:docPr id="18" name="Zone de texte 18"/>
                <wp:cNvGraphicFramePr/>
                <a:graphic xmlns:a="http://schemas.openxmlformats.org/drawingml/2006/main">
                  <a:graphicData uri="http://schemas.microsoft.com/office/word/2010/wordprocessingShape">
                    <wps:wsp>
                      <wps:cNvSpPr txBox="1"/>
                      <wps:spPr>
                        <a:xfrm>
                          <a:off x="0" y="0"/>
                          <a:ext cx="2735885" cy="475488"/>
                        </a:xfrm>
                        <a:prstGeom prst="rect">
                          <a:avLst/>
                        </a:prstGeom>
                        <a:solidFill>
                          <a:schemeClr val="lt1"/>
                        </a:solidFill>
                        <a:ln w="6350">
                          <a:noFill/>
                        </a:ln>
                      </wps:spPr>
                      <wps:txbx>
                        <w:txbxContent>
                          <w:p w:rsidR="0072742C" w:rsidRDefault="0072742C">
                            <w:r w:rsidRPr="002A2D7D">
                              <w:rPr>
                                <w:rFonts w:ascii="Calibri" w:hAnsi="Calibri"/>
                                <w:color w:val="9933FF"/>
                                <w:szCs w:val="22"/>
                              </w:rPr>
                              <w:t xml:space="preserve">ANNEXE Z : </w:t>
                            </w:r>
                            <w:r>
                              <w:rPr>
                                <w:rFonts w:ascii="Calibri" w:hAnsi="Calibri"/>
                                <w:color w:val="9933FF"/>
                                <w:szCs w:val="22"/>
                              </w:rPr>
                              <w:t>Consigne</w:t>
                            </w:r>
                            <w:r w:rsidR="006C531A">
                              <w:rPr>
                                <w:rFonts w:ascii="Calibri" w:hAnsi="Calibri"/>
                                <w:color w:val="9933FF"/>
                                <w:szCs w:val="22"/>
                              </w:rPr>
                              <w:t>s</w:t>
                            </w:r>
                            <w:r>
                              <w:rPr>
                                <w:rFonts w:ascii="Calibri" w:hAnsi="Calibri"/>
                                <w:color w:val="9933FF"/>
                                <w:szCs w:val="22"/>
                              </w:rPr>
                              <w:t xml:space="preserve"> à projeter pour la production numérique et l'oral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8" o:spid="_x0000_s1026" type="#_x0000_t202" style="position:absolute;left:0;text-align:left;margin-left:-7pt;margin-top:-3.7pt;width:215.4pt;height:37.4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" fillcolor="white [3201]" stroked="f" strokeweight=".5pt">
                <v:textbox>
                  <w:txbxContent>
                    <w:p w:rsidR="0072742C" w:rsidRDefault="0072742C">
                      <w:r w:rsidRPr="002A2D7D">
                        <w:rPr>
                          <w:rFonts w:ascii="Calibri" w:hAnsi="Calibri"/>
                          <w:color w:val="9933FF"/>
                          <w:szCs w:val="22"/>
                        </w:rPr>
                        <w:t xml:space="preserve">ANNEXE Z : </w:t>
                      </w:r>
                      <w:r>
                        <w:rPr>
                          <w:rFonts w:ascii="Calibri" w:hAnsi="Calibri"/>
                          <w:color w:val="9933FF"/>
                          <w:szCs w:val="22"/>
                        </w:rPr>
                        <w:t>Consigne</w:t>
                      </w:r>
                      <w:r w:rsidR="006C531A">
                        <w:rPr>
                          <w:rFonts w:ascii="Calibri" w:hAnsi="Calibri"/>
                          <w:color w:val="9933FF"/>
                          <w:szCs w:val="22"/>
                        </w:rPr>
                        <w:t>s</w:t>
                      </w:r>
                      <w:r>
                        <w:rPr>
                          <w:rFonts w:ascii="Calibri" w:hAnsi="Calibri"/>
                          <w:color w:val="9933FF"/>
                          <w:szCs w:val="22"/>
                        </w:rPr>
                        <w:t xml:space="preserve"> à projeter pour la production numérique et l'oral</w:t>
                      </w:r>
                    </w:p>
                  </w:txbxContent>
                </v:textbox>
              </v:shape>
            </w:pict>
          </mc:Fallback>
        </mc:AlternateContent>
      </w:r>
      <w:r w:rsidRPr="005D14E0">
        <w:rPr>
          <w:noProof/>
          <w:sz w:val="36"/>
        </w:rPr>
        <w:drawing>
          <wp:anchor distT="0" distB="0" distL="114300" distR="114300" simplePos="0" relativeHeight="251670528" behindDoc="1" locked="0" layoutInCell="1" allowOverlap="1" wp14:anchorId="16341F13" wp14:editId="6898CF73">
            <wp:simplePos x="0" y="0"/>
            <wp:positionH relativeFrom="column">
              <wp:posOffset>9159748</wp:posOffset>
            </wp:positionH>
            <wp:positionV relativeFrom="paragraph">
              <wp:posOffset>482</wp:posOffset>
            </wp:positionV>
            <wp:extent cx="815340" cy="752475"/>
            <wp:effectExtent l="0" t="0" r="3810" b="9525"/>
            <wp:wrapThrough wrapText="bothSides">
              <wp:wrapPolygon edited="0">
                <wp:start x="0" y="0"/>
                <wp:lineTo x="0" y="21327"/>
                <wp:lineTo x="21196" y="21327"/>
                <wp:lineTo x="21196" y="0"/>
                <wp:lineTo x="0" y="0"/>
              </wp:wrapPolygon>
            </wp:wrapThrough>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screen">
                      <a:extLst>
                        <a:ext uri="{28A0092B-C50C-407E-A947-70E740481C1C}">
                          <a14:useLocalDpi xmlns:a14="http://schemas.microsoft.com/office/drawing/2010/main" val="0"/>
                        </a:ext>
                      </a:extLst>
                    </a:blip>
                    <a:stretch>
                      <a:fillRect/>
                    </a:stretch>
                  </pic:blipFill>
                  <pic:spPr>
                    <a:xfrm>
                      <a:off x="0" y="0"/>
                      <a:ext cx="815340" cy="752475"/>
                    </a:xfrm>
                    <a:prstGeom prst="rect">
                      <a:avLst/>
                    </a:prstGeom>
                  </pic:spPr>
                </pic:pic>
              </a:graphicData>
            </a:graphic>
            <wp14:sizeRelH relativeFrom="margin">
              <wp14:pctWidth>0</wp14:pctWidth>
            </wp14:sizeRelH>
            <wp14:sizeRelV relativeFrom="margin">
              <wp14:pctHeight>0</wp14:pctHeight>
            </wp14:sizeRelV>
          </wp:anchor>
        </w:drawing>
      </w:r>
      <w:r w:rsidRPr="005D14E0">
        <w:rPr>
          <w:noProof/>
          <w:sz w:val="36"/>
        </w:rPr>
        <w:drawing>
          <wp:anchor distT="0" distB="0" distL="114300" distR="114300" simplePos="0" relativeHeight="251669504" behindDoc="0" locked="0" layoutInCell="1" allowOverlap="1" wp14:anchorId="495B6DC8" wp14:editId="538F66EC">
            <wp:simplePos x="0" y="0"/>
            <wp:positionH relativeFrom="margin">
              <wp:posOffset>8467928</wp:posOffset>
            </wp:positionH>
            <wp:positionV relativeFrom="paragraph">
              <wp:posOffset>0</wp:posOffset>
            </wp:positionV>
            <wp:extent cx="446405" cy="704850"/>
            <wp:effectExtent l="0" t="0" r="0" b="0"/>
            <wp:wrapThrough wrapText="bothSides">
              <wp:wrapPolygon edited="0">
                <wp:start x="0" y="0"/>
                <wp:lineTo x="0" y="21016"/>
                <wp:lineTo x="20279" y="21016"/>
                <wp:lineTo x="20279" y="0"/>
                <wp:lineTo x="0" y="0"/>
              </wp:wrapPolygon>
            </wp:wrapThrough>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screen">
                      <a:extLst>
                        <a:ext uri="{28A0092B-C50C-407E-A947-70E740481C1C}">
                          <a14:useLocalDpi xmlns:a14="http://schemas.microsoft.com/office/drawing/2010/main" val="0"/>
                        </a:ext>
                      </a:extLst>
                    </a:blip>
                    <a:stretch>
                      <a:fillRect/>
                    </a:stretch>
                  </pic:blipFill>
                  <pic:spPr>
                    <a:xfrm>
                      <a:off x="0" y="0"/>
                      <a:ext cx="446405" cy="704850"/>
                    </a:xfrm>
                    <a:prstGeom prst="rect">
                      <a:avLst/>
                    </a:prstGeom>
                  </pic:spPr>
                </pic:pic>
              </a:graphicData>
            </a:graphic>
            <wp14:sizeRelH relativeFrom="margin">
              <wp14:pctWidth>0</wp14:pctWidth>
            </wp14:sizeRelH>
            <wp14:sizeRelV relativeFrom="margin">
              <wp14:pctHeight>0</wp14:pctHeight>
            </wp14:sizeRelV>
          </wp:anchor>
        </w:drawing>
      </w:r>
      <w:r w:rsidRPr="005D14E0">
        <w:rPr>
          <w:rFonts w:ascii="Arial" w:hAnsi="Arial" w:cs="Arial"/>
          <w:b/>
          <w:sz w:val="36"/>
          <w:highlight w:val="yellow"/>
          <w:u w:val="single"/>
        </w:rPr>
        <w:t>Mon moulin va trop vite, mon moulin va trop fort !</w:t>
      </w:r>
    </w:p>
    <w:p w:rsidR="0072742C" w:rsidRDefault="0072742C" w:rsidP="0072742C">
      <w:pPr>
        <w:spacing w:before="120" w:after="120"/>
        <w:rPr>
          <w:rFonts w:ascii="Arial" w:hAnsi="Arial" w:cs="Arial"/>
          <w:b/>
          <w:sz w:val="22"/>
          <w:u w:val="single"/>
        </w:rPr>
      </w:pPr>
      <w:bookmarkStart w:id="4" w:name="_Hlk503532236"/>
      <w:bookmarkEnd w:id="3"/>
    </w:p>
    <w:p w:rsidR="0072742C" w:rsidRPr="00F4219B" w:rsidRDefault="0072742C" w:rsidP="0072742C">
      <w:pPr>
        <w:spacing w:before="120" w:after="120" w:line="360" w:lineRule="auto"/>
        <w:rPr>
          <w:rFonts w:ascii="Arial" w:hAnsi="Arial" w:cs="Arial"/>
          <w:b/>
          <w:sz w:val="28"/>
          <w:u w:val="single"/>
        </w:rPr>
      </w:pPr>
      <w:r w:rsidRPr="00F4219B">
        <w:rPr>
          <w:rFonts w:ascii="Arial" w:hAnsi="Arial" w:cs="Arial"/>
          <w:b/>
          <w:sz w:val="28"/>
          <w:highlight w:val="yellow"/>
          <w:u w:val="single"/>
        </w:rPr>
        <w:t>PRODUCTION NUMERIQUE</w:t>
      </w:r>
    </w:p>
    <w:p w:rsidR="0072742C" w:rsidRPr="005D14E0" w:rsidRDefault="0072742C" w:rsidP="0072742C">
      <w:pPr>
        <w:spacing w:before="120" w:after="120" w:line="360" w:lineRule="auto"/>
        <w:rPr>
          <w:rFonts w:ascii="Arial" w:hAnsi="Arial" w:cs="Arial"/>
        </w:rPr>
      </w:pPr>
      <w:r w:rsidRPr="005D14E0">
        <w:rPr>
          <w:rFonts w:ascii="Arial" w:hAnsi="Arial" w:cs="Arial"/>
        </w:rPr>
        <w:t>Vous avez réalisé des travaux en groupe, dont certains se ressemblent. Vous allez donc vous regrouper pour produire une synthèse commune, mais en présentant toutefois les résultats que chaque groupe a obtenu</w:t>
      </w:r>
      <w:r w:rsidR="00A55DFB">
        <w:rPr>
          <w:rFonts w:ascii="Arial" w:hAnsi="Arial" w:cs="Arial"/>
        </w:rPr>
        <w:t>s</w:t>
      </w:r>
      <w:r w:rsidRPr="005D14E0">
        <w:rPr>
          <w:rFonts w:ascii="Arial" w:hAnsi="Arial" w:cs="Arial"/>
        </w:rPr>
        <w:t xml:space="preserve"> </w:t>
      </w:r>
      <w:r w:rsidRPr="005D14E0">
        <w:rPr>
          <w:rFonts w:ascii="Arial" w:hAnsi="Arial" w:cs="Arial"/>
          <w:b/>
          <w:u w:val="single"/>
        </w:rPr>
        <w:t>sur un même document final</w:t>
      </w:r>
      <w:r w:rsidRPr="005D14E0">
        <w:rPr>
          <w:rFonts w:ascii="Arial" w:hAnsi="Arial" w:cs="Arial"/>
        </w:rPr>
        <w:t xml:space="preserve"> :</w:t>
      </w:r>
    </w:p>
    <w:p w:rsidR="0072742C" w:rsidRPr="005D14E0" w:rsidRDefault="0072742C" w:rsidP="0072742C">
      <w:pPr>
        <w:spacing w:before="120" w:after="120" w:line="360" w:lineRule="auto"/>
        <w:rPr>
          <w:rFonts w:ascii="Arial" w:hAnsi="Arial" w:cs="Arial"/>
        </w:rPr>
      </w:pPr>
      <w:r>
        <w:rPr>
          <w:rFonts w:ascii="Arial" w:hAnsi="Arial" w:cs="Arial"/>
        </w:rPr>
        <w:tab/>
      </w:r>
      <w:r>
        <w:rPr>
          <w:rFonts w:ascii="Arial" w:hAnsi="Arial" w:cs="Arial"/>
        </w:rPr>
        <w:tab/>
      </w:r>
      <w:r w:rsidRPr="005D14E0">
        <w:rPr>
          <w:rFonts w:ascii="Arial" w:hAnsi="Arial" w:cs="Arial"/>
        </w:rPr>
        <w:t>Exemple pour le protocole 1</w:t>
      </w:r>
    </w:p>
    <w:p w:rsidR="0072742C" w:rsidRPr="005D14E0" w:rsidRDefault="0072742C" w:rsidP="0072742C">
      <w:pPr>
        <w:spacing w:before="120" w:after="120" w:line="360" w:lineRule="auto"/>
        <w:rPr>
          <w:rFonts w:ascii="Arial" w:hAnsi="Arial" w:cs="Arial"/>
        </w:rPr>
      </w:pPr>
      <w:r w:rsidRPr="005D14E0">
        <w:rPr>
          <w:rFonts w:ascii="Arial" w:hAnsi="Arial" w:cs="Arial"/>
          <w:b/>
          <w:highlight w:val="lightGray"/>
        </w:rPr>
        <w:t>PROTOCOLE 1 :</w:t>
      </w:r>
      <w:r w:rsidRPr="005D14E0">
        <w:rPr>
          <w:rFonts w:ascii="Arial" w:hAnsi="Arial" w:cs="Arial"/>
        </w:rPr>
        <w:t xml:space="preserve"> 8 élèves (max) se regroupent et se partagent les tâchent pour produire un seul </w:t>
      </w:r>
      <w:r w:rsidR="00B8307F">
        <w:rPr>
          <w:rFonts w:ascii="Arial" w:hAnsi="Arial" w:cs="Arial"/>
        </w:rPr>
        <w:t>média final de présentation :</w:t>
      </w:r>
      <w:r w:rsidRPr="005D14E0">
        <w:rPr>
          <w:rFonts w:ascii="Arial" w:hAnsi="Arial" w:cs="Arial"/>
        </w:rPr>
        <w:br/>
      </w:r>
      <w:r w:rsidRPr="005D14E0">
        <w:rPr>
          <w:rFonts w:ascii="Arial" w:hAnsi="Arial" w:cs="Arial"/>
          <w:b/>
        </w:rPr>
        <w:t>Partie a) :</w:t>
      </w:r>
      <w:r w:rsidRPr="005D14E0">
        <w:rPr>
          <w:rFonts w:ascii="Arial" w:hAnsi="Arial" w:cs="Arial"/>
        </w:rPr>
        <w:t xml:space="preserve"> Conditions expérimentales </w:t>
      </w:r>
      <w:r w:rsidRPr="005D14E0">
        <w:rPr>
          <w:rFonts w:ascii="Arial" w:hAnsi="Arial" w:cs="Arial"/>
        </w:rPr>
        <w:sym w:font="Wingdings" w:char="F0E0"/>
      </w:r>
      <w:r w:rsidRPr="005D14E0">
        <w:rPr>
          <w:rFonts w:ascii="Arial" w:hAnsi="Arial" w:cs="Arial"/>
        </w:rPr>
        <w:t xml:space="preserve"> partie identique ou presque pour les 2 groupes.</w:t>
      </w:r>
      <w:r w:rsidRPr="005D14E0">
        <w:rPr>
          <w:rFonts w:ascii="Arial" w:hAnsi="Arial" w:cs="Arial"/>
        </w:rPr>
        <w:br/>
      </w:r>
      <w:r w:rsidRPr="005D14E0">
        <w:rPr>
          <w:rFonts w:ascii="Arial" w:hAnsi="Arial" w:cs="Arial"/>
          <w:b/>
        </w:rPr>
        <w:t>Partie b) :</w:t>
      </w:r>
      <w:r w:rsidRPr="005D14E0">
        <w:rPr>
          <w:rFonts w:ascii="Arial" w:hAnsi="Arial" w:cs="Arial"/>
        </w:rPr>
        <w:t xml:space="preserve"> La loi d'Ohm doit être la même mais les valeurs de k et du calcul d'erreur doivent être différents. </w:t>
      </w:r>
      <w:r>
        <w:rPr>
          <w:rFonts w:ascii="Arial" w:hAnsi="Arial" w:cs="Arial"/>
        </w:rPr>
        <w:t>M</w:t>
      </w:r>
      <w:r w:rsidRPr="005D14E0">
        <w:rPr>
          <w:rFonts w:ascii="Arial" w:hAnsi="Arial" w:cs="Arial"/>
        </w:rPr>
        <w:t>utualiser les valeurs avec le Padlet.</w:t>
      </w:r>
      <w:r w:rsidRPr="005D14E0">
        <w:rPr>
          <w:rFonts w:ascii="Arial" w:hAnsi="Arial" w:cs="Arial"/>
        </w:rPr>
        <w:br/>
      </w:r>
      <w:r w:rsidRPr="005D14E0">
        <w:rPr>
          <w:rFonts w:ascii="Arial" w:hAnsi="Arial" w:cs="Arial"/>
          <w:b/>
        </w:rPr>
        <w:t>Partie c) :</w:t>
      </w:r>
      <w:r w:rsidRPr="005D14E0">
        <w:rPr>
          <w:rFonts w:ascii="Arial" w:hAnsi="Arial" w:cs="Arial"/>
        </w:rPr>
        <w:t xml:space="preserve"> Echanger vos idées sur les causes possibles du pourcentage d'erreur précédent.</w:t>
      </w:r>
      <w:r w:rsidRPr="005D14E0">
        <w:rPr>
          <w:rFonts w:ascii="Arial" w:hAnsi="Arial" w:cs="Arial"/>
        </w:rPr>
        <w:br/>
      </w:r>
      <w:r w:rsidRPr="005D14E0">
        <w:rPr>
          <w:rFonts w:ascii="Arial" w:hAnsi="Arial" w:cs="Arial"/>
          <w:b/>
        </w:rPr>
        <w:t>Partie d) :</w:t>
      </w:r>
      <w:r w:rsidRPr="005D14E0">
        <w:rPr>
          <w:rFonts w:ascii="Arial" w:hAnsi="Arial" w:cs="Arial"/>
        </w:rPr>
        <w:t xml:space="preserve"> La résolution du problème de ventilateur doit aboutir au même résultat dans chaque équipe.</w:t>
      </w:r>
    </w:p>
    <w:p w:rsidR="0072742C" w:rsidRPr="005D14E0" w:rsidRDefault="0072742C" w:rsidP="0072742C">
      <w:pPr>
        <w:spacing w:before="120" w:after="120" w:line="360" w:lineRule="auto"/>
        <w:rPr>
          <w:rFonts w:ascii="Arial" w:hAnsi="Arial" w:cs="Arial"/>
        </w:rPr>
      </w:pPr>
      <w:r w:rsidRPr="005D14E0">
        <w:rPr>
          <w:rFonts w:ascii="Arial" w:hAnsi="Arial" w:cs="Arial"/>
        </w:rPr>
        <w:sym w:font="Wingdings" w:char="F0E0"/>
      </w:r>
      <w:r w:rsidRPr="005D14E0">
        <w:rPr>
          <w:rFonts w:ascii="Arial" w:hAnsi="Arial" w:cs="Arial"/>
        </w:rPr>
        <w:t xml:space="preserve"> Utiliser </w:t>
      </w:r>
      <w:r w:rsidRPr="005D14E0">
        <w:rPr>
          <w:rFonts w:ascii="Arial" w:hAnsi="Arial" w:cs="Arial"/>
          <w:b/>
          <w:color w:val="0070C0"/>
        </w:rPr>
        <w:t>"padlet-moulin-ressources"</w:t>
      </w:r>
      <w:r w:rsidRPr="005D14E0">
        <w:rPr>
          <w:rFonts w:ascii="Arial" w:hAnsi="Arial" w:cs="Arial"/>
          <w:color w:val="0070C0"/>
        </w:rPr>
        <w:t xml:space="preserve"> </w:t>
      </w:r>
      <w:r w:rsidRPr="005D14E0">
        <w:rPr>
          <w:rFonts w:ascii="Arial" w:hAnsi="Arial" w:cs="Arial"/>
        </w:rPr>
        <w:t xml:space="preserve">et le </w:t>
      </w:r>
      <w:r w:rsidRPr="005D14E0">
        <w:rPr>
          <w:rFonts w:ascii="Arial" w:hAnsi="Arial" w:cs="Arial"/>
          <w:b/>
          <w:color w:val="0070C0"/>
        </w:rPr>
        <w:t>"padlet-collaboratif"</w:t>
      </w:r>
      <w:r w:rsidRPr="005D14E0">
        <w:rPr>
          <w:rFonts w:ascii="Arial" w:hAnsi="Arial" w:cs="Arial"/>
          <w:color w:val="0070C0"/>
        </w:rPr>
        <w:t xml:space="preserve"> </w:t>
      </w:r>
      <w:r w:rsidRPr="005D14E0">
        <w:rPr>
          <w:rFonts w:ascii="Arial" w:hAnsi="Arial" w:cs="Arial"/>
        </w:rPr>
        <w:t>pour faire le point sur chaque partie (a, b, c et d), en répartissant les tâches.</w:t>
      </w:r>
      <w:r w:rsidRPr="005D14E0">
        <w:rPr>
          <w:rFonts w:ascii="Arial" w:hAnsi="Arial" w:cs="Arial"/>
        </w:rPr>
        <w:br/>
      </w:r>
      <w:r w:rsidRPr="005D14E0">
        <w:rPr>
          <w:rFonts w:ascii="Arial" w:hAnsi="Arial" w:cs="Arial"/>
        </w:rPr>
        <w:sym w:font="Wingdings" w:char="F0E0"/>
      </w:r>
      <w:r w:rsidRPr="005D14E0">
        <w:rPr>
          <w:rFonts w:ascii="Arial" w:hAnsi="Arial" w:cs="Arial"/>
        </w:rPr>
        <w:t xml:space="preserve"> Puis regrouper l'ensemble des parties au sein du média désigné pour la production numérique finale : Elle doit être attrayante et claire.</w:t>
      </w:r>
    </w:p>
    <w:p w:rsidR="0072742C" w:rsidRPr="005D14E0" w:rsidRDefault="0072742C" w:rsidP="0072742C">
      <w:pPr>
        <w:spacing w:before="120" w:after="120" w:line="360" w:lineRule="auto"/>
        <w:rPr>
          <w:rFonts w:ascii="Arial" w:hAnsi="Arial" w:cs="Arial"/>
        </w:rPr>
      </w:pPr>
      <w:r w:rsidRPr="005D14E0">
        <w:rPr>
          <w:rFonts w:ascii="Arial" w:hAnsi="Arial" w:cs="Arial"/>
          <w:b/>
          <w:highlight w:val="lightGray"/>
        </w:rPr>
        <w:t>PROTOCOLE 2 et 3 :</w:t>
      </w:r>
      <w:r w:rsidRPr="005D14E0">
        <w:rPr>
          <w:rFonts w:ascii="Arial" w:hAnsi="Arial" w:cs="Arial"/>
        </w:rPr>
        <w:t xml:space="preserve"> 8 élèves (max) se regroupent</w:t>
      </w:r>
    </w:p>
    <w:p w:rsidR="0072742C" w:rsidRPr="005D14E0" w:rsidRDefault="0072742C" w:rsidP="0072742C">
      <w:pPr>
        <w:spacing w:before="120" w:after="120" w:line="360" w:lineRule="auto"/>
        <w:rPr>
          <w:rFonts w:ascii="Arial" w:hAnsi="Arial" w:cs="Arial"/>
        </w:rPr>
      </w:pPr>
      <w:r w:rsidRPr="005D14E0">
        <w:rPr>
          <w:rFonts w:ascii="Arial" w:hAnsi="Arial" w:cs="Arial"/>
          <w:b/>
          <w:highlight w:val="lightGray"/>
        </w:rPr>
        <w:t>PROTOCOLE 4 :</w:t>
      </w:r>
      <w:r w:rsidRPr="005D14E0">
        <w:rPr>
          <w:rFonts w:ascii="Arial" w:hAnsi="Arial" w:cs="Arial"/>
        </w:rPr>
        <w:t xml:space="preserve"> 4 élèves (max) se regroupent</w:t>
      </w:r>
    </w:p>
    <w:p w:rsidR="0072742C" w:rsidRDefault="0072742C" w:rsidP="0072742C">
      <w:pPr>
        <w:spacing w:before="120" w:after="120" w:line="360" w:lineRule="auto"/>
        <w:rPr>
          <w:rFonts w:ascii="Arial" w:hAnsi="Arial" w:cs="Arial"/>
        </w:rPr>
      </w:pPr>
      <w:r w:rsidRPr="005D14E0">
        <w:rPr>
          <w:rFonts w:ascii="Arial" w:hAnsi="Arial" w:cs="Arial"/>
          <w:b/>
          <w:highlight w:val="lightGray"/>
        </w:rPr>
        <w:t>PROTOCOLE 5 :</w:t>
      </w:r>
      <w:r w:rsidRPr="005D14E0">
        <w:rPr>
          <w:rFonts w:ascii="Arial" w:hAnsi="Arial" w:cs="Arial"/>
        </w:rPr>
        <w:t xml:space="preserve"> 4 élèves (max) se regroupent</w:t>
      </w:r>
    </w:p>
    <w:p w:rsidR="0072742C" w:rsidRPr="00F4219B" w:rsidRDefault="0072742C" w:rsidP="0072742C">
      <w:pPr>
        <w:spacing w:before="240" w:after="120" w:line="360" w:lineRule="auto"/>
        <w:rPr>
          <w:rFonts w:ascii="Arial" w:hAnsi="Arial" w:cs="Arial"/>
          <w:b/>
          <w:sz w:val="28"/>
          <w:u w:val="single"/>
        </w:rPr>
      </w:pPr>
      <w:r w:rsidRPr="00F4219B">
        <w:rPr>
          <w:rFonts w:ascii="Arial" w:hAnsi="Arial" w:cs="Arial"/>
          <w:b/>
          <w:sz w:val="28"/>
          <w:highlight w:val="yellow"/>
          <w:u w:val="single"/>
        </w:rPr>
        <w:t>ORAL DE PRESENTATION</w:t>
      </w:r>
    </w:p>
    <w:p w:rsidR="0072742C" w:rsidRPr="005D14E0" w:rsidRDefault="0072742C" w:rsidP="0072742C">
      <w:pPr>
        <w:pStyle w:val="Paragraphedeliste"/>
        <w:numPr>
          <w:ilvl w:val="0"/>
          <w:numId w:val="50"/>
        </w:numPr>
        <w:spacing w:before="120" w:after="120" w:line="360" w:lineRule="auto"/>
        <w:contextualSpacing/>
        <w:rPr>
          <w:rFonts w:ascii="Arial" w:hAnsi="Arial" w:cs="Arial"/>
          <w:sz w:val="32"/>
        </w:rPr>
      </w:pPr>
      <w:bookmarkStart w:id="5" w:name="_Hlk503534172"/>
      <w:bookmarkEnd w:id="4"/>
      <w:r w:rsidRPr="005D14E0">
        <w:rPr>
          <w:rFonts w:ascii="Arial" w:hAnsi="Arial" w:cs="Arial"/>
        </w:rPr>
        <w:t>Les différents travaux numériques seront présentés oralement à la classe par chaque grande équipe.</w:t>
      </w:r>
    </w:p>
    <w:p w:rsidR="0072742C" w:rsidRPr="005D14E0" w:rsidRDefault="0072742C" w:rsidP="0072742C">
      <w:pPr>
        <w:pStyle w:val="Paragraphedeliste"/>
        <w:numPr>
          <w:ilvl w:val="0"/>
          <w:numId w:val="50"/>
        </w:numPr>
        <w:spacing w:before="120" w:after="120" w:line="360" w:lineRule="auto"/>
        <w:contextualSpacing/>
        <w:rPr>
          <w:rFonts w:ascii="Arial" w:hAnsi="Arial" w:cs="Arial"/>
        </w:rPr>
      </w:pPr>
      <w:r w:rsidRPr="005D14E0">
        <w:rPr>
          <w:rFonts w:ascii="Arial" w:hAnsi="Arial" w:cs="Arial"/>
        </w:rPr>
        <w:t>Chaque membre d'une grande équipe devra avoir une tache orale à accomplir donc bien se répartir les missions.</w:t>
      </w:r>
    </w:p>
    <w:p w:rsidR="0072742C" w:rsidRPr="005D14E0" w:rsidRDefault="0072742C" w:rsidP="0072742C">
      <w:pPr>
        <w:pStyle w:val="Paragraphedeliste"/>
        <w:numPr>
          <w:ilvl w:val="0"/>
          <w:numId w:val="50"/>
        </w:numPr>
        <w:spacing w:before="120" w:after="120" w:line="360" w:lineRule="auto"/>
        <w:contextualSpacing/>
        <w:rPr>
          <w:rFonts w:ascii="Arial" w:hAnsi="Arial" w:cs="Arial"/>
        </w:rPr>
      </w:pPr>
      <w:r w:rsidRPr="005D14E0">
        <w:rPr>
          <w:rFonts w:ascii="Arial" w:hAnsi="Arial" w:cs="Arial"/>
        </w:rPr>
        <w:t>Les auditeurs restants devront se montrer bien attentif et prendre des notes.</w:t>
      </w:r>
    </w:p>
    <w:p w:rsidR="0072742C" w:rsidRDefault="0072742C" w:rsidP="0072742C">
      <w:pPr>
        <w:pStyle w:val="Paragraphedeliste"/>
        <w:numPr>
          <w:ilvl w:val="0"/>
          <w:numId w:val="50"/>
        </w:numPr>
        <w:spacing w:before="120" w:after="120" w:line="360" w:lineRule="auto"/>
        <w:contextualSpacing/>
      </w:pPr>
      <w:r w:rsidRPr="00F4219B">
        <w:rPr>
          <w:rFonts w:ascii="Arial" w:hAnsi="Arial" w:cs="Arial"/>
        </w:rPr>
        <w:t>L’objectif final sera de réaliser une carte mentale intitulée : « MESURER en électricité » où l’on consignera les points importants sur lesquels veiller pour effectuer des mesures précises.</w:t>
      </w:r>
      <w:bookmarkEnd w:id="5"/>
    </w:p>
    <w:p w:rsidR="0072742C" w:rsidRDefault="0072742C" w:rsidP="008E0602">
      <w:pPr>
        <w:pStyle w:val="NormalWeb"/>
        <w:spacing w:before="0" w:beforeAutospacing="0" w:after="0" w:afterAutospacing="0"/>
        <w:rPr>
          <w:rFonts w:asciiTheme="minorHAnsi" w:hAnsiTheme="minorHAnsi" w:cstheme="minorHAnsi"/>
          <w:sz w:val="20"/>
        </w:rPr>
        <w:sectPr w:rsidR="0072742C" w:rsidSect="0072742C">
          <w:pgSz w:w="16840" w:h="11907" w:orient="landscape" w:code="9"/>
          <w:pgMar w:top="454" w:right="425" w:bottom="340" w:left="567" w:header="454" w:footer="567" w:gutter="0"/>
          <w:cols w:space="720"/>
          <w:docGrid w:linePitch="326"/>
        </w:sectPr>
      </w:pPr>
    </w:p>
    <w:p w:rsidR="00136C7A" w:rsidRPr="00D365E4" w:rsidRDefault="00136C7A" w:rsidP="00136C7A">
      <w:pPr>
        <w:pBdr>
          <w:top w:val="single" w:sz="4" w:space="1" w:color="808080"/>
          <w:left w:val="single" w:sz="4" w:space="4" w:color="808080"/>
          <w:bottom w:val="single" w:sz="4" w:space="1" w:color="808080"/>
          <w:right w:val="single" w:sz="4" w:space="4" w:color="808080"/>
        </w:pBdr>
        <w:shd w:val="clear" w:color="auto" w:fill="95B3D7"/>
        <w:tabs>
          <w:tab w:val="left" w:pos="851"/>
        </w:tabs>
        <w:jc w:val="center"/>
        <w:rPr>
          <w:rFonts w:ascii="Calibri" w:eastAsia="Calibri" w:hAnsi="Calibri" w:cs="Calibri"/>
          <w:b/>
          <w:bCs/>
          <w:color w:val="0F243E"/>
          <w:sz w:val="28"/>
          <w:szCs w:val="28"/>
        </w:rPr>
      </w:pPr>
      <w:r>
        <w:rPr>
          <w:rFonts w:ascii="Calibri" w:eastAsia="Calibri" w:hAnsi="Calibri" w:cs="Calibri"/>
          <w:b/>
          <w:bCs/>
          <w:color w:val="0F243E"/>
          <w:sz w:val="28"/>
          <w:szCs w:val="28"/>
        </w:rPr>
        <w:lastRenderedPageBreak/>
        <w:t>BIBLIOGRAPHIE / SITOGRAPHIE</w:t>
      </w:r>
    </w:p>
    <w:p w:rsidR="00136C7A" w:rsidRDefault="00136C7A" w:rsidP="00D844B4">
      <w:pPr>
        <w:rPr>
          <w:rFonts w:ascii="Calibri" w:hAnsi="Calibri"/>
          <w:sz w:val="22"/>
          <w:szCs w:val="22"/>
        </w:rPr>
      </w:pPr>
    </w:p>
    <w:p w:rsidR="00C70B84" w:rsidRPr="00704158" w:rsidRDefault="006412B1" w:rsidP="00D844B4">
      <w:pPr>
        <w:rPr>
          <w:rFonts w:asciiTheme="minorHAnsi" w:hAnsiTheme="minorHAnsi" w:cstheme="minorHAnsi"/>
          <w:sz w:val="22"/>
          <w:szCs w:val="22"/>
        </w:rPr>
      </w:pPr>
      <w:r w:rsidRPr="00704158">
        <w:rPr>
          <w:rFonts w:asciiTheme="minorHAnsi" w:hAnsiTheme="minorHAnsi" w:cstheme="minorHAnsi"/>
          <w:sz w:val="22"/>
          <w:szCs w:val="22"/>
        </w:rPr>
        <w:t xml:space="preserve">Didacticiel pour Easel.ly </w:t>
      </w:r>
      <w:r w:rsidRPr="00704158">
        <w:rPr>
          <w:rFonts w:asciiTheme="minorHAnsi" w:hAnsiTheme="minorHAnsi" w:cstheme="minorHAnsi"/>
          <w:sz w:val="22"/>
          <w:szCs w:val="22"/>
        </w:rPr>
        <w:sym w:font="Wingdings" w:char="F0E0"/>
      </w:r>
      <w:r w:rsidRPr="00704158">
        <w:rPr>
          <w:rFonts w:asciiTheme="minorHAnsi" w:hAnsiTheme="minorHAnsi" w:cstheme="minorHAnsi"/>
          <w:sz w:val="22"/>
          <w:szCs w:val="22"/>
        </w:rPr>
        <w:t xml:space="preserve"> </w:t>
      </w:r>
      <w:hyperlink r:id="rId29" w:history="1">
        <w:r w:rsidRPr="00704158">
          <w:rPr>
            <w:rStyle w:val="Lienhypertexte"/>
            <w:rFonts w:asciiTheme="minorHAnsi" w:hAnsiTheme="minorHAnsi" w:cstheme="minorHAnsi"/>
            <w:sz w:val="22"/>
            <w:szCs w:val="22"/>
          </w:rPr>
          <w:t>http://www.reseau-canope.fr/atelier-essonne/spip.php?article882</w:t>
        </w:r>
      </w:hyperlink>
    </w:p>
    <w:p w:rsidR="006412B1" w:rsidRPr="00704158" w:rsidRDefault="006412B1" w:rsidP="00D844B4">
      <w:pPr>
        <w:rPr>
          <w:rFonts w:asciiTheme="minorHAnsi" w:hAnsiTheme="minorHAnsi" w:cstheme="minorHAnsi"/>
          <w:sz w:val="22"/>
          <w:szCs w:val="22"/>
        </w:rPr>
      </w:pPr>
    </w:p>
    <w:p w:rsidR="0072507B" w:rsidRPr="00704158" w:rsidRDefault="006E7642" w:rsidP="00D844B4">
      <w:pPr>
        <w:rPr>
          <w:rStyle w:val="Lienhypertexte"/>
          <w:rFonts w:asciiTheme="minorHAnsi" w:hAnsiTheme="minorHAnsi" w:cstheme="minorHAnsi"/>
          <w:sz w:val="22"/>
          <w:szCs w:val="22"/>
        </w:rPr>
      </w:pPr>
      <w:r w:rsidRPr="00704158">
        <w:rPr>
          <w:rFonts w:asciiTheme="minorHAnsi" w:hAnsiTheme="minorHAnsi" w:cstheme="minorHAnsi"/>
          <w:sz w:val="22"/>
          <w:szCs w:val="22"/>
        </w:rPr>
        <w:t xml:space="preserve">Didacticiel pour Geanial.ly </w:t>
      </w:r>
      <w:r w:rsidRPr="00704158">
        <w:rPr>
          <w:rFonts w:asciiTheme="minorHAnsi" w:hAnsiTheme="minorHAnsi" w:cstheme="minorHAnsi"/>
          <w:sz w:val="22"/>
          <w:szCs w:val="22"/>
        </w:rPr>
        <w:sym w:font="Wingdings" w:char="F0E0"/>
      </w:r>
      <w:r w:rsidRPr="00704158">
        <w:rPr>
          <w:rFonts w:asciiTheme="minorHAnsi" w:hAnsiTheme="minorHAnsi" w:cstheme="minorHAnsi"/>
          <w:sz w:val="22"/>
          <w:szCs w:val="22"/>
        </w:rPr>
        <w:t xml:space="preserve"> </w:t>
      </w:r>
      <w:hyperlink r:id="rId30" w:history="1">
        <w:r w:rsidRPr="00704158">
          <w:rPr>
            <w:rStyle w:val="Lienhypertexte"/>
            <w:rFonts w:asciiTheme="minorHAnsi" w:hAnsiTheme="minorHAnsi" w:cstheme="minorHAnsi"/>
            <w:sz w:val="22"/>
            <w:szCs w:val="22"/>
          </w:rPr>
          <w:t>https://www.youtube.com/watch?v=BJHbUhBoRg0</w:t>
        </w:r>
      </w:hyperlink>
    </w:p>
    <w:p w:rsidR="004929FE" w:rsidRPr="00704158" w:rsidRDefault="004929FE" w:rsidP="00D844B4">
      <w:pPr>
        <w:rPr>
          <w:rFonts w:asciiTheme="minorHAnsi" w:hAnsiTheme="minorHAnsi" w:cstheme="minorHAnsi"/>
          <w:sz w:val="22"/>
          <w:szCs w:val="22"/>
        </w:rPr>
      </w:pPr>
    </w:p>
    <w:p w:rsidR="006E7642" w:rsidRPr="00704158" w:rsidRDefault="00511F24" w:rsidP="004929FE">
      <w:pPr>
        <w:rPr>
          <w:rFonts w:asciiTheme="minorHAnsi" w:hAnsiTheme="minorHAnsi" w:cstheme="minorHAnsi"/>
          <w:sz w:val="22"/>
          <w:szCs w:val="22"/>
        </w:rPr>
      </w:pPr>
      <w:r w:rsidRPr="00704158">
        <w:rPr>
          <w:rFonts w:asciiTheme="minorHAnsi" w:hAnsiTheme="minorHAnsi" w:cstheme="minorHAnsi"/>
          <w:sz w:val="22"/>
          <w:szCs w:val="22"/>
        </w:rPr>
        <w:t>Autres d</w:t>
      </w:r>
      <w:r w:rsidR="004929FE" w:rsidRPr="00704158">
        <w:rPr>
          <w:rFonts w:asciiTheme="minorHAnsi" w:hAnsiTheme="minorHAnsi" w:cstheme="minorHAnsi"/>
          <w:sz w:val="22"/>
          <w:szCs w:val="22"/>
        </w:rPr>
        <w:t>idacticiel</w:t>
      </w:r>
      <w:r w:rsidR="005E5FC1">
        <w:rPr>
          <w:rFonts w:asciiTheme="minorHAnsi" w:hAnsiTheme="minorHAnsi" w:cstheme="minorHAnsi"/>
          <w:sz w:val="22"/>
          <w:szCs w:val="22"/>
        </w:rPr>
        <w:t>s</w:t>
      </w:r>
      <w:r w:rsidR="004929FE" w:rsidRPr="00704158">
        <w:rPr>
          <w:rFonts w:asciiTheme="minorHAnsi" w:hAnsiTheme="minorHAnsi" w:cstheme="minorHAnsi"/>
          <w:sz w:val="22"/>
          <w:szCs w:val="22"/>
        </w:rPr>
        <w:t xml:space="preserve"> pour </w:t>
      </w:r>
      <w:r w:rsidRPr="00704158">
        <w:rPr>
          <w:rFonts w:asciiTheme="minorHAnsi" w:hAnsiTheme="minorHAnsi" w:cstheme="minorHAnsi"/>
          <w:sz w:val="22"/>
          <w:szCs w:val="22"/>
        </w:rPr>
        <w:t xml:space="preserve">Geanial.ly </w:t>
      </w:r>
      <w:r w:rsidR="004929FE" w:rsidRPr="00704158">
        <w:rPr>
          <w:rFonts w:asciiTheme="minorHAnsi" w:hAnsiTheme="minorHAnsi" w:cstheme="minorHAnsi"/>
          <w:sz w:val="22"/>
          <w:szCs w:val="22"/>
        </w:rPr>
        <w:sym w:font="Wingdings" w:char="F0E0"/>
      </w:r>
      <w:r w:rsidR="004929FE" w:rsidRPr="00704158">
        <w:rPr>
          <w:rFonts w:asciiTheme="minorHAnsi" w:hAnsiTheme="minorHAnsi" w:cstheme="minorHAnsi"/>
          <w:sz w:val="22"/>
          <w:szCs w:val="22"/>
        </w:rPr>
        <w:t xml:space="preserve"> </w:t>
      </w:r>
      <w:r w:rsidR="0072507B" w:rsidRPr="00704158">
        <w:rPr>
          <w:rFonts w:asciiTheme="minorHAnsi" w:hAnsiTheme="minorHAnsi" w:cstheme="minorHAnsi"/>
          <w:sz w:val="22"/>
          <w:szCs w:val="22"/>
        </w:rPr>
        <w:tab/>
      </w:r>
      <w:r w:rsidR="0072507B" w:rsidRPr="00704158">
        <w:rPr>
          <w:rFonts w:asciiTheme="minorHAnsi" w:hAnsiTheme="minorHAnsi" w:cstheme="minorHAnsi"/>
          <w:sz w:val="22"/>
          <w:szCs w:val="22"/>
        </w:rPr>
        <w:tab/>
      </w:r>
      <w:r w:rsidR="0072507B" w:rsidRPr="00704158">
        <w:rPr>
          <w:rFonts w:asciiTheme="minorHAnsi" w:hAnsiTheme="minorHAnsi" w:cstheme="minorHAnsi"/>
          <w:sz w:val="22"/>
          <w:szCs w:val="22"/>
        </w:rPr>
        <w:tab/>
      </w:r>
      <w:r w:rsidR="0072507B" w:rsidRPr="00704158">
        <w:rPr>
          <w:rFonts w:asciiTheme="minorHAnsi" w:hAnsiTheme="minorHAnsi" w:cstheme="minorHAnsi"/>
          <w:sz w:val="22"/>
          <w:szCs w:val="22"/>
        </w:rPr>
        <w:tab/>
      </w:r>
      <w:r w:rsidR="0072507B" w:rsidRPr="00704158">
        <w:rPr>
          <w:rFonts w:asciiTheme="minorHAnsi" w:hAnsiTheme="minorHAnsi" w:cstheme="minorHAnsi"/>
          <w:sz w:val="22"/>
          <w:szCs w:val="22"/>
        </w:rPr>
        <w:tab/>
      </w:r>
      <w:r w:rsidR="0072507B" w:rsidRPr="00704158">
        <w:rPr>
          <w:rFonts w:asciiTheme="minorHAnsi" w:hAnsiTheme="minorHAnsi" w:cstheme="minorHAnsi"/>
          <w:sz w:val="22"/>
          <w:szCs w:val="22"/>
        </w:rPr>
        <w:tab/>
      </w:r>
      <w:r w:rsidR="0072507B" w:rsidRPr="00704158">
        <w:rPr>
          <w:rFonts w:asciiTheme="minorHAnsi" w:hAnsiTheme="minorHAnsi" w:cstheme="minorHAnsi"/>
          <w:sz w:val="22"/>
          <w:szCs w:val="22"/>
        </w:rPr>
        <w:tab/>
      </w:r>
      <w:r w:rsidR="0072507B" w:rsidRPr="00704158">
        <w:rPr>
          <w:rFonts w:asciiTheme="minorHAnsi" w:hAnsiTheme="minorHAnsi" w:cstheme="minorHAnsi"/>
          <w:sz w:val="22"/>
          <w:szCs w:val="22"/>
        </w:rPr>
        <w:tab/>
      </w:r>
      <w:hyperlink r:id="rId31" w:history="1">
        <w:r w:rsidR="0072507B" w:rsidRPr="00704158">
          <w:rPr>
            <w:rStyle w:val="Lienhypertexte"/>
            <w:rFonts w:asciiTheme="minorHAnsi" w:hAnsiTheme="minorHAnsi" w:cstheme="minorHAnsi"/>
            <w:sz w:val="22"/>
            <w:szCs w:val="22"/>
          </w:rPr>
          <w:t>https://padlet.com/proferabelais/dcxzvlbolunb</w:t>
        </w:r>
      </w:hyperlink>
    </w:p>
    <w:p w:rsidR="00AD5448" w:rsidRPr="00704158" w:rsidRDefault="00AD5448" w:rsidP="00AD5448">
      <w:pPr>
        <w:rPr>
          <w:rFonts w:asciiTheme="minorHAnsi" w:hAnsiTheme="minorHAnsi" w:cstheme="minorHAnsi"/>
          <w:sz w:val="22"/>
          <w:szCs w:val="22"/>
        </w:rPr>
      </w:pPr>
    </w:p>
    <w:p w:rsidR="00E61B0F" w:rsidRPr="00704158" w:rsidRDefault="00E61B0F" w:rsidP="00E61B0F">
      <w:pPr>
        <w:rPr>
          <w:rStyle w:val="Lienhypertexte"/>
          <w:rFonts w:asciiTheme="minorHAnsi" w:hAnsiTheme="minorHAnsi" w:cstheme="minorHAnsi"/>
          <w:bCs/>
          <w:iCs/>
        </w:rPr>
      </w:pPr>
      <w:r w:rsidRPr="00704158">
        <w:rPr>
          <w:rFonts w:asciiTheme="minorHAnsi" w:hAnsiTheme="minorHAnsi" w:cstheme="minorHAnsi"/>
          <w:sz w:val="22"/>
          <w:szCs w:val="22"/>
        </w:rPr>
        <w:t xml:space="preserve">Simulateur de la loi d’Ohm </w:t>
      </w:r>
      <w:r w:rsidRPr="00704158">
        <w:rPr>
          <w:rFonts w:asciiTheme="minorHAnsi" w:hAnsiTheme="minorHAnsi" w:cstheme="minorHAnsi"/>
          <w:sz w:val="22"/>
          <w:szCs w:val="22"/>
        </w:rPr>
        <w:sym w:font="Wingdings" w:char="F0E0"/>
      </w:r>
      <w:r w:rsidRPr="00704158">
        <w:rPr>
          <w:rFonts w:asciiTheme="minorHAnsi" w:hAnsiTheme="minorHAnsi" w:cstheme="minorHAnsi"/>
          <w:sz w:val="22"/>
          <w:szCs w:val="22"/>
        </w:rPr>
        <w:t xml:space="preserve"> </w:t>
      </w:r>
      <w:hyperlink r:id="rId32" w:history="1">
        <w:r w:rsidRPr="00704158">
          <w:rPr>
            <w:rStyle w:val="Lienhypertexte"/>
            <w:rFonts w:asciiTheme="minorHAnsi" w:hAnsiTheme="minorHAnsi" w:cstheme="minorHAnsi"/>
            <w:bCs/>
            <w:iCs/>
            <w:sz w:val="22"/>
            <w:szCs w:val="22"/>
          </w:rPr>
          <w:t>https://phet.colorado.edu/sims/html/ohms-law/latest/ohms-law_fr.html</w:t>
        </w:r>
      </w:hyperlink>
    </w:p>
    <w:p w:rsidR="006E7642" w:rsidRPr="00704158" w:rsidRDefault="006A5430" w:rsidP="00D844B4">
      <w:pPr>
        <w:rPr>
          <w:rFonts w:asciiTheme="minorHAnsi" w:hAnsiTheme="minorHAnsi" w:cstheme="minorHAnsi"/>
          <w:sz w:val="22"/>
          <w:szCs w:val="22"/>
        </w:rPr>
      </w:pPr>
      <w:r w:rsidRPr="00704158">
        <w:rPr>
          <w:rFonts w:asciiTheme="minorHAnsi" w:hAnsiTheme="minorHAnsi" w:cstheme="minorHAnsi"/>
          <w:sz w:val="22"/>
          <w:szCs w:val="22"/>
        </w:rPr>
        <w:t xml:space="preserve">Lien de téléchargement : </w:t>
      </w:r>
      <w:hyperlink r:id="rId33" w:history="1">
        <w:r w:rsidRPr="00704158">
          <w:rPr>
            <w:rStyle w:val="Lienhypertexte"/>
            <w:rFonts w:asciiTheme="minorHAnsi" w:hAnsiTheme="minorHAnsi" w:cstheme="minorHAnsi"/>
            <w:sz w:val="22"/>
            <w:szCs w:val="22"/>
          </w:rPr>
          <w:t>https://phet.colorado.edu/sims/html/ohms-law/latest/ohms-law_fr.html?download</w:t>
        </w:r>
      </w:hyperlink>
    </w:p>
    <w:p w:rsidR="006E7642" w:rsidRPr="00704158" w:rsidRDefault="006E7642" w:rsidP="00D844B4">
      <w:pPr>
        <w:rPr>
          <w:rFonts w:asciiTheme="minorHAnsi" w:hAnsiTheme="minorHAnsi" w:cstheme="minorHAnsi"/>
          <w:sz w:val="22"/>
          <w:szCs w:val="22"/>
        </w:rPr>
      </w:pPr>
    </w:p>
    <w:p w:rsidR="00B603CF" w:rsidRPr="00704158" w:rsidRDefault="00B603CF" w:rsidP="00D844B4">
      <w:pPr>
        <w:rPr>
          <w:rFonts w:asciiTheme="minorHAnsi" w:hAnsiTheme="minorHAnsi" w:cstheme="minorHAnsi"/>
          <w:sz w:val="22"/>
          <w:szCs w:val="22"/>
        </w:rPr>
      </w:pPr>
      <w:r w:rsidRPr="00704158">
        <w:rPr>
          <w:rFonts w:asciiTheme="minorHAnsi" w:hAnsiTheme="minorHAnsi" w:cstheme="minorHAnsi"/>
          <w:sz w:val="22"/>
          <w:szCs w:val="22"/>
        </w:rPr>
        <w:t xml:space="preserve">Padlet central avec les ressources </w:t>
      </w:r>
      <w:r w:rsidRPr="00704158">
        <w:rPr>
          <w:rFonts w:asciiTheme="minorHAnsi" w:hAnsiTheme="minorHAnsi" w:cstheme="minorHAnsi"/>
          <w:sz w:val="22"/>
        </w:rPr>
        <w:sym w:font="Wingdings" w:char="F0E0"/>
      </w:r>
      <w:r w:rsidRPr="00704158">
        <w:rPr>
          <w:rFonts w:asciiTheme="minorHAnsi" w:hAnsiTheme="minorHAnsi" w:cstheme="minorHAnsi"/>
          <w:sz w:val="22"/>
        </w:rPr>
        <w:t xml:space="preserve"> </w:t>
      </w:r>
      <w:hyperlink r:id="rId34" w:history="1">
        <w:r w:rsidRPr="00704158">
          <w:rPr>
            <w:rStyle w:val="Lienhypertexte"/>
            <w:rFonts w:asciiTheme="minorHAnsi" w:hAnsiTheme="minorHAnsi" w:cstheme="minorHAnsi"/>
            <w:sz w:val="22"/>
          </w:rPr>
          <w:t>https://padlet.com/sciences_tabvv/Monmoulinvatropvite</w:t>
        </w:r>
      </w:hyperlink>
    </w:p>
    <w:sectPr w:rsidR="00B603CF" w:rsidRPr="00704158" w:rsidSect="00480CA0">
      <w:pgSz w:w="11907" w:h="16840" w:code="9"/>
      <w:pgMar w:top="567" w:right="851" w:bottom="425" w:left="851" w:header="454"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F67F6" w:rsidRDefault="004F67F6">
      <w:r>
        <w:separator/>
      </w:r>
    </w:p>
  </w:endnote>
  <w:endnote w:type="continuationSeparator" w:id="0">
    <w:p w:rsidR="004F67F6" w:rsidRDefault="004F67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C5972" w:rsidRPr="00D02F63" w:rsidRDefault="007C5972" w:rsidP="007D6FF2">
    <w:pPr>
      <w:pStyle w:val="Pieddepage"/>
      <w:pBdr>
        <w:top w:val="thinThickSmallGap" w:sz="24" w:space="1" w:color="622423"/>
      </w:pBdr>
      <w:tabs>
        <w:tab w:val="clear" w:pos="4536"/>
        <w:tab w:val="clear" w:pos="9072"/>
        <w:tab w:val="center" w:pos="5103"/>
        <w:tab w:val="right" w:pos="10206"/>
      </w:tabs>
      <w:rPr>
        <w:rFonts w:ascii="Calibri" w:hAnsi="Calibri"/>
        <w:sz w:val="18"/>
        <w:szCs w:val="18"/>
        <w:lang w:val="fr-FR"/>
      </w:rPr>
    </w:pPr>
    <w:r>
      <w:rPr>
        <w:rFonts w:ascii="Calibri" w:hAnsi="Calibri"/>
        <w:sz w:val="18"/>
        <w:szCs w:val="18"/>
      </w:rPr>
      <w:t xml:space="preserve">Académie d’Orléans-Tours          </w:t>
    </w:r>
    <w:r>
      <w:rPr>
        <w:rFonts w:ascii="Calibri" w:hAnsi="Calibri"/>
        <w:sz w:val="18"/>
        <w:szCs w:val="18"/>
      </w:rPr>
      <w:tab/>
    </w:r>
    <w:r>
      <w:rPr>
        <w:rFonts w:ascii="Calibri" w:hAnsi="Calibri"/>
        <w:sz w:val="18"/>
        <w:szCs w:val="18"/>
        <w:lang w:val="fr-FR"/>
      </w:rPr>
      <w:t>TraAM 2017-2018</w:t>
    </w:r>
    <w:r>
      <w:rPr>
        <w:rFonts w:ascii="Calibri" w:hAnsi="Calibri"/>
        <w:sz w:val="18"/>
        <w:szCs w:val="18"/>
      </w:rPr>
      <w:tab/>
    </w:r>
    <w:r w:rsidRPr="00126112">
      <w:rPr>
        <w:rFonts w:ascii="Calibri" w:hAnsi="Calibri"/>
        <w:sz w:val="18"/>
        <w:szCs w:val="18"/>
      </w:rPr>
      <w:fldChar w:fldCharType="begin"/>
    </w:r>
    <w:r w:rsidRPr="00126112">
      <w:rPr>
        <w:rFonts w:ascii="Calibri" w:hAnsi="Calibri"/>
        <w:sz w:val="18"/>
        <w:szCs w:val="18"/>
      </w:rPr>
      <w:instrText>PAGE   \* MERGEFORMAT</w:instrText>
    </w:r>
    <w:r w:rsidRPr="00126112">
      <w:rPr>
        <w:rFonts w:ascii="Calibri" w:hAnsi="Calibri"/>
        <w:sz w:val="18"/>
        <w:szCs w:val="18"/>
      </w:rPr>
      <w:fldChar w:fldCharType="separate"/>
    </w:r>
    <w:r w:rsidR="00A55DFB">
      <w:rPr>
        <w:rFonts w:ascii="Calibri" w:hAnsi="Calibri"/>
        <w:noProof/>
        <w:sz w:val="18"/>
        <w:szCs w:val="18"/>
      </w:rPr>
      <w:t>18</w:t>
    </w:r>
    <w:r w:rsidRPr="00126112">
      <w:rPr>
        <w:rFonts w:ascii="Calibri" w:hAnsi="Calibri"/>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F67F6" w:rsidRDefault="004F67F6">
      <w:r>
        <w:separator/>
      </w:r>
    </w:p>
  </w:footnote>
  <w:footnote w:type="continuationSeparator" w:id="0">
    <w:p w:rsidR="004F67F6" w:rsidRDefault="004F67F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singleLevel"/>
    <w:tmpl w:val="00000002"/>
    <w:name w:val="WW8Num2"/>
    <w:lvl w:ilvl="0">
      <w:start w:val="1"/>
      <w:numFmt w:val="bullet"/>
      <w:lvlText w:val=""/>
      <w:lvlJc w:val="left"/>
      <w:pPr>
        <w:tabs>
          <w:tab w:val="num" w:pos="1065"/>
        </w:tabs>
        <w:ind w:left="1062" w:hanging="357"/>
      </w:pPr>
      <w:rPr>
        <w:rFonts w:ascii="Wingdings" w:hAnsi="Wingdings" w:cs="Symbol"/>
        <w:color w:val="000000"/>
      </w:rPr>
    </w:lvl>
  </w:abstractNum>
  <w:abstractNum w:abstractNumId="1" w15:restartNumberingAfterBreak="0">
    <w:nsid w:val="00000003"/>
    <w:multiLevelType w:val="singleLevel"/>
    <w:tmpl w:val="00000003"/>
    <w:lvl w:ilvl="0">
      <w:start w:val="1"/>
      <w:numFmt w:val="bullet"/>
      <w:lvlText w:val=""/>
      <w:lvlJc w:val="left"/>
      <w:pPr>
        <w:tabs>
          <w:tab w:val="num" w:pos="360"/>
        </w:tabs>
        <w:ind w:left="357" w:hanging="357"/>
      </w:pPr>
      <w:rPr>
        <w:rFonts w:ascii="Symbol" w:hAnsi="Symbol" w:cs="Symbol"/>
      </w:rPr>
    </w:lvl>
  </w:abstractNum>
  <w:abstractNum w:abstractNumId="2" w15:restartNumberingAfterBreak="0">
    <w:nsid w:val="00000004"/>
    <w:multiLevelType w:val="singleLevel"/>
    <w:tmpl w:val="88081FB4"/>
    <w:name w:val="WW8Num3"/>
    <w:lvl w:ilvl="0">
      <w:start w:val="1"/>
      <w:numFmt w:val="bullet"/>
      <w:lvlText w:val=""/>
      <w:lvlJc w:val="left"/>
      <w:pPr>
        <w:tabs>
          <w:tab w:val="num" w:pos="0"/>
        </w:tabs>
        <w:ind w:left="720" w:hanging="360"/>
      </w:pPr>
      <w:rPr>
        <w:rFonts w:ascii="Symbol" w:hAnsi="Symbol"/>
        <w:color w:val="auto"/>
      </w:rPr>
    </w:lvl>
  </w:abstractNum>
  <w:abstractNum w:abstractNumId="3" w15:restartNumberingAfterBreak="0">
    <w:nsid w:val="003513B7"/>
    <w:multiLevelType w:val="hybridMultilevel"/>
    <w:tmpl w:val="2528B5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589006B"/>
    <w:multiLevelType w:val="hybridMultilevel"/>
    <w:tmpl w:val="E2208532"/>
    <w:lvl w:ilvl="0" w:tplc="040C0001">
      <w:start w:val="1"/>
      <w:numFmt w:val="bullet"/>
      <w:lvlText w:val=""/>
      <w:lvlJc w:val="left"/>
      <w:pPr>
        <w:tabs>
          <w:tab w:val="num" w:pos="360"/>
        </w:tabs>
        <w:ind w:left="357" w:hanging="35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59854EB"/>
    <w:multiLevelType w:val="hybridMultilevel"/>
    <w:tmpl w:val="F6D85CF2"/>
    <w:lvl w:ilvl="0" w:tplc="1B9A3FD2">
      <w:start w:val="1"/>
      <w:numFmt w:val="decimal"/>
      <w:lvlText w:val="%1."/>
      <w:lvlJc w:val="left"/>
      <w:pPr>
        <w:ind w:left="1004" w:hanging="360"/>
      </w:pPr>
      <w:rPr>
        <w:b/>
        <w:sz w:val="22"/>
        <w:szCs w:val="22"/>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6" w15:restartNumberingAfterBreak="0">
    <w:nsid w:val="08F72145"/>
    <w:multiLevelType w:val="multilevel"/>
    <w:tmpl w:val="0B2AC582"/>
    <w:lvl w:ilvl="0">
      <w:start w:val="1"/>
      <w:numFmt w:val="decimal"/>
      <w:lvlText w:val="%1."/>
      <w:lvlJc w:val="left"/>
      <w:pPr>
        <w:ind w:left="720" w:hanging="360"/>
      </w:pPr>
      <w:rPr>
        <w:b/>
        <w:sz w:val="24"/>
        <w:szCs w:val="24"/>
      </w:rPr>
    </w:lvl>
    <w:lvl w:ilvl="1">
      <w:start w:val="1"/>
      <w:numFmt w:val="decimal"/>
      <w:isLgl/>
      <w:lvlText w:val="%1.%2."/>
      <w:lvlJc w:val="left"/>
      <w:pPr>
        <w:ind w:left="780" w:hanging="42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02933D7"/>
    <w:multiLevelType w:val="hybridMultilevel"/>
    <w:tmpl w:val="0B2629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1ED66E5"/>
    <w:multiLevelType w:val="multilevel"/>
    <w:tmpl w:val="0B2AC582"/>
    <w:lvl w:ilvl="0">
      <w:start w:val="1"/>
      <w:numFmt w:val="decimal"/>
      <w:lvlText w:val="%1."/>
      <w:lvlJc w:val="left"/>
      <w:pPr>
        <w:ind w:left="720" w:hanging="360"/>
      </w:pPr>
      <w:rPr>
        <w:b/>
        <w:sz w:val="24"/>
        <w:szCs w:val="24"/>
      </w:rPr>
    </w:lvl>
    <w:lvl w:ilvl="1">
      <w:start w:val="1"/>
      <w:numFmt w:val="decimal"/>
      <w:isLgl/>
      <w:lvlText w:val="%1.%2."/>
      <w:lvlJc w:val="left"/>
      <w:pPr>
        <w:ind w:left="780" w:hanging="42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1F62D45"/>
    <w:multiLevelType w:val="hybridMultilevel"/>
    <w:tmpl w:val="C7E07B9E"/>
    <w:lvl w:ilvl="0" w:tplc="040C0001">
      <w:start w:val="1"/>
      <w:numFmt w:val="bullet"/>
      <w:lvlText w:val=""/>
      <w:lvlJc w:val="left"/>
      <w:pPr>
        <w:ind w:left="1287" w:hanging="360"/>
      </w:pPr>
      <w:rPr>
        <w:rFonts w:ascii="Symbol" w:hAnsi="Symbol" w:hint="default"/>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10" w15:restartNumberingAfterBreak="0">
    <w:nsid w:val="1232360B"/>
    <w:multiLevelType w:val="hybridMultilevel"/>
    <w:tmpl w:val="22F8C7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6992ECC"/>
    <w:multiLevelType w:val="hybridMultilevel"/>
    <w:tmpl w:val="2C062CB2"/>
    <w:lvl w:ilvl="0" w:tplc="E5B60EAE">
      <w:start w:val="9"/>
      <w:numFmt w:val="bullet"/>
      <w:lvlText w:val="-"/>
      <w:lvlJc w:val="left"/>
      <w:pPr>
        <w:ind w:left="720" w:hanging="360"/>
      </w:pPr>
      <w:rPr>
        <w:rFonts w:ascii="Calibri" w:eastAsia="Times New Roman" w:hAnsi="Calibri" w:cs="Times New Roman"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7E72758"/>
    <w:multiLevelType w:val="hybridMultilevel"/>
    <w:tmpl w:val="0D2245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9C00B60"/>
    <w:multiLevelType w:val="hybridMultilevel"/>
    <w:tmpl w:val="30B6FC1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1ABD09F0"/>
    <w:multiLevelType w:val="hybridMultilevel"/>
    <w:tmpl w:val="D97E4D98"/>
    <w:lvl w:ilvl="0" w:tplc="040C0001">
      <w:start w:val="1"/>
      <w:numFmt w:val="bullet"/>
      <w:lvlText w:val=""/>
      <w:lvlJc w:val="left"/>
      <w:pPr>
        <w:ind w:left="725" w:hanging="360"/>
      </w:pPr>
      <w:rPr>
        <w:rFonts w:ascii="Symbol" w:hAnsi="Symbol" w:hint="default"/>
      </w:rPr>
    </w:lvl>
    <w:lvl w:ilvl="1" w:tplc="040C0003" w:tentative="1">
      <w:start w:val="1"/>
      <w:numFmt w:val="bullet"/>
      <w:lvlText w:val="o"/>
      <w:lvlJc w:val="left"/>
      <w:pPr>
        <w:ind w:left="1445" w:hanging="360"/>
      </w:pPr>
      <w:rPr>
        <w:rFonts w:ascii="Courier New" w:hAnsi="Courier New" w:cs="Courier New" w:hint="default"/>
      </w:rPr>
    </w:lvl>
    <w:lvl w:ilvl="2" w:tplc="040C0005" w:tentative="1">
      <w:start w:val="1"/>
      <w:numFmt w:val="bullet"/>
      <w:lvlText w:val=""/>
      <w:lvlJc w:val="left"/>
      <w:pPr>
        <w:ind w:left="2165" w:hanging="360"/>
      </w:pPr>
      <w:rPr>
        <w:rFonts w:ascii="Wingdings" w:hAnsi="Wingdings" w:hint="default"/>
      </w:rPr>
    </w:lvl>
    <w:lvl w:ilvl="3" w:tplc="040C0001" w:tentative="1">
      <w:start w:val="1"/>
      <w:numFmt w:val="bullet"/>
      <w:lvlText w:val=""/>
      <w:lvlJc w:val="left"/>
      <w:pPr>
        <w:ind w:left="2885" w:hanging="360"/>
      </w:pPr>
      <w:rPr>
        <w:rFonts w:ascii="Symbol" w:hAnsi="Symbol" w:hint="default"/>
      </w:rPr>
    </w:lvl>
    <w:lvl w:ilvl="4" w:tplc="040C0003" w:tentative="1">
      <w:start w:val="1"/>
      <w:numFmt w:val="bullet"/>
      <w:lvlText w:val="o"/>
      <w:lvlJc w:val="left"/>
      <w:pPr>
        <w:ind w:left="3605" w:hanging="360"/>
      </w:pPr>
      <w:rPr>
        <w:rFonts w:ascii="Courier New" w:hAnsi="Courier New" w:cs="Courier New" w:hint="default"/>
      </w:rPr>
    </w:lvl>
    <w:lvl w:ilvl="5" w:tplc="040C0005" w:tentative="1">
      <w:start w:val="1"/>
      <w:numFmt w:val="bullet"/>
      <w:lvlText w:val=""/>
      <w:lvlJc w:val="left"/>
      <w:pPr>
        <w:ind w:left="4325" w:hanging="360"/>
      </w:pPr>
      <w:rPr>
        <w:rFonts w:ascii="Wingdings" w:hAnsi="Wingdings" w:hint="default"/>
      </w:rPr>
    </w:lvl>
    <w:lvl w:ilvl="6" w:tplc="040C0001" w:tentative="1">
      <w:start w:val="1"/>
      <w:numFmt w:val="bullet"/>
      <w:lvlText w:val=""/>
      <w:lvlJc w:val="left"/>
      <w:pPr>
        <w:ind w:left="5045" w:hanging="360"/>
      </w:pPr>
      <w:rPr>
        <w:rFonts w:ascii="Symbol" w:hAnsi="Symbol" w:hint="default"/>
      </w:rPr>
    </w:lvl>
    <w:lvl w:ilvl="7" w:tplc="040C0003" w:tentative="1">
      <w:start w:val="1"/>
      <w:numFmt w:val="bullet"/>
      <w:lvlText w:val="o"/>
      <w:lvlJc w:val="left"/>
      <w:pPr>
        <w:ind w:left="5765" w:hanging="360"/>
      </w:pPr>
      <w:rPr>
        <w:rFonts w:ascii="Courier New" w:hAnsi="Courier New" w:cs="Courier New" w:hint="default"/>
      </w:rPr>
    </w:lvl>
    <w:lvl w:ilvl="8" w:tplc="040C0005" w:tentative="1">
      <w:start w:val="1"/>
      <w:numFmt w:val="bullet"/>
      <w:lvlText w:val=""/>
      <w:lvlJc w:val="left"/>
      <w:pPr>
        <w:ind w:left="6485" w:hanging="360"/>
      </w:pPr>
      <w:rPr>
        <w:rFonts w:ascii="Wingdings" w:hAnsi="Wingdings" w:hint="default"/>
      </w:rPr>
    </w:lvl>
  </w:abstractNum>
  <w:abstractNum w:abstractNumId="15" w15:restartNumberingAfterBreak="0">
    <w:nsid w:val="1BCF1B7C"/>
    <w:multiLevelType w:val="hybridMultilevel"/>
    <w:tmpl w:val="56848F74"/>
    <w:lvl w:ilvl="0" w:tplc="7A6CDF54">
      <w:start w:val="1"/>
      <w:numFmt w:val="lowerLetter"/>
      <w:lvlText w:val="%1."/>
      <w:lvlJc w:val="left"/>
      <w:pPr>
        <w:ind w:left="1004" w:hanging="360"/>
      </w:pPr>
      <w:rPr>
        <w:rFonts w:hint="default"/>
      </w:rPr>
    </w:lvl>
    <w:lvl w:ilvl="1" w:tplc="7A0817C4">
      <w:start w:val="1"/>
      <w:numFmt w:val="decimal"/>
      <w:lvlText w:val="%2."/>
      <w:lvlJc w:val="left"/>
      <w:pPr>
        <w:ind w:left="1440" w:hanging="360"/>
      </w:pPr>
      <w:rPr>
        <w:rFonts w:hint="default"/>
        <w:b/>
        <w:i w:val="0"/>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1D8D7443"/>
    <w:multiLevelType w:val="hybridMultilevel"/>
    <w:tmpl w:val="131C78C4"/>
    <w:lvl w:ilvl="0" w:tplc="F7A05210">
      <w:start w:val="10"/>
      <w:numFmt w:val="decimal"/>
      <w:lvlText w:val="%1."/>
      <w:lvlJc w:val="left"/>
      <w:pPr>
        <w:ind w:left="43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1E8F10FB"/>
    <w:multiLevelType w:val="hybridMultilevel"/>
    <w:tmpl w:val="37A2B5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20BF70BE"/>
    <w:multiLevelType w:val="hybridMultilevel"/>
    <w:tmpl w:val="8DE4045C"/>
    <w:lvl w:ilvl="0" w:tplc="B63CC530">
      <w:numFmt w:val="bullet"/>
      <w:lvlText w:val="-"/>
      <w:lvlJc w:val="left"/>
      <w:pPr>
        <w:ind w:left="938" w:hanging="360"/>
      </w:pPr>
      <w:rPr>
        <w:rFonts w:ascii="Arial Narrow" w:eastAsia="Times New Roman" w:hAnsi="Arial Narrow" w:hint="default"/>
        <w:b w:val="0"/>
        <w:color w:val="auto"/>
      </w:rPr>
    </w:lvl>
    <w:lvl w:ilvl="1" w:tplc="040C0003" w:tentative="1">
      <w:start w:val="1"/>
      <w:numFmt w:val="bullet"/>
      <w:lvlText w:val="o"/>
      <w:lvlJc w:val="left"/>
      <w:pPr>
        <w:ind w:left="1658" w:hanging="360"/>
      </w:pPr>
      <w:rPr>
        <w:rFonts w:ascii="Courier New" w:hAnsi="Courier New" w:cs="Courier New" w:hint="default"/>
      </w:rPr>
    </w:lvl>
    <w:lvl w:ilvl="2" w:tplc="040C0005" w:tentative="1">
      <w:start w:val="1"/>
      <w:numFmt w:val="bullet"/>
      <w:lvlText w:val=""/>
      <w:lvlJc w:val="left"/>
      <w:pPr>
        <w:ind w:left="2378" w:hanging="360"/>
      </w:pPr>
      <w:rPr>
        <w:rFonts w:ascii="Wingdings" w:hAnsi="Wingdings" w:hint="default"/>
      </w:rPr>
    </w:lvl>
    <w:lvl w:ilvl="3" w:tplc="040C0001" w:tentative="1">
      <w:start w:val="1"/>
      <w:numFmt w:val="bullet"/>
      <w:lvlText w:val=""/>
      <w:lvlJc w:val="left"/>
      <w:pPr>
        <w:ind w:left="3098" w:hanging="360"/>
      </w:pPr>
      <w:rPr>
        <w:rFonts w:ascii="Symbol" w:hAnsi="Symbol" w:hint="default"/>
      </w:rPr>
    </w:lvl>
    <w:lvl w:ilvl="4" w:tplc="040C0003" w:tentative="1">
      <w:start w:val="1"/>
      <w:numFmt w:val="bullet"/>
      <w:lvlText w:val="o"/>
      <w:lvlJc w:val="left"/>
      <w:pPr>
        <w:ind w:left="3818" w:hanging="360"/>
      </w:pPr>
      <w:rPr>
        <w:rFonts w:ascii="Courier New" w:hAnsi="Courier New" w:cs="Courier New" w:hint="default"/>
      </w:rPr>
    </w:lvl>
    <w:lvl w:ilvl="5" w:tplc="040C0005" w:tentative="1">
      <w:start w:val="1"/>
      <w:numFmt w:val="bullet"/>
      <w:lvlText w:val=""/>
      <w:lvlJc w:val="left"/>
      <w:pPr>
        <w:ind w:left="4538" w:hanging="360"/>
      </w:pPr>
      <w:rPr>
        <w:rFonts w:ascii="Wingdings" w:hAnsi="Wingdings" w:hint="default"/>
      </w:rPr>
    </w:lvl>
    <w:lvl w:ilvl="6" w:tplc="040C0001" w:tentative="1">
      <w:start w:val="1"/>
      <w:numFmt w:val="bullet"/>
      <w:lvlText w:val=""/>
      <w:lvlJc w:val="left"/>
      <w:pPr>
        <w:ind w:left="5258" w:hanging="360"/>
      </w:pPr>
      <w:rPr>
        <w:rFonts w:ascii="Symbol" w:hAnsi="Symbol" w:hint="default"/>
      </w:rPr>
    </w:lvl>
    <w:lvl w:ilvl="7" w:tplc="040C0003" w:tentative="1">
      <w:start w:val="1"/>
      <w:numFmt w:val="bullet"/>
      <w:lvlText w:val="o"/>
      <w:lvlJc w:val="left"/>
      <w:pPr>
        <w:ind w:left="5978" w:hanging="360"/>
      </w:pPr>
      <w:rPr>
        <w:rFonts w:ascii="Courier New" w:hAnsi="Courier New" w:cs="Courier New" w:hint="default"/>
      </w:rPr>
    </w:lvl>
    <w:lvl w:ilvl="8" w:tplc="040C0005" w:tentative="1">
      <w:start w:val="1"/>
      <w:numFmt w:val="bullet"/>
      <w:lvlText w:val=""/>
      <w:lvlJc w:val="left"/>
      <w:pPr>
        <w:ind w:left="6698" w:hanging="360"/>
      </w:pPr>
      <w:rPr>
        <w:rFonts w:ascii="Wingdings" w:hAnsi="Wingdings" w:hint="default"/>
      </w:rPr>
    </w:lvl>
  </w:abstractNum>
  <w:abstractNum w:abstractNumId="19" w15:restartNumberingAfterBreak="0">
    <w:nsid w:val="23441A2B"/>
    <w:multiLevelType w:val="hybridMultilevel"/>
    <w:tmpl w:val="67B2A9B8"/>
    <w:lvl w:ilvl="0" w:tplc="7DDE4730">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504326F"/>
    <w:multiLevelType w:val="hybridMultilevel"/>
    <w:tmpl w:val="F3D4A0CC"/>
    <w:lvl w:ilvl="0" w:tplc="7A0817C4">
      <w:start w:val="1"/>
      <w:numFmt w:val="decimal"/>
      <w:lvlText w:val="%1."/>
      <w:lvlJc w:val="left"/>
      <w:pPr>
        <w:ind w:left="1440" w:hanging="360"/>
      </w:pPr>
      <w:rPr>
        <w:rFonts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2739744A"/>
    <w:multiLevelType w:val="hybridMultilevel"/>
    <w:tmpl w:val="3BACB6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9090BAB"/>
    <w:multiLevelType w:val="hybridMultilevel"/>
    <w:tmpl w:val="22AA4EA4"/>
    <w:lvl w:ilvl="0" w:tplc="4A9CABE4">
      <w:start w:val="1"/>
      <w:numFmt w:val="decimal"/>
      <w:lvlText w:val="%1."/>
      <w:lvlJc w:val="left"/>
      <w:pPr>
        <w:ind w:left="720" w:hanging="360"/>
      </w:pPr>
      <w:rPr>
        <w:b/>
      </w:rPr>
    </w:lvl>
    <w:lvl w:ilvl="1" w:tplc="5AE0B282">
      <w:start w:val="1"/>
      <w:numFmt w:val="lowerLetter"/>
      <w:lvlText w:val="%2."/>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2ABE7766"/>
    <w:multiLevelType w:val="hybridMultilevel"/>
    <w:tmpl w:val="99CE1074"/>
    <w:lvl w:ilvl="0" w:tplc="040C0001">
      <w:start w:val="1"/>
      <w:numFmt w:val="bullet"/>
      <w:lvlText w:val=""/>
      <w:lvlJc w:val="left"/>
      <w:pPr>
        <w:ind w:left="725" w:hanging="360"/>
      </w:pPr>
      <w:rPr>
        <w:rFonts w:ascii="Symbol" w:hAnsi="Symbol" w:hint="default"/>
      </w:rPr>
    </w:lvl>
    <w:lvl w:ilvl="1" w:tplc="040C0003" w:tentative="1">
      <w:start w:val="1"/>
      <w:numFmt w:val="bullet"/>
      <w:lvlText w:val="o"/>
      <w:lvlJc w:val="left"/>
      <w:pPr>
        <w:ind w:left="1445" w:hanging="360"/>
      </w:pPr>
      <w:rPr>
        <w:rFonts w:ascii="Courier New" w:hAnsi="Courier New" w:cs="Courier New" w:hint="default"/>
      </w:rPr>
    </w:lvl>
    <w:lvl w:ilvl="2" w:tplc="040C0005" w:tentative="1">
      <w:start w:val="1"/>
      <w:numFmt w:val="bullet"/>
      <w:lvlText w:val=""/>
      <w:lvlJc w:val="left"/>
      <w:pPr>
        <w:ind w:left="2165" w:hanging="360"/>
      </w:pPr>
      <w:rPr>
        <w:rFonts w:ascii="Wingdings" w:hAnsi="Wingdings" w:hint="default"/>
      </w:rPr>
    </w:lvl>
    <w:lvl w:ilvl="3" w:tplc="040C0001" w:tentative="1">
      <w:start w:val="1"/>
      <w:numFmt w:val="bullet"/>
      <w:lvlText w:val=""/>
      <w:lvlJc w:val="left"/>
      <w:pPr>
        <w:ind w:left="2885" w:hanging="360"/>
      </w:pPr>
      <w:rPr>
        <w:rFonts w:ascii="Symbol" w:hAnsi="Symbol" w:hint="default"/>
      </w:rPr>
    </w:lvl>
    <w:lvl w:ilvl="4" w:tplc="040C0003" w:tentative="1">
      <w:start w:val="1"/>
      <w:numFmt w:val="bullet"/>
      <w:lvlText w:val="o"/>
      <w:lvlJc w:val="left"/>
      <w:pPr>
        <w:ind w:left="3605" w:hanging="360"/>
      </w:pPr>
      <w:rPr>
        <w:rFonts w:ascii="Courier New" w:hAnsi="Courier New" w:cs="Courier New" w:hint="default"/>
      </w:rPr>
    </w:lvl>
    <w:lvl w:ilvl="5" w:tplc="040C0005" w:tentative="1">
      <w:start w:val="1"/>
      <w:numFmt w:val="bullet"/>
      <w:lvlText w:val=""/>
      <w:lvlJc w:val="left"/>
      <w:pPr>
        <w:ind w:left="4325" w:hanging="360"/>
      </w:pPr>
      <w:rPr>
        <w:rFonts w:ascii="Wingdings" w:hAnsi="Wingdings" w:hint="default"/>
      </w:rPr>
    </w:lvl>
    <w:lvl w:ilvl="6" w:tplc="040C0001" w:tentative="1">
      <w:start w:val="1"/>
      <w:numFmt w:val="bullet"/>
      <w:lvlText w:val=""/>
      <w:lvlJc w:val="left"/>
      <w:pPr>
        <w:ind w:left="5045" w:hanging="360"/>
      </w:pPr>
      <w:rPr>
        <w:rFonts w:ascii="Symbol" w:hAnsi="Symbol" w:hint="default"/>
      </w:rPr>
    </w:lvl>
    <w:lvl w:ilvl="7" w:tplc="040C0003" w:tentative="1">
      <w:start w:val="1"/>
      <w:numFmt w:val="bullet"/>
      <w:lvlText w:val="o"/>
      <w:lvlJc w:val="left"/>
      <w:pPr>
        <w:ind w:left="5765" w:hanging="360"/>
      </w:pPr>
      <w:rPr>
        <w:rFonts w:ascii="Courier New" w:hAnsi="Courier New" w:cs="Courier New" w:hint="default"/>
      </w:rPr>
    </w:lvl>
    <w:lvl w:ilvl="8" w:tplc="040C0005" w:tentative="1">
      <w:start w:val="1"/>
      <w:numFmt w:val="bullet"/>
      <w:lvlText w:val=""/>
      <w:lvlJc w:val="left"/>
      <w:pPr>
        <w:ind w:left="6485" w:hanging="360"/>
      </w:pPr>
      <w:rPr>
        <w:rFonts w:ascii="Wingdings" w:hAnsi="Wingdings" w:hint="default"/>
      </w:rPr>
    </w:lvl>
  </w:abstractNum>
  <w:abstractNum w:abstractNumId="24" w15:restartNumberingAfterBreak="0">
    <w:nsid w:val="2CFB5794"/>
    <w:multiLevelType w:val="hybridMultilevel"/>
    <w:tmpl w:val="2EB8CAC0"/>
    <w:lvl w:ilvl="0" w:tplc="1234978E">
      <w:start w:val="1"/>
      <w:numFmt w:val="decimal"/>
      <w:lvlText w:val="%1."/>
      <w:lvlJc w:val="left"/>
      <w:pPr>
        <w:ind w:left="720" w:hanging="360"/>
      </w:pPr>
      <w:rPr>
        <w:b/>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33173CB1"/>
    <w:multiLevelType w:val="hybridMultilevel"/>
    <w:tmpl w:val="EC66B370"/>
    <w:lvl w:ilvl="0" w:tplc="498AA458">
      <w:start w:val="4"/>
      <w:numFmt w:val="decimal"/>
      <w:lvlText w:val="%1."/>
      <w:lvlJc w:val="left"/>
      <w:pPr>
        <w:ind w:left="1440" w:hanging="360"/>
      </w:pPr>
      <w:rPr>
        <w:rFonts w:hint="default"/>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345D1A28"/>
    <w:multiLevelType w:val="hybridMultilevel"/>
    <w:tmpl w:val="3424B434"/>
    <w:lvl w:ilvl="0" w:tplc="DE86413C">
      <w:start w:val="1"/>
      <w:numFmt w:val="bullet"/>
      <w:lvlText w:val=""/>
      <w:lvlJc w:val="left"/>
      <w:pPr>
        <w:ind w:left="791" w:hanging="360"/>
      </w:pPr>
      <w:rPr>
        <w:rFonts w:ascii="Symbol" w:hAnsi="Symbol" w:hint="default"/>
        <w:color w:val="7030A0"/>
      </w:rPr>
    </w:lvl>
    <w:lvl w:ilvl="1" w:tplc="040C0003" w:tentative="1">
      <w:start w:val="1"/>
      <w:numFmt w:val="bullet"/>
      <w:lvlText w:val="o"/>
      <w:lvlJc w:val="left"/>
      <w:pPr>
        <w:ind w:left="1511" w:hanging="360"/>
      </w:pPr>
      <w:rPr>
        <w:rFonts w:ascii="Courier New" w:hAnsi="Courier New" w:cs="Courier New" w:hint="default"/>
      </w:rPr>
    </w:lvl>
    <w:lvl w:ilvl="2" w:tplc="040C0005" w:tentative="1">
      <w:start w:val="1"/>
      <w:numFmt w:val="bullet"/>
      <w:lvlText w:val=""/>
      <w:lvlJc w:val="left"/>
      <w:pPr>
        <w:ind w:left="2231" w:hanging="360"/>
      </w:pPr>
      <w:rPr>
        <w:rFonts w:ascii="Wingdings" w:hAnsi="Wingdings" w:hint="default"/>
      </w:rPr>
    </w:lvl>
    <w:lvl w:ilvl="3" w:tplc="040C0001" w:tentative="1">
      <w:start w:val="1"/>
      <w:numFmt w:val="bullet"/>
      <w:lvlText w:val=""/>
      <w:lvlJc w:val="left"/>
      <w:pPr>
        <w:ind w:left="2951" w:hanging="360"/>
      </w:pPr>
      <w:rPr>
        <w:rFonts w:ascii="Symbol" w:hAnsi="Symbol" w:hint="default"/>
      </w:rPr>
    </w:lvl>
    <w:lvl w:ilvl="4" w:tplc="040C0003" w:tentative="1">
      <w:start w:val="1"/>
      <w:numFmt w:val="bullet"/>
      <w:lvlText w:val="o"/>
      <w:lvlJc w:val="left"/>
      <w:pPr>
        <w:ind w:left="3671" w:hanging="360"/>
      </w:pPr>
      <w:rPr>
        <w:rFonts w:ascii="Courier New" w:hAnsi="Courier New" w:cs="Courier New" w:hint="default"/>
      </w:rPr>
    </w:lvl>
    <w:lvl w:ilvl="5" w:tplc="040C0005" w:tentative="1">
      <w:start w:val="1"/>
      <w:numFmt w:val="bullet"/>
      <w:lvlText w:val=""/>
      <w:lvlJc w:val="left"/>
      <w:pPr>
        <w:ind w:left="4391" w:hanging="360"/>
      </w:pPr>
      <w:rPr>
        <w:rFonts w:ascii="Wingdings" w:hAnsi="Wingdings" w:hint="default"/>
      </w:rPr>
    </w:lvl>
    <w:lvl w:ilvl="6" w:tplc="040C0001" w:tentative="1">
      <w:start w:val="1"/>
      <w:numFmt w:val="bullet"/>
      <w:lvlText w:val=""/>
      <w:lvlJc w:val="left"/>
      <w:pPr>
        <w:ind w:left="5111" w:hanging="360"/>
      </w:pPr>
      <w:rPr>
        <w:rFonts w:ascii="Symbol" w:hAnsi="Symbol" w:hint="default"/>
      </w:rPr>
    </w:lvl>
    <w:lvl w:ilvl="7" w:tplc="040C0003" w:tentative="1">
      <w:start w:val="1"/>
      <w:numFmt w:val="bullet"/>
      <w:lvlText w:val="o"/>
      <w:lvlJc w:val="left"/>
      <w:pPr>
        <w:ind w:left="5831" w:hanging="360"/>
      </w:pPr>
      <w:rPr>
        <w:rFonts w:ascii="Courier New" w:hAnsi="Courier New" w:cs="Courier New" w:hint="default"/>
      </w:rPr>
    </w:lvl>
    <w:lvl w:ilvl="8" w:tplc="040C0005" w:tentative="1">
      <w:start w:val="1"/>
      <w:numFmt w:val="bullet"/>
      <w:lvlText w:val=""/>
      <w:lvlJc w:val="left"/>
      <w:pPr>
        <w:ind w:left="6551" w:hanging="360"/>
      </w:pPr>
      <w:rPr>
        <w:rFonts w:ascii="Wingdings" w:hAnsi="Wingdings" w:hint="default"/>
      </w:rPr>
    </w:lvl>
  </w:abstractNum>
  <w:abstractNum w:abstractNumId="27" w15:restartNumberingAfterBreak="0">
    <w:nsid w:val="35763FEE"/>
    <w:multiLevelType w:val="hybridMultilevel"/>
    <w:tmpl w:val="9AE263B4"/>
    <w:lvl w:ilvl="0" w:tplc="49BAB5A2">
      <w:start w:val="1"/>
      <w:numFmt w:val="decimal"/>
      <w:lvlText w:val="%1."/>
      <w:lvlJc w:val="left"/>
      <w:pPr>
        <w:ind w:left="1004" w:hanging="360"/>
      </w:pPr>
      <w:rPr>
        <w:b/>
      </w:rPr>
    </w:lvl>
    <w:lvl w:ilvl="1" w:tplc="040C0019" w:tentative="1">
      <w:start w:val="1"/>
      <w:numFmt w:val="lowerLetter"/>
      <w:lvlText w:val="%2."/>
      <w:lvlJc w:val="left"/>
      <w:pPr>
        <w:ind w:left="1724" w:hanging="360"/>
      </w:pPr>
    </w:lvl>
    <w:lvl w:ilvl="2" w:tplc="040C001B" w:tentative="1">
      <w:start w:val="1"/>
      <w:numFmt w:val="lowerRoman"/>
      <w:lvlText w:val="%3."/>
      <w:lvlJc w:val="right"/>
      <w:pPr>
        <w:ind w:left="2444" w:hanging="180"/>
      </w:pPr>
    </w:lvl>
    <w:lvl w:ilvl="3" w:tplc="040C000F" w:tentative="1">
      <w:start w:val="1"/>
      <w:numFmt w:val="decimal"/>
      <w:lvlText w:val="%4."/>
      <w:lvlJc w:val="left"/>
      <w:pPr>
        <w:ind w:left="3164" w:hanging="360"/>
      </w:pPr>
    </w:lvl>
    <w:lvl w:ilvl="4" w:tplc="040C0019" w:tentative="1">
      <w:start w:val="1"/>
      <w:numFmt w:val="lowerLetter"/>
      <w:lvlText w:val="%5."/>
      <w:lvlJc w:val="left"/>
      <w:pPr>
        <w:ind w:left="3884" w:hanging="360"/>
      </w:pPr>
    </w:lvl>
    <w:lvl w:ilvl="5" w:tplc="040C001B" w:tentative="1">
      <w:start w:val="1"/>
      <w:numFmt w:val="lowerRoman"/>
      <w:lvlText w:val="%6."/>
      <w:lvlJc w:val="right"/>
      <w:pPr>
        <w:ind w:left="4604" w:hanging="180"/>
      </w:pPr>
    </w:lvl>
    <w:lvl w:ilvl="6" w:tplc="040C000F" w:tentative="1">
      <w:start w:val="1"/>
      <w:numFmt w:val="decimal"/>
      <w:lvlText w:val="%7."/>
      <w:lvlJc w:val="left"/>
      <w:pPr>
        <w:ind w:left="5324" w:hanging="360"/>
      </w:pPr>
    </w:lvl>
    <w:lvl w:ilvl="7" w:tplc="040C0019" w:tentative="1">
      <w:start w:val="1"/>
      <w:numFmt w:val="lowerLetter"/>
      <w:lvlText w:val="%8."/>
      <w:lvlJc w:val="left"/>
      <w:pPr>
        <w:ind w:left="6044" w:hanging="360"/>
      </w:pPr>
    </w:lvl>
    <w:lvl w:ilvl="8" w:tplc="040C001B" w:tentative="1">
      <w:start w:val="1"/>
      <w:numFmt w:val="lowerRoman"/>
      <w:lvlText w:val="%9."/>
      <w:lvlJc w:val="right"/>
      <w:pPr>
        <w:ind w:left="6764" w:hanging="180"/>
      </w:pPr>
    </w:lvl>
  </w:abstractNum>
  <w:abstractNum w:abstractNumId="28" w15:restartNumberingAfterBreak="0">
    <w:nsid w:val="35F83717"/>
    <w:multiLevelType w:val="hybridMultilevel"/>
    <w:tmpl w:val="8D9E64E4"/>
    <w:lvl w:ilvl="0" w:tplc="F7A05210">
      <w:start w:val="10"/>
      <w:numFmt w:val="decimal"/>
      <w:lvlText w:val="%1."/>
      <w:lvlJc w:val="left"/>
      <w:pPr>
        <w:ind w:left="436" w:hanging="360"/>
      </w:pPr>
      <w:rPr>
        <w:rFonts w:hint="default"/>
      </w:rPr>
    </w:lvl>
    <w:lvl w:ilvl="1" w:tplc="040C0019" w:tentative="1">
      <w:start w:val="1"/>
      <w:numFmt w:val="lowerLetter"/>
      <w:lvlText w:val="%2."/>
      <w:lvlJc w:val="left"/>
      <w:pPr>
        <w:ind w:left="1156" w:hanging="360"/>
      </w:pPr>
    </w:lvl>
    <w:lvl w:ilvl="2" w:tplc="040C001B" w:tentative="1">
      <w:start w:val="1"/>
      <w:numFmt w:val="lowerRoman"/>
      <w:lvlText w:val="%3."/>
      <w:lvlJc w:val="right"/>
      <w:pPr>
        <w:ind w:left="1876" w:hanging="180"/>
      </w:pPr>
    </w:lvl>
    <w:lvl w:ilvl="3" w:tplc="040C000F" w:tentative="1">
      <w:start w:val="1"/>
      <w:numFmt w:val="decimal"/>
      <w:lvlText w:val="%4."/>
      <w:lvlJc w:val="left"/>
      <w:pPr>
        <w:ind w:left="2596" w:hanging="360"/>
      </w:pPr>
    </w:lvl>
    <w:lvl w:ilvl="4" w:tplc="040C0019" w:tentative="1">
      <w:start w:val="1"/>
      <w:numFmt w:val="lowerLetter"/>
      <w:lvlText w:val="%5."/>
      <w:lvlJc w:val="left"/>
      <w:pPr>
        <w:ind w:left="3316" w:hanging="360"/>
      </w:pPr>
    </w:lvl>
    <w:lvl w:ilvl="5" w:tplc="040C001B" w:tentative="1">
      <w:start w:val="1"/>
      <w:numFmt w:val="lowerRoman"/>
      <w:lvlText w:val="%6."/>
      <w:lvlJc w:val="right"/>
      <w:pPr>
        <w:ind w:left="4036" w:hanging="180"/>
      </w:pPr>
    </w:lvl>
    <w:lvl w:ilvl="6" w:tplc="040C000F" w:tentative="1">
      <w:start w:val="1"/>
      <w:numFmt w:val="decimal"/>
      <w:lvlText w:val="%7."/>
      <w:lvlJc w:val="left"/>
      <w:pPr>
        <w:ind w:left="4756" w:hanging="360"/>
      </w:pPr>
    </w:lvl>
    <w:lvl w:ilvl="7" w:tplc="040C0019" w:tentative="1">
      <w:start w:val="1"/>
      <w:numFmt w:val="lowerLetter"/>
      <w:lvlText w:val="%8."/>
      <w:lvlJc w:val="left"/>
      <w:pPr>
        <w:ind w:left="5476" w:hanging="360"/>
      </w:pPr>
    </w:lvl>
    <w:lvl w:ilvl="8" w:tplc="040C001B" w:tentative="1">
      <w:start w:val="1"/>
      <w:numFmt w:val="lowerRoman"/>
      <w:lvlText w:val="%9."/>
      <w:lvlJc w:val="right"/>
      <w:pPr>
        <w:ind w:left="6196" w:hanging="180"/>
      </w:pPr>
    </w:lvl>
  </w:abstractNum>
  <w:abstractNum w:abstractNumId="29" w15:restartNumberingAfterBreak="0">
    <w:nsid w:val="3824098E"/>
    <w:multiLevelType w:val="hybridMultilevel"/>
    <w:tmpl w:val="8F5E97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38CB7873"/>
    <w:multiLevelType w:val="hybridMultilevel"/>
    <w:tmpl w:val="7574605E"/>
    <w:lvl w:ilvl="0" w:tplc="5952F29E">
      <w:start w:val="1"/>
      <w:numFmt w:val="bullet"/>
      <w:lvlText w:val=""/>
      <w:lvlJc w:val="left"/>
      <w:pPr>
        <w:ind w:left="720" w:hanging="360"/>
      </w:pPr>
      <w:rPr>
        <w:rFonts w:ascii="Symbol" w:hAnsi="Symbol" w:hint="default"/>
        <w:sz w:val="22"/>
        <w:szCs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3EB60049"/>
    <w:multiLevelType w:val="hybridMultilevel"/>
    <w:tmpl w:val="5E8EF890"/>
    <w:lvl w:ilvl="0" w:tplc="040C0001">
      <w:start w:val="1"/>
      <w:numFmt w:val="bullet"/>
      <w:lvlText w:val=""/>
      <w:lvlJc w:val="left"/>
      <w:pPr>
        <w:ind w:left="791" w:hanging="360"/>
      </w:pPr>
      <w:rPr>
        <w:rFonts w:ascii="Symbol" w:hAnsi="Symbol" w:hint="default"/>
      </w:rPr>
    </w:lvl>
    <w:lvl w:ilvl="1" w:tplc="040C0003" w:tentative="1">
      <w:start w:val="1"/>
      <w:numFmt w:val="bullet"/>
      <w:lvlText w:val="o"/>
      <w:lvlJc w:val="left"/>
      <w:pPr>
        <w:ind w:left="1511" w:hanging="360"/>
      </w:pPr>
      <w:rPr>
        <w:rFonts w:ascii="Courier New" w:hAnsi="Courier New" w:cs="Courier New" w:hint="default"/>
      </w:rPr>
    </w:lvl>
    <w:lvl w:ilvl="2" w:tplc="040C0005" w:tentative="1">
      <w:start w:val="1"/>
      <w:numFmt w:val="bullet"/>
      <w:lvlText w:val=""/>
      <w:lvlJc w:val="left"/>
      <w:pPr>
        <w:ind w:left="2231" w:hanging="360"/>
      </w:pPr>
      <w:rPr>
        <w:rFonts w:ascii="Wingdings" w:hAnsi="Wingdings" w:hint="default"/>
      </w:rPr>
    </w:lvl>
    <w:lvl w:ilvl="3" w:tplc="040C0001" w:tentative="1">
      <w:start w:val="1"/>
      <w:numFmt w:val="bullet"/>
      <w:lvlText w:val=""/>
      <w:lvlJc w:val="left"/>
      <w:pPr>
        <w:ind w:left="2951" w:hanging="360"/>
      </w:pPr>
      <w:rPr>
        <w:rFonts w:ascii="Symbol" w:hAnsi="Symbol" w:hint="default"/>
      </w:rPr>
    </w:lvl>
    <w:lvl w:ilvl="4" w:tplc="040C0003" w:tentative="1">
      <w:start w:val="1"/>
      <w:numFmt w:val="bullet"/>
      <w:lvlText w:val="o"/>
      <w:lvlJc w:val="left"/>
      <w:pPr>
        <w:ind w:left="3671" w:hanging="360"/>
      </w:pPr>
      <w:rPr>
        <w:rFonts w:ascii="Courier New" w:hAnsi="Courier New" w:cs="Courier New" w:hint="default"/>
      </w:rPr>
    </w:lvl>
    <w:lvl w:ilvl="5" w:tplc="040C0005" w:tentative="1">
      <w:start w:val="1"/>
      <w:numFmt w:val="bullet"/>
      <w:lvlText w:val=""/>
      <w:lvlJc w:val="left"/>
      <w:pPr>
        <w:ind w:left="4391" w:hanging="360"/>
      </w:pPr>
      <w:rPr>
        <w:rFonts w:ascii="Wingdings" w:hAnsi="Wingdings" w:hint="default"/>
      </w:rPr>
    </w:lvl>
    <w:lvl w:ilvl="6" w:tplc="040C0001" w:tentative="1">
      <w:start w:val="1"/>
      <w:numFmt w:val="bullet"/>
      <w:lvlText w:val=""/>
      <w:lvlJc w:val="left"/>
      <w:pPr>
        <w:ind w:left="5111" w:hanging="360"/>
      </w:pPr>
      <w:rPr>
        <w:rFonts w:ascii="Symbol" w:hAnsi="Symbol" w:hint="default"/>
      </w:rPr>
    </w:lvl>
    <w:lvl w:ilvl="7" w:tplc="040C0003" w:tentative="1">
      <w:start w:val="1"/>
      <w:numFmt w:val="bullet"/>
      <w:lvlText w:val="o"/>
      <w:lvlJc w:val="left"/>
      <w:pPr>
        <w:ind w:left="5831" w:hanging="360"/>
      </w:pPr>
      <w:rPr>
        <w:rFonts w:ascii="Courier New" w:hAnsi="Courier New" w:cs="Courier New" w:hint="default"/>
      </w:rPr>
    </w:lvl>
    <w:lvl w:ilvl="8" w:tplc="040C0005" w:tentative="1">
      <w:start w:val="1"/>
      <w:numFmt w:val="bullet"/>
      <w:lvlText w:val=""/>
      <w:lvlJc w:val="left"/>
      <w:pPr>
        <w:ind w:left="6551" w:hanging="360"/>
      </w:pPr>
      <w:rPr>
        <w:rFonts w:ascii="Wingdings" w:hAnsi="Wingdings" w:hint="default"/>
      </w:rPr>
    </w:lvl>
  </w:abstractNum>
  <w:abstractNum w:abstractNumId="32" w15:restartNumberingAfterBreak="0">
    <w:nsid w:val="40C166C5"/>
    <w:multiLevelType w:val="hybridMultilevel"/>
    <w:tmpl w:val="B72C9A84"/>
    <w:lvl w:ilvl="0" w:tplc="E5B60EAE">
      <w:start w:val="9"/>
      <w:numFmt w:val="bullet"/>
      <w:lvlText w:val="-"/>
      <w:lvlJc w:val="left"/>
      <w:pPr>
        <w:ind w:left="720" w:hanging="360"/>
      </w:pPr>
      <w:rPr>
        <w:rFonts w:ascii="Calibri" w:eastAsia="Times New Roman" w:hAnsi="Calibri" w:cs="Times New Roman"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4CC852B0"/>
    <w:multiLevelType w:val="hybridMultilevel"/>
    <w:tmpl w:val="D03E5346"/>
    <w:lvl w:ilvl="0" w:tplc="4A9CABE4">
      <w:start w:val="1"/>
      <w:numFmt w:val="decimal"/>
      <w:lvlText w:val="%1."/>
      <w:lvlJc w:val="left"/>
      <w:pPr>
        <w:ind w:left="720" w:hanging="360"/>
      </w:pPr>
      <w:rPr>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4FB802E5"/>
    <w:multiLevelType w:val="hybridMultilevel"/>
    <w:tmpl w:val="F03609DE"/>
    <w:lvl w:ilvl="0" w:tplc="0438306C">
      <w:start w:val="1"/>
      <w:numFmt w:val="decimal"/>
      <w:lvlText w:val="%1."/>
      <w:lvlJc w:val="left"/>
      <w:pPr>
        <w:ind w:left="1080" w:hanging="360"/>
      </w:pPr>
      <w:rPr>
        <w:b/>
        <w:sz w:val="28"/>
        <w:szCs w:val="28"/>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35" w15:restartNumberingAfterBreak="0">
    <w:nsid w:val="565414FD"/>
    <w:multiLevelType w:val="hybridMultilevel"/>
    <w:tmpl w:val="CD6E93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56C62C31"/>
    <w:multiLevelType w:val="hybridMultilevel"/>
    <w:tmpl w:val="6F2EA140"/>
    <w:lvl w:ilvl="0" w:tplc="C5784A1A">
      <w:start w:val="1"/>
      <w:numFmt w:val="bullet"/>
      <w:lvlText w:val=""/>
      <w:lvlJc w:val="left"/>
      <w:pPr>
        <w:ind w:left="720" w:hanging="360"/>
      </w:pPr>
      <w:rPr>
        <w:rFonts w:ascii="Symbol" w:hAnsi="Symbol" w:hint="default"/>
        <w:color w:val="7030A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58AF7046"/>
    <w:multiLevelType w:val="hybridMultilevel"/>
    <w:tmpl w:val="F2BA5E0C"/>
    <w:lvl w:ilvl="0" w:tplc="040C0001">
      <w:start w:val="1"/>
      <w:numFmt w:val="bullet"/>
      <w:lvlText w:val=""/>
      <w:lvlJc w:val="left"/>
      <w:pPr>
        <w:ind w:left="720" w:hanging="360"/>
      </w:pPr>
      <w:rPr>
        <w:rFonts w:ascii="Symbol" w:hAnsi="Symbol"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8" w15:restartNumberingAfterBreak="0">
    <w:nsid w:val="61F36FFF"/>
    <w:multiLevelType w:val="hybridMultilevel"/>
    <w:tmpl w:val="CC50A9C4"/>
    <w:lvl w:ilvl="0" w:tplc="0438306C">
      <w:start w:val="1"/>
      <w:numFmt w:val="decimal"/>
      <w:lvlText w:val="%1."/>
      <w:lvlJc w:val="left"/>
      <w:pPr>
        <w:ind w:left="1080" w:hanging="360"/>
      </w:pPr>
      <w:rPr>
        <w:b/>
        <w:sz w:val="28"/>
        <w:szCs w:val="28"/>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9" w15:restartNumberingAfterBreak="0">
    <w:nsid w:val="645E2FD0"/>
    <w:multiLevelType w:val="multilevel"/>
    <w:tmpl w:val="C8DE7702"/>
    <w:lvl w:ilvl="0">
      <w:start w:val="1"/>
      <w:numFmt w:val="decimal"/>
      <w:lvlText w:val="%1."/>
      <w:lvlJc w:val="left"/>
      <w:pPr>
        <w:ind w:left="720" w:hanging="360"/>
      </w:pPr>
      <w:rPr>
        <w:b/>
        <w:sz w:val="24"/>
        <w:szCs w:val="24"/>
      </w:r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 w15:restartNumberingAfterBreak="0">
    <w:nsid w:val="6C490253"/>
    <w:multiLevelType w:val="hybridMultilevel"/>
    <w:tmpl w:val="AAB0A9D2"/>
    <w:lvl w:ilvl="0" w:tplc="040C0001">
      <w:start w:val="1"/>
      <w:numFmt w:val="bullet"/>
      <w:lvlText w:val=""/>
      <w:lvlJc w:val="left"/>
      <w:pPr>
        <w:ind w:left="714" w:hanging="360"/>
      </w:pPr>
      <w:rPr>
        <w:rFonts w:ascii="Symbol" w:hAnsi="Symbol" w:hint="default"/>
      </w:rPr>
    </w:lvl>
    <w:lvl w:ilvl="1" w:tplc="040C0003" w:tentative="1">
      <w:start w:val="1"/>
      <w:numFmt w:val="bullet"/>
      <w:lvlText w:val="o"/>
      <w:lvlJc w:val="left"/>
      <w:pPr>
        <w:ind w:left="1434" w:hanging="360"/>
      </w:pPr>
      <w:rPr>
        <w:rFonts w:ascii="Courier New" w:hAnsi="Courier New" w:cs="Courier New" w:hint="default"/>
      </w:rPr>
    </w:lvl>
    <w:lvl w:ilvl="2" w:tplc="040C0005" w:tentative="1">
      <w:start w:val="1"/>
      <w:numFmt w:val="bullet"/>
      <w:lvlText w:val=""/>
      <w:lvlJc w:val="left"/>
      <w:pPr>
        <w:ind w:left="2154" w:hanging="360"/>
      </w:pPr>
      <w:rPr>
        <w:rFonts w:ascii="Wingdings" w:hAnsi="Wingdings" w:hint="default"/>
      </w:rPr>
    </w:lvl>
    <w:lvl w:ilvl="3" w:tplc="040C0001" w:tentative="1">
      <w:start w:val="1"/>
      <w:numFmt w:val="bullet"/>
      <w:lvlText w:val=""/>
      <w:lvlJc w:val="left"/>
      <w:pPr>
        <w:ind w:left="2874" w:hanging="360"/>
      </w:pPr>
      <w:rPr>
        <w:rFonts w:ascii="Symbol" w:hAnsi="Symbol" w:hint="default"/>
      </w:rPr>
    </w:lvl>
    <w:lvl w:ilvl="4" w:tplc="040C0003" w:tentative="1">
      <w:start w:val="1"/>
      <w:numFmt w:val="bullet"/>
      <w:lvlText w:val="o"/>
      <w:lvlJc w:val="left"/>
      <w:pPr>
        <w:ind w:left="3594" w:hanging="360"/>
      </w:pPr>
      <w:rPr>
        <w:rFonts w:ascii="Courier New" w:hAnsi="Courier New" w:cs="Courier New" w:hint="default"/>
      </w:rPr>
    </w:lvl>
    <w:lvl w:ilvl="5" w:tplc="040C0005" w:tentative="1">
      <w:start w:val="1"/>
      <w:numFmt w:val="bullet"/>
      <w:lvlText w:val=""/>
      <w:lvlJc w:val="left"/>
      <w:pPr>
        <w:ind w:left="4314" w:hanging="360"/>
      </w:pPr>
      <w:rPr>
        <w:rFonts w:ascii="Wingdings" w:hAnsi="Wingdings" w:hint="default"/>
      </w:rPr>
    </w:lvl>
    <w:lvl w:ilvl="6" w:tplc="040C0001" w:tentative="1">
      <w:start w:val="1"/>
      <w:numFmt w:val="bullet"/>
      <w:lvlText w:val=""/>
      <w:lvlJc w:val="left"/>
      <w:pPr>
        <w:ind w:left="5034" w:hanging="360"/>
      </w:pPr>
      <w:rPr>
        <w:rFonts w:ascii="Symbol" w:hAnsi="Symbol" w:hint="default"/>
      </w:rPr>
    </w:lvl>
    <w:lvl w:ilvl="7" w:tplc="040C0003" w:tentative="1">
      <w:start w:val="1"/>
      <w:numFmt w:val="bullet"/>
      <w:lvlText w:val="o"/>
      <w:lvlJc w:val="left"/>
      <w:pPr>
        <w:ind w:left="5754" w:hanging="360"/>
      </w:pPr>
      <w:rPr>
        <w:rFonts w:ascii="Courier New" w:hAnsi="Courier New" w:cs="Courier New" w:hint="default"/>
      </w:rPr>
    </w:lvl>
    <w:lvl w:ilvl="8" w:tplc="040C0005" w:tentative="1">
      <w:start w:val="1"/>
      <w:numFmt w:val="bullet"/>
      <w:lvlText w:val=""/>
      <w:lvlJc w:val="left"/>
      <w:pPr>
        <w:ind w:left="6474" w:hanging="360"/>
      </w:pPr>
      <w:rPr>
        <w:rFonts w:ascii="Wingdings" w:hAnsi="Wingdings" w:hint="default"/>
      </w:rPr>
    </w:lvl>
  </w:abstractNum>
  <w:abstractNum w:abstractNumId="41" w15:restartNumberingAfterBreak="0">
    <w:nsid w:val="6E0F0459"/>
    <w:multiLevelType w:val="hybridMultilevel"/>
    <w:tmpl w:val="EDFA0D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6F9157A9"/>
    <w:multiLevelType w:val="hybridMultilevel"/>
    <w:tmpl w:val="797ACA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01224C5"/>
    <w:multiLevelType w:val="hybridMultilevel"/>
    <w:tmpl w:val="E09073F0"/>
    <w:lvl w:ilvl="0" w:tplc="1234978E">
      <w:start w:val="1"/>
      <w:numFmt w:val="decimal"/>
      <w:lvlText w:val="%1."/>
      <w:lvlJc w:val="left"/>
      <w:pPr>
        <w:ind w:left="720" w:hanging="360"/>
      </w:pPr>
      <w:rPr>
        <w:b/>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4" w15:restartNumberingAfterBreak="0">
    <w:nsid w:val="72B962D6"/>
    <w:multiLevelType w:val="multilevel"/>
    <w:tmpl w:val="0B2AC582"/>
    <w:lvl w:ilvl="0">
      <w:start w:val="1"/>
      <w:numFmt w:val="decimal"/>
      <w:lvlText w:val="%1."/>
      <w:lvlJc w:val="left"/>
      <w:pPr>
        <w:ind w:left="720" w:hanging="360"/>
      </w:pPr>
      <w:rPr>
        <w:b/>
        <w:sz w:val="24"/>
        <w:szCs w:val="24"/>
      </w:rPr>
    </w:lvl>
    <w:lvl w:ilvl="1">
      <w:start w:val="1"/>
      <w:numFmt w:val="decimal"/>
      <w:isLgl/>
      <w:lvlText w:val="%1.%2."/>
      <w:lvlJc w:val="left"/>
      <w:pPr>
        <w:ind w:left="780" w:hanging="42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737349B6"/>
    <w:multiLevelType w:val="hybridMultilevel"/>
    <w:tmpl w:val="F4EC983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75CC7574"/>
    <w:multiLevelType w:val="hybridMultilevel"/>
    <w:tmpl w:val="B2E8004C"/>
    <w:lvl w:ilvl="0" w:tplc="D7E61526">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774B4108"/>
    <w:multiLevelType w:val="hybridMultilevel"/>
    <w:tmpl w:val="DAB86578"/>
    <w:lvl w:ilvl="0" w:tplc="014C2E9A">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77B816AE"/>
    <w:multiLevelType w:val="hybridMultilevel"/>
    <w:tmpl w:val="8D7E96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78551F7B"/>
    <w:multiLevelType w:val="hybridMultilevel"/>
    <w:tmpl w:val="C23043CC"/>
    <w:lvl w:ilvl="0" w:tplc="7A6CDF54">
      <w:start w:val="1"/>
      <w:numFmt w:val="lowerLetter"/>
      <w:lvlText w:val="%1."/>
      <w:lvlJc w:val="left"/>
      <w:pPr>
        <w:ind w:left="1004" w:hanging="360"/>
      </w:pPr>
      <w:rPr>
        <w:rFonts w:hint="default"/>
      </w:rPr>
    </w:lvl>
    <w:lvl w:ilvl="1" w:tplc="A198CFF4">
      <w:start w:val="1"/>
      <w:numFmt w:val="lowerLetter"/>
      <w:lvlText w:val="%2."/>
      <w:lvlJc w:val="left"/>
      <w:pPr>
        <w:ind w:left="1440" w:hanging="360"/>
      </w:pPr>
      <w:rPr>
        <w:rFonts w:hint="default"/>
        <w:b/>
        <w:i w:val="0"/>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3"/>
  </w:num>
  <w:num w:numId="2">
    <w:abstractNumId w:val="18"/>
  </w:num>
  <w:num w:numId="3">
    <w:abstractNumId w:val="33"/>
  </w:num>
  <w:num w:numId="4">
    <w:abstractNumId w:val="47"/>
  </w:num>
  <w:num w:numId="5">
    <w:abstractNumId w:val="7"/>
  </w:num>
  <w:num w:numId="6">
    <w:abstractNumId w:val="40"/>
  </w:num>
  <w:num w:numId="7">
    <w:abstractNumId w:val="21"/>
  </w:num>
  <w:num w:numId="8">
    <w:abstractNumId w:val="9"/>
  </w:num>
  <w:num w:numId="9">
    <w:abstractNumId w:val="37"/>
  </w:num>
  <w:num w:numId="10">
    <w:abstractNumId w:val="22"/>
  </w:num>
  <w:num w:numId="11">
    <w:abstractNumId w:val="48"/>
  </w:num>
  <w:num w:numId="12">
    <w:abstractNumId w:val="15"/>
  </w:num>
  <w:num w:numId="13">
    <w:abstractNumId w:val="49"/>
  </w:num>
  <w:num w:numId="14">
    <w:abstractNumId w:val="25"/>
  </w:num>
  <w:num w:numId="15">
    <w:abstractNumId w:val="20"/>
  </w:num>
  <w:num w:numId="16">
    <w:abstractNumId w:val="29"/>
  </w:num>
  <w:num w:numId="17">
    <w:abstractNumId w:val="43"/>
  </w:num>
  <w:num w:numId="18">
    <w:abstractNumId w:val="27"/>
  </w:num>
  <w:num w:numId="19">
    <w:abstractNumId w:val="5"/>
  </w:num>
  <w:num w:numId="20">
    <w:abstractNumId w:val="3"/>
  </w:num>
  <w:num w:numId="21">
    <w:abstractNumId w:val="17"/>
  </w:num>
  <w:num w:numId="22">
    <w:abstractNumId w:val="35"/>
  </w:num>
  <w:num w:numId="23">
    <w:abstractNumId w:val="45"/>
  </w:num>
  <w:num w:numId="24">
    <w:abstractNumId w:val="30"/>
  </w:num>
  <w:num w:numId="25">
    <w:abstractNumId w:val="28"/>
  </w:num>
  <w:num w:numId="26">
    <w:abstractNumId w:val="16"/>
  </w:num>
  <w:num w:numId="27">
    <w:abstractNumId w:val="24"/>
  </w:num>
  <w:num w:numId="28">
    <w:abstractNumId w:val="8"/>
  </w:num>
  <w:num w:numId="29">
    <w:abstractNumId w:val="0"/>
  </w:num>
  <w:num w:numId="30">
    <w:abstractNumId w:val="1"/>
  </w:num>
  <w:num w:numId="31">
    <w:abstractNumId w:val="2"/>
  </w:num>
  <w:num w:numId="32">
    <w:abstractNumId w:val="39"/>
  </w:num>
  <w:num w:numId="33">
    <w:abstractNumId w:val="44"/>
  </w:num>
  <w:num w:numId="34">
    <w:abstractNumId w:val="6"/>
  </w:num>
  <w:num w:numId="35">
    <w:abstractNumId w:val="34"/>
  </w:num>
  <w:num w:numId="36">
    <w:abstractNumId w:val="38"/>
  </w:num>
  <w:num w:numId="37">
    <w:abstractNumId w:val="14"/>
  </w:num>
  <w:num w:numId="38">
    <w:abstractNumId w:val="23"/>
  </w:num>
  <w:num w:numId="39">
    <w:abstractNumId w:val="4"/>
  </w:num>
  <w:num w:numId="40">
    <w:abstractNumId w:val="12"/>
  </w:num>
  <w:num w:numId="41">
    <w:abstractNumId w:val="10"/>
  </w:num>
  <w:num w:numId="42">
    <w:abstractNumId w:val="41"/>
  </w:num>
  <w:num w:numId="43">
    <w:abstractNumId w:val="26"/>
  </w:num>
  <w:num w:numId="44">
    <w:abstractNumId w:val="32"/>
  </w:num>
  <w:num w:numId="45">
    <w:abstractNumId w:val="11"/>
  </w:num>
  <w:num w:numId="46">
    <w:abstractNumId w:val="31"/>
  </w:num>
  <w:num w:numId="47">
    <w:abstractNumId w:val="42"/>
  </w:num>
  <w:num w:numId="48">
    <w:abstractNumId w:val="36"/>
  </w:num>
  <w:num w:numId="49">
    <w:abstractNumId w:val="19"/>
  </w:num>
  <w:num w:numId="50">
    <w:abstractNumId w:val="4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drawingGridHorizontalSpacing w:val="57"/>
  <w:drawingGridVerticalSpacing w:val="57"/>
  <w:displayHorizontalDrawingGridEvery w:val="0"/>
  <w:displayVerticalDrawingGridEvery w:val="0"/>
  <w:doNotUseMarginsForDrawingGridOrigin/>
  <w:drawingGridVerticalOrigin w:val="198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326E"/>
    <w:rsid w:val="0000437B"/>
    <w:rsid w:val="000048DF"/>
    <w:rsid w:val="00006092"/>
    <w:rsid w:val="000129AF"/>
    <w:rsid w:val="00012C1E"/>
    <w:rsid w:val="00014DB9"/>
    <w:rsid w:val="0002043E"/>
    <w:rsid w:val="0002050D"/>
    <w:rsid w:val="00021A90"/>
    <w:rsid w:val="00023D89"/>
    <w:rsid w:val="00025377"/>
    <w:rsid w:val="000254BB"/>
    <w:rsid w:val="00031CD7"/>
    <w:rsid w:val="0003234A"/>
    <w:rsid w:val="000401F5"/>
    <w:rsid w:val="00044CDD"/>
    <w:rsid w:val="00046155"/>
    <w:rsid w:val="00052040"/>
    <w:rsid w:val="00056DCA"/>
    <w:rsid w:val="00060F17"/>
    <w:rsid w:val="000622CA"/>
    <w:rsid w:val="000632CB"/>
    <w:rsid w:val="00064ED9"/>
    <w:rsid w:val="000675E5"/>
    <w:rsid w:val="00070991"/>
    <w:rsid w:val="0007716A"/>
    <w:rsid w:val="00077C6C"/>
    <w:rsid w:val="00090F39"/>
    <w:rsid w:val="00092737"/>
    <w:rsid w:val="0009434A"/>
    <w:rsid w:val="00096034"/>
    <w:rsid w:val="00097928"/>
    <w:rsid w:val="000A0102"/>
    <w:rsid w:val="000A0A5A"/>
    <w:rsid w:val="000A0C1F"/>
    <w:rsid w:val="000A49A2"/>
    <w:rsid w:val="000A7A25"/>
    <w:rsid w:val="000B0835"/>
    <w:rsid w:val="000B492F"/>
    <w:rsid w:val="000B7D68"/>
    <w:rsid w:val="000C02F4"/>
    <w:rsid w:val="000C43B7"/>
    <w:rsid w:val="000D0353"/>
    <w:rsid w:val="000D2380"/>
    <w:rsid w:val="000D69B4"/>
    <w:rsid w:val="000D6F71"/>
    <w:rsid w:val="000E4861"/>
    <w:rsid w:val="000E50D3"/>
    <w:rsid w:val="000E6488"/>
    <w:rsid w:val="000E68C1"/>
    <w:rsid w:val="000F69C8"/>
    <w:rsid w:val="000F701C"/>
    <w:rsid w:val="000F7993"/>
    <w:rsid w:val="00104DF3"/>
    <w:rsid w:val="00105C73"/>
    <w:rsid w:val="001064B2"/>
    <w:rsid w:val="0010658E"/>
    <w:rsid w:val="00107C75"/>
    <w:rsid w:val="0011212E"/>
    <w:rsid w:val="00115BAE"/>
    <w:rsid w:val="00116276"/>
    <w:rsid w:val="00116E74"/>
    <w:rsid w:val="0012205A"/>
    <w:rsid w:val="001251F3"/>
    <w:rsid w:val="00125C5A"/>
    <w:rsid w:val="00126483"/>
    <w:rsid w:val="00130179"/>
    <w:rsid w:val="001339B5"/>
    <w:rsid w:val="00135EED"/>
    <w:rsid w:val="00136C7A"/>
    <w:rsid w:val="00141ED6"/>
    <w:rsid w:val="001441C8"/>
    <w:rsid w:val="0015522B"/>
    <w:rsid w:val="00155D33"/>
    <w:rsid w:val="00165DE0"/>
    <w:rsid w:val="0017642B"/>
    <w:rsid w:val="001A0EE1"/>
    <w:rsid w:val="001A3A1F"/>
    <w:rsid w:val="001A3E17"/>
    <w:rsid w:val="001A4AE6"/>
    <w:rsid w:val="001A6B3C"/>
    <w:rsid w:val="001B7B95"/>
    <w:rsid w:val="001C231F"/>
    <w:rsid w:val="001C36AE"/>
    <w:rsid w:val="001C6248"/>
    <w:rsid w:val="001D5554"/>
    <w:rsid w:val="001D586B"/>
    <w:rsid w:val="001E0EAA"/>
    <w:rsid w:val="001E16E0"/>
    <w:rsid w:val="001E3BB8"/>
    <w:rsid w:val="001E3BDE"/>
    <w:rsid w:val="001E55EB"/>
    <w:rsid w:val="001F4174"/>
    <w:rsid w:val="00206907"/>
    <w:rsid w:val="00224135"/>
    <w:rsid w:val="00234B80"/>
    <w:rsid w:val="0023584E"/>
    <w:rsid w:val="00244308"/>
    <w:rsid w:val="00245BAB"/>
    <w:rsid w:val="00257751"/>
    <w:rsid w:val="00261481"/>
    <w:rsid w:val="00263F04"/>
    <w:rsid w:val="0027052E"/>
    <w:rsid w:val="00272905"/>
    <w:rsid w:val="002740E3"/>
    <w:rsid w:val="0027579A"/>
    <w:rsid w:val="00276085"/>
    <w:rsid w:val="0028412B"/>
    <w:rsid w:val="00284F87"/>
    <w:rsid w:val="002876DB"/>
    <w:rsid w:val="0029117F"/>
    <w:rsid w:val="00293D2C"/>
    <w:rsid w:val="0029595B"/>
    <w:rsid w:val="00296918"/>
    <w:rsid w:val="002A261F"/>
    <w:rsid w:val="002A2D7D"/>
    <w:rsid w:val="002A474C"/>
    <w:rsid w:val="002B14E5"/>
    <w:rsid w:val="002B45C1"/>
    <w:rsid w:val="002B65F3"/>
    <w:rsid w:val="002C74EE"/>
    <w:rsid w:val="002C7812"/>
    <w:rsid w:val="002D1748"/>
    <w:rsid w:val="002D7C5E"/>
    <w:rsid w:val="002E0E04"/>
    <w:rsid w:val="002E525A"/>
    <w:rsid w:val="002E562E"/>
    <w:rsid w:val="002E5D8B"/>
    <w:rsid w:val="002F167D"/>
    <w:rsid w:val="002F1B51"/>
    <w:rsid w:val="002F4F59"/>
    <w:rsid w:val="0030702F"/>
    <w:rsid w:val="00307BFD"/>
    <w:rsid w:val="0031014F"/>
    <w:rsid w:val="00310F71"/>
    <w:rsid w:val="0031531C"/>
    <w:rsid w:val="00315342"/>
    <w:rsid w:val="003162CF"/>
    <w:rsid w:val="00316C5E"/>
    <w:rsid w:val="00317501"/>
    <w:rsid w:val="00317679"/>
    <w:rsid w:val="0032248B"/>
    <w:rsid w:val="00322616"/>
    <w:rsid w:val="00333A98"/>
    <w:rsid w:val="003414F9"/>
    <w:rsid w:val="00344651"/>
    <w:rsid w:val="003449C9"/>
    <w:rsid w:val="003555E9"/>
    <w:rsid w:val="00355C53"/>
    <w:rsid w:val="00360EF4"/>
    <w:rsid w:val="00361A2D"/>
    <w:rsid w:val="00362F65"/>
    <w:rsid w:val="0036468A"/>
    <w:rsid w:val="00366E16"/>
    <w:rsid w:val="00366FA9"/>
    <w:rsid w:val="003677F2"/>
    <w:rsid w:val="00367918"/>
    <w:rsid w:val="00371127"/>
    <w:rsid w:val="003733A0"/>
    <w:rsid w:val="00373C53"/>
    <w:rsid w:val="00386B6E"/>
    <w:rsid w:val="00392105"/>
    <w:rsid w:val="00396D36"/>
    <w:rsid w:val="003A2531"/>
    <w:rsid w:val="003A644D"/>
    <w:rsid w:val="003A6D7E"/>
    <w:rsid w:val="003A7D80"/>
    <w:rsid w:val="003B031D"/>
    <w:rsid w:val="003B3D1C"/>
    <w:rsid w:val="003C3FAC"/>
    <w:rsid w:val="003C6AB8"/>
    <w:rsid w:val="003D36F8"/>
    <w:rsid w:val="003E2007"/>
    <w:rsid w:val="003E7C83"/>
    <w:rsid w:val="003F27C8"/>
    <w:rsid w:val="003F3485"/>
    <w:rsid w:val="003F37A2"/>
    <w:rsid w:val="003F3BD1"/>
    <w:rsid w:val="003F4547"/>
    <w:rsid w:val="003F7F85"/>
    <w:rsid w:val="00401D43"/>
    <w:rsid w:val="004105BD"/>
    <w:rsid w:val="004111CA"/>
    <w:rsid w:val="004246E4"/>
    <w:rsid w:val="0042771C"/>
    <w:rsid w:val="004313DE"/>
    <w:rsid w:val="00431AF4"/>
    <w:rsid w:val="00433656"/>
    <w:rsid w:val="00433B94"/>
    <w:rsid w:val="00434FB0"/>
    <w:rsid w:val="00435AA4"/>
    <w:rsid w:val="00435C5E"/>
    <w:rsid w:val="00441A11"/>
    <w:rsid w:val="004441AE"/>
    <w:rsid w:val="00450E28"/>
    <w:rsid w:val="00453632"/>
    <w:rsid w:val="00456648"/>
    <w:rsid w:val="004574AD"/>
    <w:rsid w:val="00457529"/>
    <w:rsid w:val="00463435"/>
    <w:rsid w:val="004646CB"/>
    <w:rsid w:val="00467881"/>
    <w:rsid w:val="00474952"/>
    <w:rsid w:val="0047601B"/>
    <w:rsid w:val="00476397"/>
    <w:rsid w:val="00477455"/>
    <w:rsid w:val="00477A87"/>
    <w:rsid w:val="00480CA0"/>
    <w:rsid w:val="004841EB"/>
    <w:rsid w:val="00485278"/>
    <w:rsid w:val="00485B4C"/>
    <w:rsid w:val="004869F9"/>
    <w:rsid w:val="004929FE"/>
    <w:rsid w:val="00493B86"/>
    <w:rsid w:val="00494AE9"/>
    <w:rsid w:val="004950CC"/>
    <w:rsid w:val="0049653E"/>
    <w:rsid w:val="004A044C"/>
    <w:rsid w:val="004A2A6F"/>
    <w:rsid w:val="004A3659"/>
    <w:rsid w:val="004A47B4"/>
    <w:rsid w:val="004A56CE"/>
    <w:rsid w:val="004A7000"/>
    <w:rsid w:val="004B4EB2"/>
    <w:rsid w:val="004D3328"/>
    <w:rsid w:val="004D51F9"/>
    <w:rsid w:val="004E494A"/>
    <w:rsid w:val="004E679C"/>
    <w:rsid w:val="004F4503"/>
    <w:rsid w:val="004F67F6"/>
    <w:rsid w:val="004F7D21"/>
    <w:rsid w:val="00503185"/>
    <w:rsid w:val="005057DB"/>
    <w:rsid w:val="00506A3F"/>
    <w:rsid w:val="00510C9D"/>
    <w:rsid w:val="00511F24"/>
    <w:rsid w:val="00512EF3"/>
    <w:rsid w:val="00516F79"/>
    <w:rsid w:val="0052735C"/>
    <w:rsid w:val="00530584"/>
    <w:rsid w:val="0053222D"/>
    <w:rsid w:val="00535D07"/>
    <w:rsid w:val="00536B5F"/>
    <w:rsid w:val="00545498"/>
    <w:rsid w:val="00546152"/>
    <w:rsid w:val="005469DA"/>
    <w:rsid w:val="00547583"/>
    <w:rsid w:val="00556259"/>
    <w:rsid w:val="00557939"/>
    <w:rsid w:val="0056095F"/>
    <w:rsid w:val="00570CC6"/>
    <w:rsid w:val="00572506"/>
    <w:rsid w:val="00572F22"/>
    <w:rsid w:val="005735A1"/>
    <w:rsid w:val="00573AD5"/>
    <w:rsid w:val="005744DE"/>
    <w:rsid w:val="00576FBA"/>
    <w:rsid w:val="00577AD4"/>
    <w:rsid w:val="0058229A"/>
    <w:rsid w:val="00584656"/>
    <w:rsid w:val="005850D1"/>
    <w:rsid w:val="005864BB"/>
    <w:rsid w:val="00590A20"/>
    <w:rsid w:val="005932A8"/>
    <w:rsid w:val="00593A12"/>
    <w:rsid w:val="0059439B"/>
    <w:rsid w:val="00594E4F"/>
    <w:rsid w:val="005A1CFE"/>
    <w:rsid w:val="005A2564"/>
    <w:rsid w:val="005A2799"/>
    <w:rsid w:val="005A27FC"/>
    <w:rsid w:val="005A4437"/>
    <w:rsid w:val="005A642B"/>
    <w:rsid w:val="005B73C0"/>
    <w:rsid w:val="005C4B0B"/>
    <w:rsid w:val="005C71E3"/>
    <w:rsid w:val="005D05A1"/>
    <w:rsid w:val="005D1E3E"/>
    <w:rsid w:val="005D445E"/>
    <w:rsid w:val="005D5BA4"/>
    <w:rsid w:val="005D6BA7"/>
    <w:rsid w:val="005D7579"/>
    <w:rsid w:val="005E1ECC"/>
    <w:rsid w:val="005E38DA"/>
    <w:rsid w:val="005E3EFB"/>
    <w:rsid w:val="005E5A3E"/>
    <w:rsid w:val="005E5FC1"/>
    <w:rsid w:val="005E7E00"/>
    <w:rsid w:val="005F2226"/>
    <w:rsid w:val="005F31E9"/>
    <w:rsid w:val="005F38E7"/>
    <w:rsid w:val="005F40B1"/>
    <w:rsid w:val="005F48BC"/>
    <w:rsid w:val="005F7982"/>
    <w:rsid w:val="0060026D"/>
    <w:rsid w:val="00607991"/>
    <w:rsid w:val="00613B5E"/>
    <w:rsid w:val="00616EC1"/>
    <w:rsid w:val="00620646"/>
    <w:rsid w:val="00620CB5"/>
    <w:rsid w:val="006210B5"/>
    <w:rsid w:val="006238C1"/>
    <w:rsid w:val="0062489D"/>
    <w:rsid w:val="0063163A"/>
    <w:rsid w:val="00637C45"/>
    <w:rsid w:val="0064002E"/>
    <w:rsid w:val="006412B1"/>
    <w:rsid w:val="006464B8"/>
    <w:rsid w:val="006477AE"/>
    <w:rsid w:val="00653A53"/>
    <w:rsid w:val="00655436"/>
    <w:rsid w:val="00656C60"/>
    <w:rsid w:val="006576AC"/>
    <w:rsid w:val="00663CFF"/>
    <w:rsid w:val="00666A3E"/>
    <w:rsid w:val="00671CC9"/>
    <w:rsid w:val="0067654F"/>
    <w:rsid w:val="00683291"/>
    <w:rsid w:val="006836D6"/>
    <w:rsid w:val="006850B9"/>
    <w:rsid w:val="00685C2B"/>
    <w:rsid w:val="00685D0B"/>
    <w:rsid w:val="00692DB1"/>
    <w:rsid w:val="006953B4"/>
    <w:rsid w:val="006A5430"/>
    <w:rsid w:val="006A543B"/>
    <w:rsid w:val="006B3ACD"/>
    <w:rsid w:val="006C250F"/>
    <w:rsid w:val="006C531A"/>
    <w:rsid w:val="006C7BFF"/>
    <w:rsid w:val="006D425E"/>
    <w:rsid w:val="006D4F22"/>
    <w:rsid w:val="006D704F"/>
    <w:rsid w:val="006D71B7"/>
    <w:rsid w:val="006E437B"/>
    <w:rsid w:val="006E7642"/>
    <w:rsid w:val="006F0099"/>
    <w:rsid w:val="006F5DBA"/>
    <w:rsid w:val="006F77C9"/>
    <w:rsid w:val="00701652"/>
    <w:rsid w:val="00703B87"/>
    <w:rsid w:val="00704158"/>
    <w:rsid w:val="00705ABF"/>
    <w:rsid w:val="007126B9"/>
    <w:rsid w:val="007170C5"/>
    <w:rsid w:val="00720C66"/>
    <w:rsid w:val="00721FDF"/>
    <w:rsid w:val="00722C54"/>
    <w:rsid w:val="00722EB6"/>
    <w:rsid w:val="0072507B"/>
    <w:rsid w:val="00725818"/>
    <w:rsid w:val="0072742C"/>
    <w:rsid w:val="007311A0"/>
    <w:rsid w:val="00731CFF"/>
    <w:rsid w:val="007366D7"/>
    <w:rsid w:val="00740576"/>
    <w:rsid w:val="007441EC"/>
    <w:rsid w:val="0074543B"/>
    <w:rsid w:val="00747D29"/>
    <w:rsid w:val="00752EF7"/>
    <w:rsid w:val="00757120"/>
    <w:rsid w:val="007622F0"/>
    <w:rsid w:val="0076793A"/>
    <w:rsid w:val="00770F73"/>
    <w:rsid w:val="0078015F"/>
    <w:rsid w:val="00780B32"/>
    <w:rsid w:val="0078168E"/>
    <w:rsid w:val="00781EB3"/>
    <w:rsid w:val="007840CD"/>
    <w:rsid w:val="00784E1A"/>
    <w:rsid w:val="007862A1"/>
    <w:rsid w:val="00790332"/>
    <w:rsid w:val="007921C0"/>
    <w:rsid w:val="00794911"/>
    <w:rsid w:val="00794D25"/>
    <w:rsid w:val="0079744F"/>
    <w:rsid w:val="007A349F"/>
    <w:rsid w:val="007A5102"/>
    <w:rsid w:val="007B1BC0"/>
    <w:rsid w:val="007B4236"/>
    <w:rsid w:val="007B724D"/>
    <w:rsid w:val="007C073C"/>
    <w:rsid w:val="007C5972"/>
    <w:rsid w:val="007D02BA"/>
    <w:rsid w:val="007D0558"/>
    <w:rsid w:val="007D1BF1"/>
    <w:rsid w:val="007D411D"/>
    <w:rsid w:val="007D458A"/>
    <w:rsid w:val="007D4DBF"/>
    <w:rsid w:val="007D6FF2"/>
    <w:rsid w:val="007E43E9"/>
    <w:rsid w:val="007E6144"/>
    <w:rsid w:val="007F5AA6"/>
    <w:rsid w:val="007F642F"/>
    <w:rsid w:val="007F79F8"/>
    <w:rsid w:val="008003FE"/>
    <w:rsid w:val="00801AF8"/>
    <w:rsid w:val="008032F6"/>
    <w:rsid w:val="0081235A"/>
    <w:rsid w:val="00816037"/>
    <w:rsid w:val="00821A94"/>
    <w:rsid w:val="0082258A"/>
    <w:rsid w:val="00822A74"/>
    <w:rsid w:val="00823414"/>
    <w:rsid w:val="00823651"/>
    <w:rsid w:val="008253BC"/>
    <w:rsid w:val="00827B35"/>
    <w:rsid w:val="00832077"/>
    <w:rsid w:val="00834657"/>
    <w:rsid w:val="00834E00"/>
    <w:rsid w:val="008358F4"/>
    <w:rsid w:val="0084688A"/>
    <w:rsid w:val="00847A2B"/>
    <w:rsid w:val="00851AFC"/>
    <w:rsid w:val="008535E2"/>
    <w:rsid w:val="00854075"/>
    <w:rsid w:val="008548CB"/>
    <w:rsid w:val="008579BD"/>
    <w:rsid w:val="00857CBA"/>
    <w:rsid w:val="00866C6F"/>
    <w:rsid w:val="00872F91"/>
    <w:rsid w:val="008739D2"/>
    <w:rsid w:val="00875762"/>
    <w:rsid w:val="00883C7F"/>
    <w:rsid w:val="00890BFD"/>
    <w:rsid w:val="008A26DF"/>
    <w:rsid w:val="008A7D05"/>
    <w:rsid w:val="008B31B4"/>
    <w:rsid w:val="008B35B4"/>
    <w:rsid w:val="008B72CF"/>
    <w:rsid w:val="008D07D2"/>
    <w:rsid w:val="008D273E"/>
    <w:rsid w:val="008D631C"/>
    <w:rsid w:val="008E0602"/>
    <w:rsid w:val="008E089F"/>
    <w:rsid w:val="008E0D40"/>
    <w:rsid w:val="008E1238"/>
    <w:rsid w:val="008E61AD"/>
    <w:rsid w:val="008E6897"/>
    <w:rsid w:val="008E7CFF"/>
    <w:rsid w:val="008F0E0A"/>
    <w:rsid w:val="008F1733"/>
    <w:rsid w:val="008F4586"/>
    <w:rsid w:val="008F45EC"/>
    <w:rsid w:val="00901A5B"/>
    <w:rsid w:val="00904EA9"/>
    <w:rsid w:val="00910967"/>
    <w:rsid w:val="0091100E"/>
    <w:rsid w:val="00911449"/>
    <w:rsid w:val="0091214E"/>
    <w:rsid w:val="00916E7D"/>
    <w:rsid w:val="009208A6"/>
    <w:rsid w:val="00921E25"/>
    <w:rsid w:val="00922418"/>
    <w:rsid w:val="0092278D"/>
    <w:rsid w:val="009258F8"/>
    <w:rsid w:val="00934D28"/>
    <w:rsid w:val="00934E34"/>
    <w:rsid w:val="00935718"/>
    <w:rsid w:val="00936EB1"/>
    <w:rsid w:val="009461D2"/>
    <w:rsid w:val="00946362"/>
    <w:rsid w:val="00953D60"/>
    <w:rsid w:val="009561AB"/>
    <w:rsid w:val="009563FC"/>
    <w:rsid w:val="00957B2D"/>
    <w:rsid w:val="0096098A"/>
    <w:rsid w:val="00965111"/>
    <w:rsid w:val="00974A00"/>
    <w:rsid w:val="0097762B"/>
    <w:rsid w:val="00977930"/>
    <w:rsid w:val="00982FE6"/>
    <w:rsid w:val="0098723E"/>
    <w:rsid w:val="009A1ECD"/>
    <w:rsid w:val="009A6CCD"/>
    <w:rsid w:val="009B11CA"/>
    <w:rsid w:val="009C0103"/>
    <w:rsid w:val="009C5E46"/>
    <w:rsid w:val="009D0ECF"/>
    <w:rsid w:val="009D41D5"/>
    <w:rsid w:val="009D5D04"/>
    <w:rsid w:val="009D7205"/>
    <w:rsid w:val="009E0A09"/>
    <w:rsid w:val="009E14AC"/>
    <w:rsid w:val="009E2668"/>
    <w:rsid w:val="009E3D2C"/>
    <w:rsid w:val="009E7996"/>
    <w:rsid w:val="009F2DFF"/>
    <w:rsid w:val="009F6849"/>
    <w:rsid w:val="00A0192A"/>
    <w:rsid w:val="00A05847"/>
    <w:rsid w:val="00A069A6"/>
    <w:rsid w:val="00A105DB"/>
    <w:rsid w:val="00A10AD2"/>
    <w:rsid w:val="00A12229"/>
    <w:rsid w:val="00A14942"/>
    <w:rsid w:val="00A17CA0"/>
    <w:rsid w:val="00A20C7D"/>
    <w:rsid w:val="00A221F2"/>
    <w:rsid w:val="00A23105"/>
    <w:rsid w:val="00A24A27"/>
    <w:rsid w:val="00A302EA"/>
    <w:rsid w:val="00A30DE5"/>
    <w:rsid w:val="00A33F73"/>
    <w:rsid w:val="00A35364"/>
    <w:rsid w:val="00A37F4A"/>
    <w:rsid w:val="00A41256"/>
    <w:rsid w:val="00A41ACE"/>
    <w:rsid w:val="00A44587"/>
    <w:rsid w:val="00A505B2"/>
    <w:rsid w:val="00A54F26"/>
    <w:rsid w:val="00A55DFB"/>
    <w:rsid w:val="00A56B86"/>
    <w:rsid w:val="00A612BB"/>
    <w:rsid w:val="00A66C5E"/>
    <w:rsid w:val="00A72200"/>
    <w:rsid w:val="00A75F8A"/>
    <w:rsid w:val="00A80120"/>
    <w:rsid w:val="00A8017E"/>
    <w:rsid w:val="00A826A4"/>
    <w:rsid w:val="00A834E1"/>
    <w:rsid w:val="00A83B86"/>
    <w:rsid w:val="00A908DD"/>
    <w:rsid w:val="00A9252A"/>
    <w:rsid w:val="00A946FF"/>
    <w:rsid w:val="00A961B2"/>
    <w:rsid w:val="00A96839"/>
    <w:rsid w:val="00AA0335"/>
    <w:rsid w:val="00AA0439"/>
    <w:rsid w:val="00AA6831"/>
    <w:rsid w:val="00AB2497"/>
    <w:rsid w:val="00AB55B6"/>
    <w:rsid w:val="00AB5C55"/>
    <w:rsid w:val="00AB73C2"/>
    <w:rsid w:val="00AB7978"/>
    <w:rsid w:val="00AC1AB0"/>
    <w:rsid w:val="00AD24BA"/>
    <w:rsid w:val="00AD2E0A"/>
    <w:rsid w:val="00AD5448"/>
    <w:rsid w:val="00AD62BA"/>
    <w:rsid w:val="00AD6622"/>
    <w:rsid w:val="00AE0AE2"/>
    <w:rsid w:val="00AE4A31"/>
    <w:rsid w:val="00AE53AD"/>
    <w:rsid w:val="00AE673A"/>
    <w:rsid w:val="00AE68EC"/>
    <w:rsid w:val="00AE7771"/>
    <w:rsid w:val="00AF0D7A"/>
    <w:rsid w:val="00AF3490"/>
    <w:rsid w:val="00AF5A5C"/>
    <w:rsid w:val="00B03083"/>
    <w:rsid w:val="00B043EA"/>
    <w:rsid w:val="00B111DC"/>
    <w:rsid w:val="00B13B1F"/>
    <w:rsid w:val="00B157E4"/>
    <w:rsid w:val="00B15914"/>
    <w:rsid w:val="00B1782C"/>
    <w:rsid w:val="00B24BAD"/>
    <w:rsid w:val="00B2748D"/>
    <w:rsid w:val="00B31D94"/>
    <w:rsid w:val="00B3230E"/>
    <w:rsid w:val="00B33A92"/>
    <w:rsid w:val="00B33E28"/>
    <w:rsid w:val="00B4230E"/>
    <w:rsid w:val="00B510FD"/>
    <w:rsid w:val="00B5366F"/>
    <w:rsid w:val="00B53FB7"/>
    <w:rsid w:val="00B56A01"/>
    <w:rsid w:val="00B603CF"/>
    <w:rsid w:val="00B6097E"/>
    <w:rsid w:val="00B64C4E"/>
    <w:rsid w:val="00B70361"/>
    <w:rsid w:val="00B74AF4"/>
    <w:rsid w:val="00B82739"/>
    <w:rsid w:val="00B8307F"/>
    <w:rsid w:val="00B86156"/>
    <w:rsid w:val="00B8627B"/>
    <w:rsid w:val="00B908E3"/>
    <w:rsid w:val="00B9491B"/>
    <w:rsid w:val="00B953E1"/>
    <w:rsid w:val="00BA531F"/>
    <w:rsid w:val="00BA550A"/>
    <w:rsid w:val="00BB4721"/>
    <w:rsid w:val="00BB4EE4"/>
    <w:rsid w:val="00BB6A4F"/>
    <w:rsid w:val="00BC23B4"/>
    <w:rsid w:val="00BC38BC"/>
    <w:rsid w:val="00BC5BE8"/>
    <w:rsid w:val="00BC6CCC"/>
    <w:rsid w:val="00BD03D8"/>
    <w:rsid w:val="00BD379C"/>
    <w:rsid w:val="00BD687A"/>
    <w:rsid w:val="00BE0542"/>
    <w:rsid w:val="00BE0CE6"/>
    <w:rsid w:val="00BE1A4A"/>
    <w:rsid w:val="00BF1065"/>
    <w:rsid w:val="00BF2401"/>
    <w:rsid w:val="00BF434C"/>
    <w:rsid w:val="00BF6A33"/>
    <w:rsid w:val="00C03BEB"/>
    <w:rsid w:val="00C13030"/>
    <w:rsid w:val="00C20521"/>
    <w:rsid w:val="00C22199"/>
    <w:rsid w:val="00C23FC9"/>
    <w:rsid w:val="00C30278"/>
    <w:rsid w:val="00C30453"/>
    <w:rsid w:val="00C3601E"/>
    <w:rsid w:val="00C363FB"/>
    <w:rsid w:val="00C36994"/>
    <w:rsid w:val="00C44C57"/>
    <w:rsid w:val="00C46649"/>
    <w:rsid w:val="00C56D10"/>
    <w:rsid w:val="00C61BDB"/>
    <w:rsid w:val="00C65ED2"/>
    <w:rsid w:val="00C70B84"/>
    <w:rsid w:val="00C70C67"/>
    <w:rsid w:val="00C724E0"/>
    <w:rsid w:val="00C72C4E"/>
    <w:rsid w:val="00C72E9F"/>
    <w:rsid w:val="00C731A5"/>
    <w:rsid w:val="00C75F8E"/>
    <w:rsid w:val="00C867B2"/>
    <w:rsid w:val="00C87FF5"/>
    <w:rsid w:val="00C914D3"/>
    <w:rsid w:val="00C93AAF"/>
    <w:rsid w:val="00C95DA1"/>
    <w:rsid w:val="00CA0135"/>
    <w:rsid w:val="00CA4FDD"/>
    <w:rsid w:val="00CA522C"/>
    <w:rsid w:val="00CA7BA5"/>
    <w:rsid w:val="00CB3821"/>
    <w:rsid w:val="00CB54B6"/>
    <w:rsid w:val="00CB62AC"/>
    <w:rsid w:val="00CC1727"/>
    <w:rsid w:val="00CC3ABC"/>
    <w:rsid w:val="00CC72AC"/>
    <w:rsid w:val="00CD1CE2"/>
    <w:rsid w:val="00CD3C9F"/>
    <w:rsid w:val="00CE326E"/>
    <w:rsid w:val="00CE6A1D"/>
    <w:rsid w:val="00CE75DC"/>
    <w:rsid w:val="00CF20BE"/>
    <w:rsid w:val="00CF4342"/>
    <w:rsid w:val="00D02F63"/>
    <w:rsid w:val="00D03A32"/>
    <w:rsid w:val="00D07389"/>
    <w:rsid w:val="00D07A0D"/>
    <w:rsid w:val="00D07D1D"/>
    <w:rsid w:val="00D1307B"/>
    <w:rsid w:val="00D14001"/>
    <w:rsid w:val="00D149B9"/>
    <w:rsid w:val="00D159E0"/>
    <w:rsid w:val="00D23B23"/>
    <w:rsid w:val="00D24D43"/>
    <w:rsid w:val="00D325C6"/>
    <w:rsid w:val="00D364E7"/>
    <w:rsid w:val="00D365E4"/>
    <w:rsid w:val="00D404D1"/>
    <w:rsid w:val="00D42675"/>
    <w:rsid w:val="00D4479B"/>
    <w:rsid w:val="00D46DD6"/>
    <w:rsid w:val="00D55C57"/>
    <w:rsid w:val="00D61556"/>
    <w:rsid w:val="00D700E5"/>
    <w:rsid w:val="00D7152F"/>
    <w:rsid w:val="00D72216"/>
    <w:rsid w:val="00D72253"/>
    <w:rsid w:val="00D75430"/>
    <w:rsid w:val="00D75844"/>
    <w:rsid w:val="00D770D5"/>
    <w:rsid w:val="00D80075"/>
    <w:rsid w:val="00D80300"/>
    <w:rsid w:val="00D844B4"/>
    <w:rsid w:val="00D90622"/>
    <w:rsid w:val="00D92ACC"/>
    <w:rsid w:val="00D96039"/>
    <w:rsid w:val="00D96481"/>
    <w:rsid w:val="00D96FA6"/>
    <w:rsid w:val="00DB2395"/>
    <w:rsid w:val="00DB28E0"/>
    <w:rsid w:val="00DB385E"/>
    <w:rsid w:val="00DC0726"/>
    <w:rsid w:val="00DC23B9"/>
    <w:rsid w:val="00DC3197"/>
    <w:rsid w:val="00DC4BE0"/>
    <w:rsid w:val="00DC5FF5"/>
    <w:rsid w:val="00DC6BB7"/>
    <w:rsid w:val="00DD0F84"/>
    <w:rsid w:val="00DD1F1E"/>
    <w:rsid w:val="00DD356B"/>
    <w:rsid w:val="00DD6C64"/>
    <w:rsid w:val="00DE29DC"/>
    <w:rsid w:val="00DE30D8"/>
    <w:rsid w:val="00DE517A"/>
    <w:rsid w:val="00DE769E"/>
    <w:rsid w:val="00DF0E96"/>
    <w:rsid w:val="00DF7612"/>
    <w:rsid w:val="00E01F71"/>
    <w:rsid w:val="00E037D4"/>
    <w:rsid w:val="00E113E7"/>
    <w:rsid w:val="00E14AFB"/>
    <w:rsid w:val="00E15A83"/>
    <w:rsid w:val="00E16D3D"/>
    <w:rsid w:val="00E17FC5"/>
    <w:rsid w:val="00E223A4"/>
    <w:rsid w:val="00E262CC"/>
    <w:rsid w:val="00E31B67"/>
    <w:rsid w:val="00E326B1"/>
    <w:rsid w:val="00E36E47"/>
    <w:rsid w:val="00E379A2"/>
    <w:rsid w:val="00E439E4"/>
    <w:rsid w:val="00E45577"/>
    <w:rsid w:val="00E47726"/>
    <w:rsid w:val="00E47F2A"/>
    <w:rsid w:val="00E50040"/>
    <w:rsid w:val="00E61B0F"/>
    <w:rsid w:val="00E74245"/>
    <w:rsid w:val="00E7500D"/>
    <w:rsid w:val="00E7593E"/>
    <w:rsid w:val="00E84FE7"/>
    <w:rsid w:val="00E86413"/>
    <w:rsid w:val="00E9080E"/>
    <w:rsid w:val="00E93422"/>
    <w:rsid w:val="00E970ED"/>
    <w:rsid w:val="00EA0365"/>
    <w:rsid w:val="00EA3B27"/>
    <w:rsid w:val="00EA493A"/>
    <w:rsid w:val="00EB326B"/>
    <w:rsid w:val="00EB36A3"/>
    <w:rsid w:val="00EB47CE"/>
    <w:rsid w:val="00EB4B2A"/>
    <w:rsid w:val="00EB77FC"/>
    <w:rsid w:val="00EC06AD"/>
    <w:rsid w:val="00EC1287"/>
    <w:rsid w:val="00ED1F09"/>
    <w:rsid w:val="00ED264D"/>
    <w:rsid w:val="00ED5553"/>
    <w:rsid w:val="00ED6C61"/>
    <w:rsid w:val="00ED791E"/>
    <w:rsid w:val="00ED7DBC"/>
    <w:rsid w:val="00ED7FB9"/>
    <w:rsid w:val="00EE1567"/>
    <w:rsid w:val="00EE3507"/>
    <w:rsid w:val="00EE473E"/>
    <w:rsid w:val="00EF0F68"/>
    <w:rsid w:val="00EF31F1"/>
    <w:rsid w:val="00EF38BA"/>
    <w:rsid w:val="00EF622E"/>
    <w:rsid w:val="00F0733D"/>
    <w:rsid w:val="00F135BB"/>
    <w:rsid w:val="00F14491"/>
    <w:rsid w:val="00F1598F"/>
    <w:rsid w:val="00F172CD"/>
    <w:rsid w:val="00F17ECB"/>
    <w:rsid w:val="00F217A5"/>
    <w:rsid w:val="00F306F2"/>
    <w:rsid w:val="00F31229"/>
    <w:rsid w:val="00F3222B"/>
    <w:rsid w:val="00F429B4"/>
    <w:rsid w:val="00F513E0"/>
    <w:rsid w:val="00F52457"/>
    <w:rsid w:val="00F53279"/>
    <w:rsid w:val="00F54438"/>
    <w:rsid w:val="00F73699"/>
    <w:rsid w:val="00F7426D"/>
    <w:rsid w:val="00F75C96"/>
    <w:rsid w:val="00F76699"/>
    <w:rsid w:val="00F80C9C"/>
    <w:rsid w:val="00F812FC"/>
    <w:rsid w:val="00F87B79"/>
    <w:rsid w:val="00F920C0"/>
    <w:rsid w:val="00F92801"/>
    <w:rsid w:val="00F9449A"/>
    <w:rsid w:val="00F94D00"/>
    <w:rsid w:val="00FA2547"/>
    <w:rsid w:val="00FA4BE1"/>
    <w:rsid w:val="00FA51A0"/>
    <w:rsid w:val="00FA6667"/>
    <w:rsid w:val="00FA7F45"/>
    <w:rsid w:val="00FB4BB1"/>
    <w:rsid w:val="00FC252F"/>
    <w:rsid w:val="00FC3B3A"/>
    <w:rsid w:val="00FD39C3"/>
    <w:rsid w:val="00FD3F05"/>
    <w:rsid w:val="00FD3FE3"/>
    <w:rsid w:val="00FD49F0"/>
    <w:rsid w:val="00FD4C92"/>
    <w:rsid w:val="00FD6CBF"/>
    <w:rsid w:val="00FE3A65"/>
    <w:rsid w:val="00FF3C94"/>
    <w:rsid w:val="00FF4585"/>
    <w:rsid w:val="00FF4EE0"/>
    <w:rsid w:val="00FF699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3FB6B47"/>
  <w14:defaultImageDpi w14:val="150"/>
  <w15:chartTrackingRefBased/>
  <w15:docId w15:val="{C06ABA2F-80CB-40CD-BEE7-1B2DC9E142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72C4E"/>
    <w:rPr>
      <w:sz w:val="24"/>
      <w:szCs w:val="24"/>
    </w:rPr>
  </w:style>
  <w:style w:type="paragraph" w:styleId="Titre1">
    <w:name w:val="heading 1"/>
    <w:basedOn w:val="Normal"/>
    <w:next w:val="Normal"/>
    <w:qFormat/>
    <w:rsid w:val="00CE326E"/>
    <w:pPr>
      <w:keepNext/>
      <w:pBdr>
        <w:top w:val="single" w:sz="6" w:space="1" w:color="auto" w:shadow="1"/>
        <w:left w:val="single" w:sz="6" w:space="1" w:color="auto" w:shadow="1"/>
        <w:bottom w:val="single" w:sz="6" w:space="1" w:color="auto" w:shadow="1"/>
        <w:right w:val="single" w:sz="6" w:space="1" w:color="auto" w:shadow="1"/>
      </w:pBdr>
      <w:ind w:left="2835" w:right="2835"/>
      <w:jc w:val="center"/>
      <w:outlineLvl w:val="0"/>
    </w:pPr>
    <w:rPr>
      <w:rFonts w:ascii="Comic Sans MS" w:hAnsi="Comic Sans MS"/>
      <w:b/>
      <w:sz w:val="28"/>
    </w:rPr>
  </w:style>
  <w:style w:type="paragraph" w:styleId="Titre2">
    <w:name w:val="heading 2"/>
    <w:basedOn w:val="Normal"/>
    <w:next w:val="Normal"/>
    <w:link w:val="Titre2Car"/>
    <w:qFormat/>
    <w:rsid w:val="00720C66"/>
    <w:pPr>
      <w:keepNext/>
      <w:keepLines/>
      <w:spacing w:before="200"/>
      <w:outlineLvl w:val="1"/>
    </w:pPr>
    <w:rPr>
      <w:rFonts w:ascii="Cambria" w:hAnsi="Cambria"/>
      <w:b/>
      <w:bCs/>
      <w:color w:val="4F81BD"/>
      <w:sz w:val="26"/>
      <w:szCs w:val="26"/>
      <w:lang w:val="x-none" w:eastAsia="x-none"/>
    </w:rPr>
  </w:style>
  <w:style w:type="paragraph" w:styleId="Titre3">
    <w:name w:val="heading 3"/>
    <w:basedOn w:val="Normal"/>
    <w:next w:val="Normal"/>
    <w:qFormat/>
    <w:rsid w:val="00CE326E"/>
    <w:pPr>
      <w:keepNext/>
      <w:outlineLvl w:val="2"/>
    </w:pPr>
    <w:rPr>
      <w:sz w:val="40"/>
    </w:rPr>
  </w:style>
  <w:style w:type="paragraph" w:styleId="Titre4">
    <w:name w:val="heading 4"/>
    <w:basedOn w:val="Normal"/>
    <w:next w:val="Normal"/>
    <w:qFormat/>
    <w:rsid w:val="00CE326E"/>
    <w:pPr>
      <w:keepNext/>
      <w:jc w:val="right"/>
      <w:outlineLvl w:val="3"/>
    </w:pPr>
  </w:style>
  <w:style w:type="paragraph" w:styleId="Titre5">
    <w:name w:val="heading 5"/>
    <w:basedOn w:val="Normal"/>
    <w:next w:val="Normal"/>
    <w:link w:val="Titre5Car"/>
    <w:qFormat/>
    <w:rsid w:val="00A612BB"/>
    <w:pPr>
      <w:spacing w:before="240" w:after="60"/>
      <w:outlineLvl w:val="4"/>
    </w:pPr>
    <w:rPr>
      <w:rFonts w:ascii="Calibri" w:hAnsi="Calibri"/>
      <w:b/>
      <w:bCs/>
      <w:i/>
      <w:iCs/>
      <w:sz w:val="26"/>
      <w:szCs w:val="26"/>
      <w:lang w:val="x-none" w:eastAsia="x-none"/>
    </w:rPr>
  </w:style>
  <w:style w:type="paragraph" w:styleId="Titre6">
    <w:name w:val="heading 6"/>
    <w:basedOn w:val="Normal"/>
    <w:next w:val="Normal"/>
    <w:link w:val="Titre6Car"/>
    <w:qFormat/>
    <w:rsid w:val="00A612BB"/>
    <w:pPr>
      <w:spacing w:before="240" w:after="60"/>
      <w:outlineLvl w:val="5"/>
    </w:pPr>
    <w:rPr>
      <w:rFonts w:ascii="Calibri" w:hAnsi="Calibri"/>
      <w:b/>
      <w:bCs/>
      <w:sz w:val="22"/>
      <w:szCs w:val="22"/>
      <w:lang w:val="x-none" w:eastAsia="x-none"/>
    </w:rPr>
  </w:style>
  <w:style w:type="paragraph" w:styleId="Titre8">
    <w:name w:val="heading 8"/>
    <w:basedOn w:val="Normal"/>
    <w:next w:val="Normal"/>
    <w:link w:val="Titre8Car"/>
    <w:qFormat/>
    <w:rsid w:val="00A612BB"/>
    <w:pPr>
      <w:spacing w:before="240" w:after="60"/>
      <w:outlineLvl w:val="7"/>
    </w:pPr>
    <w:rPr>
      <w:rFonts w:ascii="Calibri" w:hAnsi="Calibri"/>
      <w:i/>
      <w:iCs/>
      <w:lang w:val="x-none" w:eastAsia="x-none"/>
    </w:rPr>
  </w:style>
  <w:style w:type="paragraph" w:styleId="Titre9">
    <w:name w:val="heading 9"/>
    <w:basedOn w:val="Normal"/>
    <w:next w:val="Normal"/>
    <w:link w:val="Titre9Car"/>
    <w:qFormat/>
    <w:rsid w:val="00A612BB"/>
    <w:pPr>
      <w:spacing w:before="240" w:after="60"/>
      <w:outlineLvl w:val="8"/>
    </w:pPr>
    <w:rPr>
      <w:rFonts w:ascii="Cambria" w:hAnsi="Cambria"/>
      <w:sz w:val="22"/>
      <w:szCs w:val="22"/>
      <w:lang w:val="x-none" w:eastAsia="x-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CE326E"/>
    <w:pPr>
      <w:tabs>
        <w:tab w:val="center" w:pos="4536"/>
        <w:tab w:val="right" w:pos="9072"/>
      </w:tabs>
    </w:pPr>
    <w:rPr>
      <w:szCs w:val="20"/>
      <w:lang w:val="x-none" w:eastAsia="x-none"/>
    </w:rPr>
  </w:style>
  <w:style w:type="paragraph" w:styleId="Pieddepage">
    <w:name w:val="footer"/>
    <w:basedOn w:val="Normal"/>
    <w:link w:val="PieddepageCar"/>
    <w:uiPriority w:val="99"/>
    <w:rsid w:val="00CE326E"/>
    <w:pPr>
      <w:tabs>
        <w:tab w:val="center" w:pos="4536"/>
        <w:tab w:val="right" w:pos="9072"/>
      </w:tabs>
    </w:pPr>
    <w:rPr>
      <w:szCs w:val="20"/>
      <w:lang w:val="x-none" w:eastAsia="x-none"/>
    </w:rPr>
  </w:style>
  <w:style w:type="paragraph" w:styleId="NormalWeb">
    <w:name w:val="Normal (Web)"/>
    <w:basedOn w:val="Normal"/>
    <w:uiPriority w:val="99"/>
    <w:rsid w:val="00CE326E"/>
    <w:pPr>
      <w:spacing w:before="100" w:beforeAutospacing="1" w:after="100" w:afterAutospacing="1"/>
    </w:pPr>
  </w:style>
  <w:style w:type="paragraph" w:styleId="Corpsdetexte">
    <w:name w:val="Body Text"/>
    <w:basedOn w:val="Normal"/>
    <w:rsid w:val="00CE326E"/>
    <w:pPr>
      <w:ind w:right="4818"/>
    </w:pPr>
  </w:style>
  <w:style w:type="character" w:styleId="Numrodepage">
    <w:name w:val="page number"/>
    <w:basedOn w:val="Policepardfaut"/>
    <w:rsid w:val="00CE326E"/>
  </w:style>
  <w:style w:type="paragraph" w:styleId="Corpsdetexte3">
    <w:name w:val="Body Text 3"/>
    <w:basedOn w:val="Normal"/>
    <w:rsid w:val="00CE326E"/>
    <w:pPr>
      <w:jc w:val="center"/>
    </w:pPr>
  </w:style>
  <w:style w:type="character" w:customStyle="1" w:styleId="PieddepageCar">
    <w:name w:val="Pied de page Car"/>
    <w:link w:val="Pieddepage"/>
    <w:uiPriority w:val="99"/>
    <w:rsid w:val="00747D29"/>
    <w:rPr>
      <w:sz w:val="24"/>
    </w:rPr>
  </w:style>
  <w:style w:type="paragraph" w:styleId="Textedebulles">
    <w:name w:val="Balloon Text"/>
    <w:basedOn w:val="Normal"/>
    <w:link w:val="TextedebullesCar"/>
    <w:semiHidden/>
    <w:rsid w:val="007F642F"/>
    <w:rPr>
      <w:rFonts w:ascii="Tahoma" w:hAnsi="Tahoma"/>
      <w:sz w:val="16"/>
      <w:szCs w:val="16"/>
      <w:lang w:val="x-none" w:eastAsia="x-none"/>
    </w:rPr>
  </w:style>
  <w:style w:type="character" w:customStyle="1" w:styleId="TextedebullesCar">
    <w:name w:val="Texte de bulles Car"/>
    <w:link w:val="Textedebulles"/>
    <w:rsid w:val="00747D29"/>
    <w:rPr>
      <w:rFonts w:ascii="Tahoma" w:hAnsi="Tahoma" w:cs="Tahoma"/>
      <w:sz w:val="16"/>
      <w:szCs w:val="16"/>
    </w:rPr>
  </w:style>
  <w:style w:type="table" w:styleId="Grilledutableau">
    <w:name w:val="Table Grid"/>
    <w:basedOn w:val="TableauNormal"/>
    <w:uiPriority w:val="39"/>
    <w:rsid w:val="00781EB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1">
    <w:name w:val="c1"/>
    <w:basedOn w:val="Normal"/>
    <w:rsid w:val="000E4861"/>
    <w:pPr>
      <w:suppressAutoHyphens/>
      <w:spacing w:line="240" w:lineRule="atLeast"/>
      <w:jc w:val="center"/>
    </w:pPr>
    <w:rPr>
      <w:lang w:eastAsia="ar-SA"/>
    </w:rPr>
  </w:style>
  <w:style w:type="paragraph" w:customStyle="1" w:styleId="p2">
    <w:name w:val="p2"/>
    <w:basedOn w:val="Normal"/>
    <w:rsid w:val="000E4861"/>
    <w:pPr>
      <w:tabs>
        <w:tab w:val="left" w:pos="720"/>
      </w:tabs>
      <w:suppressAutoHyphens/>
      <w:spacing w:line="260" w:lineRule="atLeast"/>
    </w:pPr>
    <w:rPr>
      <w:lang w:eastAsia="ar-SA"/>
    </w:rPr>
  </w:style>
  <w:style w:type="paragraph" w:customStyle="1" w:styleId="p3">
    <w:name w:val="p3"/>
    <w:basedOn w:val="Normal"/>
    <w:rsid w:val="000E4861"/>
    <w:pPr>
      <w:tabs>
        <w:tab w:val="left" w:pos="720"/>
      </w:tabs>
      <w:suppressAutoHyphens/>
      <w:spacing w:line="240" w:lineRule="atLeast"/>
    </w:pPr>
    <w:rPr>
      <w:lang w:eastAsia="ar-SA"/>
    </w:rPr>
  </w:style>
  <w:style w:type="paragraph" w:customStyle="1" w:styleId="p4">
    <w:name w:val="p4"/>
    <w:basedOn w:val="Normal"/>
    <w:rsid w:val="000E4861"/>
    <w:pPr>
      <w:tabs>
        <w:tab w:val="left" w:pos="720"/>
      </w:tabs>
      <w:suppressAutoHyphens/>
      <w:spacing w:line="260" w:lineRule="atLeast"/>
      <w:jc w:val="both"/>
    </w:pPr>
    <w:rPr>
      <w:lang w:eastAsia="ar-SA"/>
    </w:rPr>
  </w:style>
  <w:style w:type="paragraph" w:customStyle="1" w:styleId="c6">
    <w:name w:val="c6"/>
    <w:basedOn w:val="Normal"/>
    <w:rsid w:val="000E4861"/>
    <w:pPr>
      <w:widowControl w:val="0"/>
      <w:suppressAutoHyphens/>
      <w:spacing w:line="240" w:lineRule="atLeast"/>
      <w:jc w:val="center"/>
    </w:pPr>
    <w:rPr>
      <w:lang w:eastAsia="ar-SA"/>
    </w:rPr>
  </w:style>
  <w:style w:type="paragraph" w:styleId="Normalcentr">
    <w:name w:val="Block Text"/>
    <w:basedOn w:val="Normal"/>
    <w:rsid w:val="00A908DD"/>
    <w:pPr>
      <w:ind w:left="284" w:right="5670"/>
      <w:jc w:val="both"/>
    </w:pPr>
    <w:rPr>
      <w:sz w:val="26"/>
    </w:rPr>
  </w:style>
  <w:style w:type="paragraph" w:customStyle="1" w:styleId="Corpsdetexte21">
    <w:name w:val="Corps de texte 21"/>
    <w:basedOn w:val="Normal"/>
    <w:rsid w:val="002D1748"/>
    <w:pPr>
      <w:ind w:left="709" w:hanging="283"/>
    </w:pPr>
  </w:style>
  <w:style w:type="paragraph" w:styleId="Paragraphedeliste">
    <w:name w:val="List Paragraph"/>
    <w:basedOn w:val="Normal"/>
    <w:uiPriority w:val="34"/>
    <w:qFormat/>
    <w:rsid w:val="00752EF7"/>
    <w:pPr>
      <w:ind w:left="708"/>
    </w:pPr>
  </w:style>
  <w:style w:type="character" w:customStyle="1" w:styleId="En-tteCar">
    <w:name w:val="En-tête Car"/>
    <w:link w:val="En-tte"/>
    <w:uiPriority w:val="99"/>
    <w:rsid w:val="001B7B95"/>
    <w:rPr>
      <w:sz w:val="24"/>
    </w:rPr>
  </w:style>
  <w:style w:type="character" w:customStyle="1" w:styleId="Titre5Car">
    <w:name w:val="Titre 5 Car"/>
    <w:link w:val="Titre5"/>
    <w:semiHidden/>
    <w:rsid w:val="00A612BB"/>
    <w:rPr>
      <w:rFonts w:ascii="Calibri" w:eastAsia="Times New Roman" w:hAnsi="Calibri" w:cs="Times New Roman"/>
      <w:b/>
      <w:bCs/>
      <w:i/>
      <w:iCs/>
      <w:sz w:val="26"/>
      <w:szCs w:val="26"/>
    </w:rPr>
  </w:style>
  <w:style w:type="character" w:customStyle="1" w:styleId="Titre6Car">
    <w:name w:val="Titre 6 Car"/>
    <w:link w:val="Titre6"/>
    <w:semiHidden/>
    <w:rsid w:val="00A612BB"/>
    <w:rPr>
      <w:rFonts w:ascii="Calibri" w:eastAsia="Times New Roman" w:hAnsi="Calibri" w:cs="Times New Roman"/>
      <w:b/>
      <w:bCs/>
      <w:sz w:val="22"/>
      <w:szCs w:val="22"/>
    </w:rPr>
  </w:style>
  <w:style w:type="character" w:customStyle="1" w:styleId="Titre8Car">
    <w:name w:val="Titre 8 Car"/>
    <w:link w:val="Titre8"/>
    <w:semiHidden/>
    <w:rsid w:val="00A612BB"/>
    <w:rPr>
      <w:rFonts w:ascii="Calibri" w:eastAsia="Times New Roman" w:hAnsi="Calibri" w:cs="Times New Roman"/>
      <w:i/>
      <w:iCs/>
      <w:sz w:val="24"/>
      <w:szCs w:val="24"/>
    </w:rPr>
  </w:style>
  <w:style w:type="character" w:customStyle="1" w:styleId="Titre9Car">
    <w:name w:val="Titre 9 Car"/>
    <w:link w:val="Titre9"/>
    <w:semiHidden/>
    <w:rsid w:val="00A612BB"/>
    <w:rPr>
      <w:rFonts w:ascii="Cambria" w:eastAsia="Times New Roman" w:hAnsi="Cambria" w:cs="Times New Roman"/>
      <w:sz w:val="22"/>
      <w:szCs w:val="22"/>
    </w:rPr>
  </w:style>
  <w:style w:type="paragraph" w:styleId="Retraitcorpsdetexte">
    <w:name w:val="Body Text Indent"/>
    <w:basedOn w:val="Normal"/>
    <w:link w:val="RetraitcorpsdetexteCar"/>
    <w:rsid w:val="00A612BB"/>
    <w:pPr>
      <w:spacing w:after="120"/>
      <w:ind w:left="283"/>
    </w:pPr>
    <w:rPr>
      <w:szCs w:val="20"/>
      <w:lang w:val="x-none" w:eastAsia="x-none"/>
    </w:rPr>
  </w:style>
  <w:style w:type="character" w:customStyle="1" w:styleId="RetraitcorpsdetexteCar">
    <w:name w:val="Retrait corps de texte Car"/>
    <w:link w:val="Retraitcorpsdetexte"/>
    <w:rsid w:val="00A612BB"/>
    <w:rPr>
      <w:sz w:val="24"/>
    </w:rPr>
  </w:style>
  <w:style w:type="character" w:styleId="Textedelespacerserv">
    <w:name w:val="Placeholder Text"/>
    <w:uiPriority w:val="99"/>
    <w:semiHidden/>
    <w:rsid w:val="00A75F8A"/>
    <w:rPr>
      <w:color w:val="808080"/>
    </w:rPr>
  </w:style>
  <w:style w:type="character" w:styleId="Lienhypertexte">
    <w:name w:val="Hyperlink"/>
    <w:uiPriority w:val="99"/>
    <w:unhideWhenUsed/>
    <w:rsid w:val="00ED1F09"/>
    <w:rPr>
      <w:color w:val="0000FF"/>
      <w:u w:val="single"/>
    </w:rPr>
  </w:style>
  <w:style w:type="character" w:styleId="lev">
    <w:name w:val="Strong"/>
    <w:uiPriority w:val="22"/>
    <w:qFormat/>
    <w:rsid w:val="00ED1F09"/>
    <w:rPr>
      <w:b/>
      <w:bCs/>
    </w:rPr>
  </w:style>
  <w:style w:type="paragraph" w:customStyle="1" w:styleId="StyleGrasCentrMotifTransparenteArrire-plan2">
    <w:name w:val="Style Gras Centré Motif : Transparente (Arrière-plan 2)"/>
    <w:basedOn w:val="Normal"/>
    <w:qFormat/>
    <w:rsid w:val="00ED1F09"/>
    <w:pPr>
      <w:shd w:val="clear" w:color="auto" w:fill="EEECE1"/>
      <w:spacing w:line="264" w:lineRule="auto"/>
      <w:jc w:val="center"/>
    </w:pPr>
    <w:rPr>
      <w:rFonts w:ascii="Arial" w:hAnsi="Arial" w:cs="Arial"/>
      <w:b/>
      <w:bCs/>
      <w:color w:val="000000"/>
      <w:sz w:val="20"/>
    </w:rPr>
  </w:style>
  <w:style w:type="character" w:customStyle="1" w:styleId="Titre2Car">
    <w:name w:val="Titre 2 Car"/>
    <w:link w:val="Titre2"/>
    <w:semiHidden/>
    <w:rsid w:val="00720C66"/>
    <w:rPr>
      <w:rFonts w:ascii="Cambria" w:eastAsia="Times New Roman" w:hAnsi="Cambria" w:cs="Times New Roman"/>
      <w:b/>
      <w:bCs/>
      <w:color w:val="4F81BD"/>
      <w:sz w:val="26"/>
      <w:szCs w:val="26"/>
    </w:rPr>
  </w:style>
  <w:style w:type="paragraph" w:customStyle="1" w:styleId="Paragraphedeliste1">
    <w:name w:val="Paragraphe de liste1"/>
    <w:basedOn w:val="Normal"/>
    <w:rsid w:val="00CC72AC"/>
    <w:pPr>
      <w:suppressAutoHyphens/>
      <w:ind w:left="708"/>
    </w:pPr>
    <w:rPr>
      <w:lang w:eastAsia="ar-SA"/>
    </w:rPr>
  </w:style>
  <w:style w:type="paragraph" w:customStyle="1" w:styleId="ccPicejointe">
    <w:name w:val="cc:/Pièce jointe"/>
    <w:basedOn w:val="Normal"/>
    <w:rsid w:val="0017642B"/>
    <w:pPr>
      <w:tabs>
        <w:tab w:val="left" w:pos="1440"/>
      </w:tabs>
      <w:spacing w:after="240"/>
      <w:ind w:left="1440" w:hanging="1440"/>
    </w:pPr>
    <w:rPr>
      <w:lang w:bidi="fr-FR"/>
    </w:rPr>
  </w:style>
  <w:style w:type="character" w:styleId="Accentuation">
    <w:name w:val="Emphasis"/>
    <w:uiPriority w:val="20"/>
    <w:qFormat/>
    <w:rsid w:val="000D69B4"/>
    <w:rPr>
      <w:i/>
      <w:iCs/>
    </w:rPr>
  </w:style>
  <w:style w:type="paragraph" w:customStyle="1" w:styleId="Corpsdetexte22">
    <w:name w:val="Corps de texte 22"/>
    <w:basedOn w:val="Normal"/>
    <w:rsid w:val="00BB6A4F"/>
    <w:pPr>
      <w:suppressAutoHyphens/>
      <w:overflowPunct w:val="0"/>
      <w:autoSpaceDE w:val="0"/>
      <w:spacing w:after="120" w:line="480" w:lineRule="auto"/>
      <w:textAlignment w:val="baseline"/>
    </w:pPr>
    <w:rPr>
      <w:szCs w:val="20"/>
      <w:lang w:eastAsia="ar-SA"/>
    </w:rPr>
  </w:style>
  <w:style w:type="paragraph" w:customStyle="1" w:styleId="Default">
    <w:name w:val="Default"/>
    <w:rsid w:val="00BB6A4F"/>
    <w:pPr>
      <w:suppressAutoHyphens/>
      <w:autoSpaceDE w:val="0"/>
    </w:pPr>
    <w:rPr>
      <w:rFonts w:ascii="Calibri" w:eastAsia="Calibri" w:hAnsi="Calibri" w:cs="Calibri"/>
      <w:color w:val="000000"/>
      <w:sz w:val="24"/>
      <w:szCs w:val="24"/>
      <w:lang w:eastAsia="ar-SA"/>
    </w:rPr>
  </w:style>
  <w:style w:type="paragraph" w:styleId="Corpsdetexte2">
    <w:name w:val="Body Text 2"/>
    <w:basedOn w:val="Normal"/>
    <w:link w:val="Corpsdetexte2Car"/>
    <w:rsid w:val="00D72253"/>
    <w:pPr>
      <w:spacing w:after="120" w:line="480" w:lineRule="auto"/>
    </w:pPr>
    <w:rPr>
      <w:lang w:val="x-none" w:eastAsia="x-none"/>
    </w:rPr>
  </w:style>
  <w:style w:type="character" w:customStyle="1" w:styleId="Corpsdetexte2Car">
    <w:name w:val="Corps de texte 2 Car"/>
    <w:link w:val="Corpsdetexte2"/>
    <w:rsid w:val="00D72253"/>
    <w:rPr>
      <w:sz w:val="24"/>
      <w:szCs w:val="24"/>
    </w:rPr>
  </w:style>
  <w:style w:type="character" w:styleId="Marquedecommentaire">
    <w:name w:val="annotation reference"/>
    <w:rsid w:val="007D02BA"/>
    <w:rPr>
      <w:sz w:val="16"/>
      <w:szCs w:val="16"/>
    </w:rPr>
  </w:style>
  <w:style w:type="paragraph" w:styleId="Commentaire">
    <w:name w:val="annotation text"/>
    <w:basedOn w:val="Normal"/>
    <w:link w:val="CommentaireCar"/>
    <w:rsid w:val="007D02BA"/>
    <w:rPr>
      <w:sz w:val="20"/>
      <w:szCs w:val="20"/>
    </w:rPr>
  </w:style>
  <w:style w:type="character" w:customStyle="1" w:styleId="CommentaireCar">
    <w:name w:val="Commentaire Car"/>
    <w:basedOn w:val="Policepardfaut"/>
    <w:link w:val="Commentaire"/>
    <w:rsid w:val="007D02BA"/>
  </w:style>
  <w:style w:type="paragraph" w:styleId="Objetducommentaire">
    <w:name w:val="annotation subject"/>
    <w:basedOn w:val="Commentaire"/>
    <w:next w:val="Commentaire"/>
    <w:link w:val="ObjetducommentaireCar"/>
    <w:rsid w:val="007D02BA"/>
    <w:rPr>
      <w:b/>
      <w:bCs/>
      <w:lang w:val="x-none" w:eastAsia="x-none"/>
    </w:rPr>
  </w:style>
  <w:style w:type="character" w:customStyle="1" w:styleId="ObjetducommentaireCar">
    <w:name w:val="Objet du commentaire Car"/>
    <w:link w:val="Objetducommentaire"/>
    <w:rsid w:val="007D02BA"/>
    <w:rPr>
      <w:b/>
      <w:bCs/>
    </w:rPr>
  </w:style>
  <w:style w:type="character" w:styleId="Mentionnonrsolue">
    <w:name w:val="Unresolved Mention"/>
    <w:basedOn w:val="Policepardfaut"/>
    <w:uiPriority w:val="99"/>
    <w:semiHidden/>
    <w:unhideWhenUsed/>
    <w:rsid w:val="006412B1"/>
    <w:rPr>
      <w:color w:val="808080"/>
      <w:shd w:val="clear" w:color="auto" w:fill="E6E6E6"/>
    </w:rPr>
  </w:style>
  <w:style w:type="character" w:styleId="Lienhypertextesuivivisit">
    <w:name w:val="FollowedHyperlink"/>
    <w:basedOn w:val="Policepardfaut"/>
    <w:uiPriority w:val="99"/>
    <w:semiHidden/>
    <w:unhideWhenUsed/>
    <w:rsid w:val="006E7642"/>
    <w:rPr>
      <w:color w:val="954F72" w:themeColor="followedHyperlink"/>
      <w:u w:val="single"/>
    </w:rPr>
  </w:style>
  <w:style w:type="paragraph" w:styleId="Sansinterligne">
    <w:name w:val="No Spacing"/>
    <w:uiPriority w:val="1"/>
    <w:qFormat/>
    <w:rsid w:val="00D75430"/>
    <w:rPr>
      <w:rFonts w:ascii="Calibri" w:eastAsia="Calibri" w:hAnsi="Calibri"/>
      <w:sz w:val="22"/>
      <w:szCs w:val="22"/>
      <w:lang w:eastAsia="en-US"/>
    </w:rPr>
  </w:style>
  <w:style w:type="paragraph" w:customStyle="1" w:styleId="item">
    <w:name w:val="item"/>
    <w:basedOn w:val="Normal"/>
    <w:rsid w:val="008A26DF"/>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83596275">
      <w:bodyDiv w:val="1"/>
      <w:marLeft w:val="0"/>
      <w:marRight w:val="0"/>
      <w:marTop w:val="0"/>
      <w:marBottom w:val="0"/>
      <w:divBdr>
        <w:top w:val="none" w:sz="0" w:space="0" w:color="auto"/>
        <w:left w:val="none" w:sz="0" w:space="0" w:color="auto"/>
        <w:bottom w:val="none" w:sz="0" w:space="0" w:color="auto"/>
        <w:right w:val="none" w:sz="0" w:space="0" w:color="auto"/>
      </w:divBdr>
      <w:divsChild>
        <w:div w:id="1464732880">
          <w:marLeft w:val="0"/>
          <w:marRight w:val="0"/>
          <w:marTop w:val="0"/>
          <w:marBottom w:val="0"/>
          <w:divBdr>
            <w:top w:val="none" w:sz="0" w:space="0" w:color="auto"/>
            <w:left w:val="none" w:sz="0" w:space="0" w:color="auto"/>
            <w:bottom w:val="none" w:sz="0" w:space="0" w:color="auto"/>
            <w:right w:val="none" w:sz="0" w:space="0" w:color="auto"/>
          </w:divBdr>
          <w:divsChild>
            <w:div w:id="1810516799">
              <w:marLeft w:val="0"/>
              <w:marRight w:val="0"/>
              <w:marTop w:val="0"/>
              <w:marBottom w:val="0"/>
              <w:divBdr>
                <w:top w:val="none" w:sz="0" w:space="0" w:color="auto"/>
                <w:left w:val="none" w:sz="0" w:space="0" w:color="auto"/>
                <w:bottom w:val="none" w:sz="0" w:space="0" w:color="auto"/>
                <w:right w:val="none" w:sz="0" w:space="0" w:color="auto"/>
              </w:divBdr>
              <w:divsChild>
                <w:div w:id="1040546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421667">
      <w:bodyDiv w:val="1"/>
      <w:marLeft w:val="0"/>
      <w:marRight w:val="0"/>
      <w:marTop w:val="0"/>
      <w:marBottom w:val="0"/>
      <w:divBdr>
        <w:top w:val="none" w:sz="0" w:space="0" w:color="auto"/>
        <w:left w:val="none" w:sz="0" w:space="0" w:color="auto"/>
        <w:bottom w:val="none" w:sz="0" w:space="0" w:color="auto"/>
        <w:right w:val="none" w:sz="0" w:space="0" w:color="auto"/>
      </w:divBdr>
    </w:div>
    <w:div w:id="653294409">
      <w:bodyDiv w:val="1"/>
      <w:marLeft w:val="0"/>
      <w:marRight w:val="0"/>
      <w:marTop w:val="0"/>
      <w:marBottom w:val="0"/>
      <w:divBdr>
        <w:top w:val="none" w:sz="0" w:space="0" w:color="auto"/>
        <w:left w:val="none" w:sz="0" w:space="0" w:color="auto"/>
        <w:bottom w:val="none" w:sz="0" w:space="0" w:color="auto"/>
        <w:right w:val="none" w:sz="0" w:space="0" w:color="auto"/>
      </w:divBdr>
    </w:div>
    <w:div w:id="716051641">
      <w:bodyDiv w:val="1"/>
      <w:marLeft w:val="0"/>
      <w:marRight w:val="0"/>
      <w:marTop w:val="0"/>
      <w:marBottom w:val="0"/>
      <w:divBdr>
        <w:top w:val="none" w:sz="0" w:space="0" w:color="auto"/>
        <w:left w:val="none" w:sz="0" w:space="0" w:color="auto"/>
        <w:bottom w:val="none" w:sz="0" w:space="0" w:color="auto"/>
        <w:right w:val="none" w:sz="0" w:space="0" w:color="auto"/>
      </w:divBdr>
    </w:div>
    <w:div w:id="1292590722">
      <w:bodyDiv w:val="1"/>
      <w:marLeft w:val="0"/>
      <w:marRight w:val="0"/>
      <w:marTop w:val="0"/>
      <w:marBottom w:val="0"/>
      <w:divBdr>
        <w:top w:val="none" w:sz="0" w:space="0" w:color="auto"/>
        <w:left w:val="none" w:sz="0" w:space="0" w:color="auto"/>
        <w:bottom w:val="none" w:sz="0" w:space="0" w:color="auto"/>
        <w:right w:val="none" w:sz="0" w:space="0" w:color="auto"/>
      </w:divBdr>
    </w:div>
    <w:div w:id="1903952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padlet.com/sciences_tabvv/Monmoulinvatropvite" TargetMode="Externa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hyperlink" Target="https://padlet.com/sciences_tabvv/Monmoulinvatropvite" TargetMode="External"/><Relationship Id="rId7" Type="http://schemas.openxmlformats.org/officeDocument/2006/relationships/endnotes" Target="endnotes.xml"/><Relationship Id="rId12" Type="http://schemas.openxmlformats.org/officeDocument/2006/relationships/hyperlink" Target="https://padlet.com/sciences_tabvv/Monmoulinvatropvite" TargetMode="Externa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hyperlink" Target="https://phet.colorado.edu/sims/html/ohms-law/latest/ohms-law_fr.html?download" TargetMode="Externa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jpeg"/><Relationship Id="rId29" Type="http://schemas.openxmlformats.org/officeDocument/2006/relationships/hyperlink" Target="http://www.reseau-canope.fr/atelier-essonne/spip.php?article882"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adlet.com/sciences_tabvv/Monmoulinvatropvite" TargetMode="External"/><Relationship Id="rId24" Type="http://schemas.openxmlformats.org/officeDocument/2006/relationships/image" Target="media/image13.png"/><Relationship Id="rId32" Type="http://schemas.openxmlformats.org/officeDocument/2006/relationships/hyperlink" Target="https://phet.colorado.edu/sims/html/ohms-law/latest/ohms-law_fr.html" TargetMode="Externa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6.jpeg"/><Relationship Id="rId36" Type="http://schemas.openxmlformats.org/officeDocument/2006/relationships/theme" Target="theme/theme1.xml"/><Relationship Id="rId10" Type="http://schemas.openxmlformats.org/officeDocument/2006/relationships/hyperlink" Target="https://padlet.com/sciences_tabvv/Monmoulinvatropvite" TargetMode="External"/><Relationship Id="rId19" Type="http://schemas.openxmlformats.org/officeDocument/2006/relationships/image" Target="media/image8.png"/><Relationship Id="rId31" Type="http://schemas.openxmlformats.org/officeDocument/2006/relationships/hyperlink" Target="https://padlet.com/proferabelais/dcxzvlbolunb"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5.jpeg"/><Relationship Id="rId30" Type="http://schemas.openxmlformats.org/officeDocument/2006/relationships/hyperlink" Target="https://www.youtube.com/watch?v=BJHbUhBoRg0" TargetMode="External"/><Relationship Id="rId35"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961873-921A-4BA8-93D3-533001B4F7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905</TotalTime>
  <Pages>18</Pages>
  <Words>5486</Words>
  <Characters>30179</Characters>
  <Application>Microsoft Office Word</Application>
  <DocSecurity>0</DocSecurity>
  <Lines>251</Lines>
  <Paragraphs>71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35594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Florence TROUILLET</dc:creator>
  <cp:keywords/>
  <cp:lastModifiedBy>JF JACQUES</cp:lastModifiedBy>
  <cp:revision>264</cp:revision>
  <cp:lastPrinted>2018-01-26T19:06:00Z</cp:lastPrinted>
  <dcterms:created xsi:type="dcterms:W3CDTF">2018-01-10T10:12:00Z</dcterms:created>
  <dcterms:modified xsi:type="dcterms:W3CDTF">2018-04-12T07:30:00Z</dcterms:modified>
</cp:coreProperties>
</file>