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6F18" w:rsidRDefault="00E805BC" w:rsidP="00964488">
      <w:pPr>
        <w:pBdr>
          <w:top w:val="single" w:sz="12" w:space="1" w:color="auto"/>
          <w:left w:val="single" w:sz="12" w:space="4" w:color="auto"/>
          <w:bottom w:val="single" w:sz="12" w:space="1" w:color="auto"/>
          <w:right w:val="single" w:sz="12" w:space="0" w:color="auto"/>
        </w:pBdr>
        <w:spacing w:after="0"/>
        <w:ind w:left="142" w:hanging="142"/>
        <w:jc w:val="center"/>
        <w:rPr>
          <w:sz w:val="28"/>
          <w:szCs w:val="28"/>
        </w:rPr>
      </w:pPr>
      <w:r>
        <w:rPr>
          <w:b/>
          <w:sz w:val="28"/>
          <w:szCs w:val="28"/>
        </w:rPr>
        <w:t xml:space="preserve">Activité </w:t>
      </w:r>
      <w:r w:rsidRPr="00E805BC">
        <w:rPr>
          <w:b/>
          <w:color w:val="891AB6"/>
          <w:sz w:val="28"/>
          <w:szCs w:val="28"/>
        </w:rPr>
        <w:t>AURASMA</w:t>
      </w:r>
      <w:r>
        <w:rPr>
          <w:b/>
          <w:color w:val="7030A0"/>
          <w:sz w:val="28"/>
          <w:szCs w:val="28"/>
        </w:rPr>
        <w:t xml:space="preserve"> </w:t>
      </w:r>
      <w:r w:rsidRPr="00E805BC">
        <w:rPr>
          <w:b/>
          <w:sz w:val="28"/>
          <w:szCs w:val="28"/>
        </w:rPr>
        <w:t>–</w:t>
      </w:r>
      <w:r>
        <w:rPr>
          <w:b/>
          <w:color w:val="7030A0"/>
          <w:sz w:val="28"/>
          <w:szCs w:val="28"/>
        </w:rPr>
        <w:t xml:space="preserve"> </w:t>
      </w:r>
      <w:r w:rsidRPr="00E805BC">
        <w:rPr>
          <w:b/>
          <w:color w:val="459AE7"/>
          <w:sz w:val="28"/>
          <w:szCs w:val="28"/>
        </w:rPr>
        <w:t>HP REVEAL</w:t>
      </w:r>
      <w:r w:rsidR="00FD27F2">
        <w:rPr>
          <w:b/>
          <w:color w:val="7030A0"/>
          <w:sz w:val="28"/>
          <w:szCs w:val="28"/>
        </w:rPr>
        <w:t xml:space="preserve"> </w:t>
      </w:r>
      <w:r w:rsidR="00FD27F2" w:rsidRPr="00E805BC">
        <w:rPr>
          <w:b/>
          <w:sz w:val="28"/>
          <w:szCs w:val="28"/>
        </w:rPr>
        <w:t>–</w:t>
      </w:r>
      <w:r w:rsidR="00FD27F2">
        <w:rPr>
          <w:b/>
          <w:color w:val="7030A0"/>
          <w:sz w:val="28"/>
          <w:szCs w:val="28"/>
        </w:rPr>
        <w:t xml:space="preserve"> </w:t>
      </w:r>
      <w:r w:rsidR="00D8684F">
        <w:rPr>
          <w:sz w:val="28"/>
          <w:szCs w:val="28"/>
        </w:rPr>
        <w:t>Entourer</w:t>
      </w:r>
      <w:r w:rsidR="006E6F18">
        <w:rPr>
          <w:sz w:val="28"/>
          <w:szCs w:val="28"/>
        </w:rPr>
        <w:t xml:space="preserve"> les groupes caractéristiques</w:t>
      </w:r>
    </w:p>
    <w:p w:rsidR="000C1311" w:rsidRDefault="00BF67A9" w:rsidP="006E6F18">
      <w:pPr>
        <w:pBdr>
          <w:top w:val="single" w:sz="12" w:space="1" w:color="auto"/>
          <w:left w:val="single" w:sz="12" w:space="4" w:color="auto"/>
          <w:bottom w:val="single" w:sz="12" w:space="1" w:color="auto"/>
          <w:right w:val="single" w:sz="12" w:space="0" w:color="auto"/>
        </w:pBdr>
        <w:spacing w:after="0"/>
        <w:jc w:val="center"/>
        <w:rPr>
          <w:sz w:val="20"/>
          <w:szCs w:val="20"/>
        </w:rPr>
      </w:pPr>
      <w:r>
        <w:rPr>
          <w:sz w:val="28"/>
          <w:szCs w:val="28"/>
        </w:rPr>
        <w:t xml:space="preserve">présents dans </w:t>
      </w:r>
      <w:r w:rsidR="000C1311">
        <w:rPr>
          <w:sz w:val="28"/>
          <w:szCs w:val="28"/>
        </w:rPr>
        <w:t>l</w:t>
      </w:r>
      <w:r w:rsidR="0067004E">
        <w:rPr>
          <w:sz w:val="28"/>
          <w:szCs w:val="28"/>
        </w:rPr>
        <w:t xml:space="preserve">es </w:t>
      </w:r>
      <w:r w:rsidR="006E6F18" w:rsidRPr="005D4A10">
        <w:rPr>
          <w:sz w:val="28"/>
          <w:szCs w:val="28"/>
        </w:rPr>
        <w:t xml:space="preserve">molécules </w:t>
      </w:r>
      <w:r w:rsidR="0078724A">
        <w:rPr>
          <w:sz w:val="28"/>
          <w:szCs w:val="28"/>
        </w:rPr>
        <w:t>suivantes</w:t>
      </w:r>
      <w:r w:rsidR="001B1BD9">
        <w:rPr>
          <w:sz w:val="28"/>
          <w:szCs w:val="28"/>
        </w:rPr>
        <w:t> :</w:t>
      </w:r>
      <w:r w:rsidR="00C64B9F">
        <w:rPr>
          <w:sz w:val="28"/>
          <w:szCs w:val="28"/>
        </w:rPr>
        <w:t xml:space="preserve"> </w:t>
      </w:r>
      <w:bookmarkStart w:id="0" w:name="_GoBack"/>
      <w:bookmarkEnd w:id="0"/>
    </w:p>
    <w:p w:rsidR="006E6F18" w:rsidRPr="000C1311" w:rsidRDefault="006E6F18" w:rsidP="000C1311">
      <w:pPr>
        <w:tabs>
          <w:tab w:val="left" w:pos="9154"/>
        </w:tabs>
        <w:spacing w:after="0"/>
        <w:rPr>
          <w:sz w:val="20"/>
          <w:szCs w:val="20"/>
        </w:rPr>
      </w:pPr>
    </w:p>
    <w:tbl>
      <w:tblPr>
        <w:tblStyle w:val="Grilledutableau"/>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5341"/>
        <w:gridCol w:w="5341"/>
      </w:tblGrid>
      <w:tr w:rsidR="001D5185" w:rsidTr="001F288F">
        <w:trPr>
          <w:trHeight w:val="3500"/>
          <w:jc w:val="center"/>
        </w:trPr>
        <w:tc>
          <w:tcPr>
            <w:tcW w:w="2500" w:type="pct"/>
            <w:shd w:val="clear" w:color="auto" w:fill="FFFFFF" w:themeFill="background1"/>
            <w:tcMar>
              <w:top w:w="57" w:type="dxa"/>
              <w:bottom w:w="57" w:type="dxa"/>
            </w:tcMar>
            <w:vAlign w:val="bottom"/>
          </w:tcPr>
          <w:p w:rsidR="006F6640" w:rsidRDefault="006F6640" w:rsidP="000C1311">
            <w:pPr>
              <w:tabs>
                <w:tab w:val="left" w:pos="11948"/>
              </w:tabs>
              <w:rPr>
                <w:sz w:val="24"/>
                <w:szCs w:val="24"/>
              </w:rPr>
            </w:pPr>
            <w:r>
              <w:rPr>
                <w:noProof/>
                <w:sz w:val="24"/>
                <w:szCs w:val="24"/>
                <w:lang w:eastAsia="fr-FR"/>
              </w:rPr>
              <w:drawing>
                <wp:anchor distT="0" distB="0" distL="114300" distR="114300" simplePos="0" relativeHeight="251658240" behindDoc="0" locked="0" layoutInCell="1" allowOverlap="1">
                  <wp:simplePos x="0" y="0"/>
                  <wp:positionH relativeFrom="column">
                    <wp:posOffset>266700</wp:posOffset>
                  </wp:positionH>
                  <wp:positionV relativeFrom="paragraph">
                    <wp:posOffset>-1050925</wp:posOffset>
                  </wp:positionV>
                  <wp:extent cx="2670175" cy="860425"/>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an10193.JPG"/>
                          <pic:cNvPicPr/>
                        </pic:nvPicPr>
                        <pic:blipFill rotWithShape="1">
                          <a:blip r:embed="rId7" cstate="print">
                            <a:extLst>
                              <a:ext uri="{BEBA8EAE-BF5A-486C-A8C5-ECC9F3942E4B}">
                                <a14:imgProps xmlns:a14="http://schemas.microsoft.com/office/drawing/2010/main">
                                  <a14:imgLayer r:embed="rId8">
                                    <a14:imgEffect>
                                      <a14:sharpenSoften amount="50000"/>
                                    </a14:imgEffect>
                                    <a14:imgEffect>
                                      <a14:colorTemperature colorTemp="5301"/>
                                    </a14:imgEffect>
                                    <a14:imgEffect>
                                      <a14:brightnessContrast bright="20000" contrast="-40000"/>
                                    </a14:imgEffect>
                                  </a14:imgLayer>
                                </a14:imgProps>
                              </a:ext>
                              <a:ext uri="{28A0092B-C50C-407E-A947-70E740481C1C}">
                                <a14:useLocalDpi xmlns:a14="http://schemas.microsoft.com/office/drawing/2010/main" val="0"/>
                              </a:ext>
                            </a:extLst>
                          </a:blip>
                          <a:srcRect l="3602" t="3655" r="4570" b="3655"/>
                          <a:stretch/>
                        </pic:blipFill>
                        <pic:spPr bwMode="auto">
                          <a:xfrm>
                            <a:off x="0" y="0"/>
                            <a:ext cx="2670175" cy="860425"/>
                          </a:xfrm>
                          <a:prstGeom prst="rect">
                            <a:avLst/>
                          </a:prstGeom>
                          <a:ln>
                            <a:noFill/>
                          </a:ln>
                          <a:extLst>
                            <a:ext uri="{53640926-AAD7-44D8-BBD7-CCE9431645EC}">
                              <a14:shadowObscured xmlns:a14="http://schemas.microsoft.com/office/drawing/2010/main"/>
                            </a:ext>
                          </a:extLst>
                        </pic:spPr>
                      </pic:pic>
                    </a:graphicData>
                  </a:graphic>
                </wp:anchor>
              </w:drawing>
            </w:r>
          </w:p>
          <w:p w:rsidR="006E6F18" w:rsidRDefault="006E6F18" w:rsidP="000C1311">
            <w:pPr>
              <w:tabs>
                <w:tab w:val="left" w:pos="11948"/>
              </w:tabs>
              <w:rPr>
                <w:sz w:val="24"/>
                <w:szCs w:val="24"/>
              </w:rPr>
            </w:pPr>
            <w:r w:rsidRPr="0067004E">
              <w:rPr>
                <w:sz w:val="24"/>
                <w:szCs w:val="24"/>
              </w:rPr>
              <w:t xml:space="preserve">1 – </w:t>
            </w:r>
            <w:r w:rsidR="005E543D">
              <w:rPr>
                <w:sz w:val="24"/>
                <w:szCs w:val="24"/>
              </w:rPr>
              <w:t xml:space="preserve">      Acide pyruvique           </w:t>
            </w:r>
            <w:r w:rsidR="007272A1">
              <w:rPr>
                <w:sz w:val="24"/>
                <w:szCs w:val="24"/>
              </w:rPr>
              <w:t xml:space="preserve"> </w:t>
            </w:r>
            <w:r w:rsidR="000731FF">
              <w:rPr>
                <w:sz w:val="24"/>
                <w:szCs w:val="24"/>
              </w:rPr>
              <w:t xml:space="preserve"> </w:t>
            </w:r>
            <w:r w:rsidR="005E543D">
              <w:rPr>
                <w:sz w:val="24"/>
                <w:szCs w:val="24"/>
              </w:rPr>
              <w:t>Acide glycolique</w:t>
            </w:r>
          </w:p>
          <w:p w:rsidR="007459EB" w:rsidRPr="007459EB" w:rsidRDefault="007459EB" w:rsidP="000C1311">
            <w:pPr>
              <w:tabs>
                <w:tab w:val="left" w:pos="11948"/>
              </w:tabs>
              <w:jc w:val="both"/>
              <w:rPr>
                <w:rFonts w:cstheme="minorHAnsi"/>
                <w:i/>
                <w:sz w:val="16"/>
                <w:szCs w:val="16"/>
              </w:rPr>
            </w:pPr>
            <w:r w:rsidRPr="007459EB">
              <w:rPr>
                <w:rFonts w:cstheme="minorHAnsi"/>
                <w:i/>
                <w:sz w:val="16"/>
                <w:szCs w:val="16"/>
                <w:shd w:val="clear" w:color="auto" w:fill="FFFFFF" w:themeFill="background1"/>
              </w:rPr>
              <w:t>L</w:t>
            </w:r>
            <w:r w:rsidR="005E543D">
              <w:rPr>
                <w:rFonts w:cstheme="minorHAnsi"/>
                <w:i/>
                <w:sz w:val="16"/>
                <w:szCs w:val="16"/>
                <w:shd w:val="clear" w:color="auto" w:fill="FFFFFF" w:themeFill="background1"/>
              </w:rPr>
              <w:t>e peeling aux acides de fruits est</w:t>
            </w:r>
            <w:r w:rsidRPr="007459EB">
              <w:rPr>
                <w:rFonts w:cstheme="minorHAnsi"/>
                <w:i/>
                <w:sz w:val="16"/>
                <w:szCs w:val="16"/>
                <w:shd w:val="clear" w:color="auto" w:fill="FFFFFF" w:themeFill="background1"/>
              </w:rPr>
              <w:t xml:space="preserve"> à la mode pour </w:t>
            </w:r>
            <w:r>
              <w:rPr>
                <w:rFonts w:cstheme="minorHAnsi"/>
                <w:i/>
                <w:sz w:val="16"/>
                <w:szCs w:val="16"/>
                <w:shd w:val="clear" w:color="auto" w:fill="FFFFFF" w:themeFill="background1"/>
              </w:rPr>
              <w:t xml:space="preserve">estomper les ridules </w:t>
            </w:r>
            <w:r w:rsidRPr="007459EB">
              <w:rPr>
                <w:rFonts w:cstheme="minorHAnsi"/>
                <w:i/>
                <w:sz w:val="16"/>
                <w:szCs w:val="16"/>
                <w:shd w:val="clear" w:color="auto" w:fill="FFFFFF" w:themeFill="background1"/>
              </w:rPr>
              <w:t xml:space="preserve">et redonner de l’éclat à la peau du visage. </w:t>
            </w:r>
            <w:r>
              <w:rPr>
                <w:rFonts w:cstheme="minorHAnsi"/>
                <w:i/>
                <w:sz w:val="16"/>
                <w:szCs w:val="16"/>
                <w:shd w:val="clear" w:color="auto" w:fill="FFFFFF" w:themeFill="background1"/>
              </w:rPr>
              <w:t xml:space="preserve">Il consiste à </w:t>
            </w:r>
            <w:r w:rsidRPr="007459EB">
              <w:rPr>
                <w:rFonts w:cstheme="minorHAnsi"/>
                <w:i/>
                <w:sz w:val="16"/>
                <w:szCs w:val="16"/>
                <w:shd w:val="clear" w:color="auto" w:fill="FFFFFF" w:themeFill="background1"/>
              </w:rPr>
              <w:t>appliquer un acide</w:t>
            </w:r>
            <w:r w:rsidR="00842109">
              <w:rPr>
                <w:rFonts w:cstheme="minorHAnsi"/>
                <w:i/>
                <w:sz w:val="16"/>
                <w:szCs w:val="16"/>
                <w:shd w:val="clear" w:color="auto" w:fill="FFFFFF" w:themeFill="background1"/>
              </w:rPr>
              <w:t xml:space="preserve"> (</w:t>
            </w:r>
            <w:r w:rsidRPr="007459EB">
              <w:rPr>
                <w:rFonts w:cstheme="minorHAnsi"/>
                <w:i/>
                <w:sz w:val="16"/>
                <w:szCs w:val="16"/>
                <w:shd w:val="clear" w:color="auto" w:fill="FFFFFF" w:themeFill="background1"/>
              </w:rPr>
              <w:t>so</w:t>
            </w:r>
            <w:r>
              <w:rPr>
                <w:rFonts w:cstheme="minorHAnsi"/>
                <w:i/>
                <w:sz w:val="16"/>
                <w:szCs w:val="16"/>
                <w:shd w:val="clear" w:color="auto" w:fill="FFFFFF" w:themeFill="background1"/>
              </w:rPr>
              <w:t>us forme de liquide ou de pâte</w:t>
            </w:r>
            <w:r w:rsidR="00842109">
              <w:rPr>
                <w:rFonts w:cstheme="minorHAnsi"/>
                <w:i/>
                <w:sz w:val="16"/>
                <w:szCs w:val="16"/>
                <w:shd w:val="clear" w:color="auto" w:fill="FFFFFF" w:themeFill="background1"/>
              </w:rPr>
              <w:t>)</w:t>
            </w:r>
            <w:r>
              <w:rPr>
                <w:rFonts w:cstheme="minorHAnsi"/>
                <w:i/>
                <w:sz w:val="16"/>
                <w:szCs w:val="16"/>
                <w:shd w:val="clear" w:color="auto" w:fill="FFFFFF" w:themeFill="background1"/>
              </w:rPr>
              <w:t xml:space="preserve"> afin d’</w:t>
            </w:r>
            <w:r w:rsidRPr="007459EB">
              <w:rPr>
                <w:rFonts w:cstheme="minorHAnsi"/>
                <w:i/>
                <w:sz w:val="16"/>
                <w:szCs w:val="16"/>
                <w:shd w:val="clear" w:color="auto" w:fill="FFFFFF" w:themeFill="background1"/>
              </w:rPr>
              <w:t>éliminer la couche superficielle de la peau. </w:t>
            </w:r>
          </w:p>
        </w:tc>
        <w:tc>
          <w:tcPr>
            <w:tcW w:w="2500" w:type="pct"/>
            <w:tcMar>
              <w:top w:w="57" w:type="dxa"/>
              <w:bottom w:w="57" w:type="dxa"/>
            </w:tcMar>
            <w:vAlign w:val="bottom"/>
          </w:tcPr>
          <w:p w:rsidR="000C1311" w:rsidRDefault="00D77ADB" w:rsidP="000C1311">
            <w:pPr>
              <w:tabs>
                <w:tab w:val="left" w:pos="11948"/>
              </w:tabs>
              <w:jc w:val="center"/>
              <w:rPr>
                <w:sz w:val="24"/>
                <w:szCs w:val="24"/>
              </w:rPr>
            </w:pPr>
            <w:r>
              <w:rPr>
                <w:noProof/>
                <w:sz w:val="24"/>
                <w:szCs w:val="24"/>
                <w:lang w:eastAsia="fr-FR"/>
              </w:rPr>
              <w:pict>
                <v:rect id="Rectangle 17" o:spid="_x0000_s1026" style="position:absolute;left:0;text-align:left;margin-left:41.95pt;margin-top:-64.95pt;width:8.25pt;height:33.45pt;z-index:251669504;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" fillcolor="white [3212]" stroked="f" strokeweight="1pt"/>
              </w:pict>
            </w:r>
            <w:r>
              <w:rPr>
                <w:noProof/>
                <w:sz w:val="24"/>
                <w:szCs w:val="24"/>
                <w:lang w:eastAsia="fr-FR"/>
              </w:rPr>
              <w:pict>
                <v:rect id="Rectangle 18" o:spid="_x0000_s1032" style="position:absolute;left:0;text-align:left;margin-left:42.3pt;margin-top:-24.3pt;width:7.3pt;height:55.9pt;z-index:251671552;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" fillcolor="white [3212]" stroked="f" strokeweight="1pt"/>
              </w:pict>
            </w:r>
            <w:r w:rsidR="003A570F">
              <w:rPr>
                <w:noProof/>
                <w:sz w:val="24"/>
                <w:szCs w:val="24"/>
                <w:lang w:eastAsia="fr-FR"/>
              </w:rPr>
              <w:drawing>
                <wp:anchor distT="0" distB="0" distL="114300" distR="114300" simplePos="0" relativeHeight="251662336" behindDoc="0" locked="0" layoutInCell="1" allowOverlap="1">
                  <wp:simplePos x="0" y="0"/>
                  <wp:positionH relativeFrom="column">
                    <wp:posOffset>578485</wp:posOffset>
                  </wp:positionH>
                  <wp:positionV relativeFrom="paragraph">
                    <wp:posOffset>-828040</wp:posOffset>
                  </wp:positionV>
                  <wp:extent cx="2184400" cy="1188085"/>
                  <wp:effectExtent l="0" t="0" r="635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 Shot 04-18-18 at 05.07 AM.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84400" cy="1188085"/>
                          </a:xfrm>
                          <a:prstGeom prst="rect">
                            <a:avLst/>
                          </a:prstGeom>
                        </pic:spPr>
                      </pic:pic>
                    </a:graphicData>
                  </a:graphic>
                </wp:anchor>
              </w:drawing>
            </w:r>
          </w:p>
          <w:p w:rsidR="000C1311" w:rsidRDefault="000C1311" w:rsidP="000C1311">
            <w:pPr>
              <w:tabs>
                <w:tab w:val="left" w:pos="11948"/>
              </w:tabs>
              <w:jc w:val="center"/>
              <w:rPr>
                <w:sz w:val="24"/>
                <w:szCs w:val="24"/>
              </w:rPr>
            </w:pPr>
          </w:p>
          <w:p w:rsidR="00B033A3" w:rsidRDefault="00B033A3" w:rsidP="000C1311">
            <w:pPr>
              <w:tabs>
                <w:tab w:val="left" w:pos="11948"/>
              </w:tabs>
              <w:jc w:val="center"/>
              <w:rPr>
                <w:sz w:val="24"/>
                <w:szCs w:val="24"/>
              </w:rPr>
            </w:pPr>
          </w:p>
          <w:p w:rsidR="007A3749" w:rsidRDefault="007A3749" w:rsidP="000C1311">
            <w:pPr>
              <w:tabs>
                <w:tab w:val="left" w:pos="11948"/>
              </w:tabs>
              <w:rPr>
                <w:sz w:val="24"/>
                <w:szCs w:val="24"/>
              </w:rPr>
            </w:pPr>
            <w:r>
              <w:rPr>
                <w:sz w:val="24"/>
                <w:szCs w:val="24"/>
              </w:rPr>
              <w:t xml:space="preserve">2 – </w:t>
            </w:r>
            <w:r w:rsidR="00B033A3">
              <w:rPr>
                <w:sz w:val="24"/>
                <w:szCs w:val="24"/>
              </w:rPr>
              <w:t xml:space="preserve">                         </w:t>
            </w:r>
            <w:r>
              <w:rPr>
                <w:sz w:val="24"/>
                <w:szCs w:val="24"/>
              </w:rPr>
              <w:t xml:space="preserve">    Vitamine C</w:t>
            </w:r>
          </w:p>
          <w:p w:rsidR="006E6F18" w:rsidRPr="007459EB" w:rsidRDefault="007A3749" w:rsidP="000C1311">
            <w:pPr>
              <w:tabs>
                <w:tab w:val="left" w:pos="11948"/>
              </w:tabs>
              <w:jc w:val="both"/>
              <w:rPr>
                <w:i/>
                <w:sz w:val="16"/>
                <w:szCs w:val="16"/>
              </w:rPr>
            </w:pPr>
            <w:r w:rsidRPr="00AA5F87">
              <w:rPr>
                <w:i/>
                <w:sz w:val="16"/>
                <w:szCs w:val="16"/>
              </w:rPr>
              <w:t>Les fruits et légumes tels que la goyave, le cassis, le persil, les poivrons crus, le litchi, la fraise, le citron et le kiwi, sont les aliments qui contiennent le plus de vitamine C. Une important</w:t>
            </w:r>
            <w:r>
              <w:rPr>
                <w:i/>
                <w:sz w:val="16"/>
                <w:szCs w:val="16"/>
              </w:rPr>
              <w:t>e</w:t>
            </w:r>
            <w:r w:rsidRPr="00AA5F87">
              <w:rPr>
                <w:i/>
                <w:sz w:val="16"/>
                <w:szCs w:val="16"/>
              </w:rPr>
              <w:t xml:space="preserve"> carence, très rare, provoque le scorbut.</w:t>
            </w:r>
          </w:p>
        </w:tc>
      </w:tr>
      <w:tr w:rsidR="001D5185" w:rsidTr="001F288F">
        <w:trPr>
          <w:trHeight w:val="3500"/>
          <w:jc w:val="center"/>
        </w:trPr>
        <w:tc>
          <w:tcPr>
            <w:tcW w:w="2500" w:type="pct"/>
            <w:tcMar>
              <w:top w:w="57" w:type="dxa"/>
              <w:bottom w:w="57" w:type="dxa"/>
            </w:tcMar>
            <w:vAlign w:val="bottom"/>
          </w:tcPr>
          <w:p w:rsidR="00B033A3" w:rsidRDefault="003A570F" w:rsidP="000C1311">
            <w:pPr>
              <w:tabs>
                <w:tab w:val="left" w:pos="11948"/>
              </w:tabs>
              <w:rPr>
                <w:sz w:val="24"/>
                <w:szCs w:val="24"/>
              </w:rPr>
            </w:pPr>
            <w:r>
              <w:rPr>
                <w:noProof/>
                <w:sz w:val="24"/>
                <w:szCs w:val="24"/>
                <w:lang w:eastAsia="fr-FR"/>
              </w:rPr>
              <w:drawing>
                <wp:anchor distT="0" distB="0" distL="114300" distR="114300" simplePos="0" relativeHeight="251663360" behindDoc="0" locked="0" layoutInCell="1" allowOverlap="1">
                  <wp:simplePos x="0" y="0"/>
                  <wp:positionH relativeFrom="column">
                    <wp:posOffset>216535</wp:posOffset>
                  </wp:positionH>
                  <wp:positionV relativeFrom="paragraph">
                    <wp:posOffset>-914400</wp:posOffset>
                  </wp:positionV>
                  <wp:extent cx="2723515" cy="734060"/>
                  <wp:effectExtent l="19050" t="0" r="635" b="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creen Shot 04-18-18 at 05.15 AM.PNG"/>
                          <pic:cNvPicPr/>
                        </pic:nvPicPr>
                        <pic:blipFill>
                          <a:blip r:embed="rId10" cstate="print">
                            <a:lum bright="11000"/>
                            <a:extLst>
                              <a:ext uri="{28A0092B-C50C-407E-A947-70E740481C1C}">
                                <a14:useLocalDpi xmlns:a14="http://schemas.microsoft.com/office/drawing/2010/main" val="0"/>
                              </a:ext>
                            </a:extLst>
                          </a:blip>
                          <a:stretch>
                            <a:fillRect/>
                          </a:stretch>
                        </pic:blipFill>
                        <pic:spPr>
                          <a:xfrm>
                            <a:off x="0" y="0"/>
                            <a:ext cx="2723515" cy="734060"/>
                          </a:xfrm>
                          <a:prstGeom prst="rect">
                            <a:avLst/>
                          </a:prstGeom>
                        </pic:spPr>
                      </pic:pic>
                    </a:graphicData>
                  </a:graphic>
                </wp:anchor>
              </w:drawing>
            </w:r>
          </w:p>
          <w:p w:rsidR="006E6F18" w:rsidRDefault="005403E7" w:rsidP="000C1311">
            <w:pPr>
              <w:tabs>
                <w:tab w:val="left" w:pos="11948"/>
              </w:tabs>
              <w:rPr>
                <w:sz w:val="24"/>
                <w:szCs w:val="24"/>
              </w:rPr>
            </w:pPr>
            <w:r>
              <w:rPr>
                <w:sz w:val="24"/>
                <w:szCs w:val="24"/>
              </w:rPr>
              <w:t xml:space="preserve">3 – </w:t>
            </w:r>
            <w:r w:rsidR="006D38ED">
              <w:rPr>
                <w:sz w:val="24"/>
                <w:szCs w:val="24"/>
              </w:rPr>
              <w:t xml:space="preserve">                             </w:t>
            </w:r>
            <w:r w:rsidR="005E543D">
              <w:rPr>
                <w:sz w:val="24"/>
                <w:szCs w:val="24"/>
              </w:rPr>
              <w:t>A</w:t>
            </w:r>
            <w:r>
              <w:rPr>
                <w:sz w:val="24"/>
                <w:szCs w:val="24"/>
              </w:rPr>
              <w:t>spartame</w:t>
            </w:r>
          </w:p>
          <w:p w:rsidR="00375218" w:rsidRPr="00375218" w:rsidRDefault="00375218" w:rsidP="000C1311">
            <w:pPr>
              <w:pStyle w:val="NormalWeb"/>
              <w:shd w:val="clear" w:color="auto" w:fill="FFFFFF"/>
              <w:spacing w:before="0" w:beforeAutospacing="0" w:after="0" w:afterAutospacing="0"/>
              <w:jc w:val="both"/>
              <w:rPr>
                <w:rFonts w:asciiTheme="minorHAnsi" w:hAnsiTheme="minorHAnsi" w:cstheme="minorHAnsi"/>
                <w:i/>
                <w:sz w:val="16"/>
                <w:szCs w:val="16"/>
              </w:rPr>
            </w:pPr>
            <w:r>
              <w:rPr>
                <w:rFonts w:asciiTheme="minorHAnsi" w:hAnsiTheme="minorHAnsi" w:cstheme="minorHAnsi"/>
                <w:i/>
                <w:sz w:val="16"/>
                <w:szCs w:val="16"/>
              </w:rPr>
              <w:t>Ce</w:t>
            </w:r>
            <w:r w:rsidR="006D38ED">
              <w:rPr>
                <w:rFonts w:asciiTheme="minorHAnsi" w:hAnsiTheme="minorHAnsi" w:cstheme="minorHAnsi"/>
                <w:i/>
                <w:sz w:val="16"/>
                <w:szCs w:val="16"/>
              </w:rPr>
              <w:t>t édulcorant, ou</w:t>
            </w:r>
            <w:r>
              <w:rPr>
                <w:rFonts w:asciiTheme="minorHAnsi" w:hAnsiTheme="minorHAnsi" w:cstheme="minorHAnsi"/>
                <w:i/>
                <w:sz w:val="16"/>
                <w:szCs w:val="16"/>
              </w:rPr>
              <w:t xml:space="preserve"> « faux sucre »</w:t>
            </w:r>
            <w:r w:rsidR="006D38ED">
              <w:rPr>
                <w:rFonts w:asciiTheme="minorHAnsi" w:hAnsiTheme="minorHAnsi" w:cstheme="minorHAnsi"/>
                <w:i/>
                <w:sz w:val="16"/>
                <w:szCs w:val="16"/>
              </w:rPr>
              <w:t>,</w:t>
            </w:r>
            <w:r>
              <w:rPr>
                <w:rFonts w:asciiTheme="minorHAnsi" w:hAnsiTheme="minorHAnsi" w:cstheme="minorHAnsi"/>
                <w:i/>
                <w:sz w:val="16"/>
                <w:szCs w:val="16"/>
              </w:rPr>
              <w:t xml:space="preserve"> </w:t>
            </w:r>
            <w:r w:rsidRPr="00375218">
              <w:rPr>
                <w:rFonts w:asciiTheme="minorHAnsi" w:hAnsiTheme="minorHAnsi" w:cstheme="minorHAnsi"/>
                <w:i/>
                <w:sz w:val="16"/>
                <w:szCs w:val="16"/>
              </w:rPr>
              <w:t xml:space="preserve">est utilisé dans </w:t>
            </w:r>
            <w:r>
              <w:rPr>
                <w:rFonts w:asciiTheme="minorHAnsi" w:hAnsiTheme="minorHAnsi" w:cstheme="minorHAnsi"/>
                <w:i/>
                <w:sz w:val="16"/>
                <w:szCs w:val="16"/>
              </w:rPr>
              <w:t>de nombreux produits. Son pouvoir sucrant est 200 fois plus important que celui du</w:t>
            </w:r>
            <w:r w:rsidR="00842109">
              <w:rPr>
                <w:rFonts w:asciiTheme="minorHAnsi" w:hAnsiTheme="minorHAnsi" w:cstheme="minorHAnsi"/>
                <w:i/>
                <w:sz w:val="16"/>
                <w:szCs w:val="16"/>
              </w:rPr>
              <w:t xml:space="preserve"> saccharose. Il faut donc en </w:t>
            </w:r>
            <w:r>
              <w:rPr>
                <w:rFonts w:asciiTheme="minorHAnsi" w:hAnsiTheme="minorHAnsi" w:cstheme="minorHAnsi"/>
                <w:i/>
                <w:sz w:val="16"/>
                <w:szCs w:val="16"/>
              </w:rPr>
              <w:t>consomme</w:t>
            </w:r>
            <w:r w:rsidR="00842109">
              <w:rPr>
                <w:rFonts w:asciiTheme="minorHAnsi" w:hAnsiTheme="minorHAnsi" w:cstheme="minorHAnsi"/>
                <w:i/>
                <w:sz w:val="16"/>
                <w:szCs w:val="16"/>
              </w:rPr>
              <w:t>r</w:t>
            </w:r>
            <w:r>
              <w:rPr>
                <w:rFonts w:asciiTheme="minorHAnsi" w:hAnsiTheme="minorHAnsi" w:cstheme="minorHAnsi"/>
                <w:i/>
                <w:sz w:val="16"/>
                <w:szCs w:val="16"/>
              </w:rPr>
              <w:t xml:space="preserve"> 200 fois moins </w:t>
            </w:r>
            <w:r w:rsidRPr="00375218">
              <w:rPr>
                <w:rFonts w:asciiTheme="minorHAnsi" w:hAnsiTheme="minorHAnsi" w:cstheme="minorHAnsi"/>
                <w:i/>
                <w:sz w:val="16"/>
                <w:szCs w:val="16"/>
              </w:rPr>
              <w:t xml:space="preserve">pour obtenir la même sensation sucrée. </w:t>
            </w:r>
          </w:p>
        </w:tc>
        <w:tc>
          <w:tcPr>
            <w:tcW w:w="2500" w:type="pct"/>
            <w:tcMar>
              <w:top w:w="57" w:type="dxa"/>
              <w:bottom w:w="57" w:type="dxa"/>
            </w:tcMar>
            <w:vAlign w:val="bottom"/>
          </w:tcPr>
          <w:p w:rsidR="00375218" w:rsidRDefault="007272A1" w:rsidP="000C1311">
            <w:pPr>
              <w:tabs>
                <w:tab w:val="left" w:pos="11948"/>
              </w:tabs>
              <w:rPr>
                <w:sz w:val="24"/>
                <w:szCs w:val="24"/>
              </w:rPr>
            </w:pPr>
            <w:r>
              <w:rPr>
                <w:noProof/>
                <w:sz w:val="24"/>
                <w:szCs w:val="24"/>
                <w:lang w:eastAsia="fr-FR"/>
              </w:rPr>
              <w:drawing>
                <wp:anchor distT="0" distB="0" distL="114300" distR="114300" simplePos="0" relativeHeight="251665408" behindDoc="0" locked="0" layoutInCell="1" allowOverlap="1">
                  <wp:simplePos x="0" y="0"/>
                  <wp:positionH relativeFrom="column">
                    <wp:posOffset>302895</wp:posOffset>
                  </wp:positionH>
                  <wp:positionV relativeFrom="paragraph">
                    <wp:posOffset>-1380490</wp:posOffset>
                  </wp:positionV>
                  <wp:extent cx="2580005" cy="1085215"/>
                  <wp:effectExtent l="19050" t="0" r="0"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can10194.JPG"/>
                          <pic:cNvPicPr/>
                        </pic:nvPicPr>
                        <pic:blipFill>
                          <a:blip r:embed="rId11" cstate="print">
                            <a:lum bright="11000"/>
                            <a:extLst>
                              <a:ext uri="{BEBA8EAE-BF5A-486C-A8C5-ECC9F3942E4B}">
                                <a14:imgProps xmlns:a14="http://schemas.microsoft.com/office/drawing/2010/main">
                                  <a14:imgLayer r:embed="rId12">
                                    <a14:imgEffect>
                                      <a14:sharpenSoften amount="50000"/>
                                    </a14:imgEffect>
                                    <a14:imgEffect>
                                      <a14:saturation sat="66000"/>
                                    </a14:imgEffect>
                                    <a14:imgEffect>
                                      <a14:brightnessContrast bright="20000" contrast="40000"/>
                                    </a14:imgEffect>
                                  </a14:imgLayer>
                                </a14:imgProps>
                              </a:ext>
                              <a:ext uri="{28A0092B-C50C-407E-A947-70E740481C1C}">
                                <a14:useLocalDpi xmlns:a14="http://schemas.microsoft.com/office/drawing/2010/main" val="0"/>
                              </a:ext>
                            </a:extLst>
                          </a:blip>
                          <a:stretch>
                            <a:fillRect/>
                          </a:stretch>
                        </pic:blipFill>
                        <pic:spPr>
                          <a:xfrm>
                            <a:off x="0" y="0"/>
                            <a:ext cx="2580005" cy="1085215"/>
                          </a:xfrm>
                          <a:prstGeom prst="rect">
                            <a:avLst/>
                          </a:prstGeom>
                        </pic:spPr>
                      </pic:pic>
                    </a:graphicData>
                  </a:graphic>
                </wp:anchor>
              </w:drawing>
            </w:r>
            <w:r w:rsidR="00D77ADB">
              <w:rPr>
                <w:noProof/>
                <w:sz w:val="24"/>
                <w:szCs w:val="24"/>
                <w:lang w:eastAsia="fr-FR"/>
              </w:rPr>
              <w:pict>
                <v:rect id="Rectangle 20" o:spid="_x0000_s1031" style="position:absolute;margin-left:166.6pt;margin-top:-105.55pt;width:14.65pt;height:14.15pt;z-index:251675648;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" fillcolor="white [3212]" stroked="f" strokeweight="1pt"/>
              </w:pict>
            </w:r>
            <w:r w:rsidR="00D77ADB">
              <w:rPr>
                <w:noProof/>
                <w:sz w:val="24"/>
                <w:szCs w:val="24"/>
                <w:lang w:eastAsia="fr-FR"/>
              </w:rPr>
              <w:pict>
                <v:rect id="Rectangle 19" o:spid="_x0000_s1030" style="position:absolute;margin-left:19.4pt;margin-top:-105.85pt;width:14.65pt;height:15.1pt;z-index:25167360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" fillcolor="white [3212]" stroked="f" strokeweight="1pt"/>
              </w:pict>
            </w:r>
            <w:r w:rsidR="00375218" w:rsidRPr="0067004E">
              <w:rPr>
                <w:sz w:val="24"/>
                <w:szCs w:val="24"/>
              </w:rPr>
              <w:t>4</w:t>
            </w:r>
            <w:r w:rsidR="007459EB">
              <w:rPr>
                <w:sz w:val="24"/>
                <w:szCs w:val="24"/>
              </w:rPr>
              <w:t xml:space="preserve"> – </w:t>
            </w:r>
            <w:r w:rsidR="005E543D">
              <w:rPr>
                <w:sz w:val="24"/>
                <w:szCs w:val="24"/>
              </w:rPr>
              <w:t xml:space="preserve">         </w:t>
            </w:r>
            <w:r w:rsidR="000C1311">
              <w:rPr>
                <w:sz w:val="24"/>
                <w:szCs w:val="24"/>
              </w:rPr>
              <w:t xml:space="preserve">  </w:t>
            </w:r>
            <w:r w:rsidR="007459EB">
              <w:rPr>
                <w:sz w:val="24"/>
                <w:szCs w:val="24"/>
              </w:rPr>
              <w:t xml:space="preserve">Formaldéhyde </w:t>
            </w:r>
            <w:r w:rsidR="005E543D">
              <w:rPr>
                <w:sz w:val="24"/>
                <w:szCs w:val="24"/>
              </w:rPr>
              <w:t xml:space="preserve">    </w:t>
            </w:r>
            <w:r w:rsidR="000C1311">
              <w:rPr>
                <w:sz w:val="24"/>
                <w:szCs w:val="24"/>
              </w:rPr>
              <w:t xml:space="preserve"> </w:t>
            </w:r>
            <w:r w:rsidR="005E543D">
              <w:rPr>
                <w:sz w:val="24"/>
                <w:szCs w:val="24"/>
              </w:rPr>
              <w:t xml:space="preserve">    </w:t>
            </w:r>
            <w:r>
              <w:rPr>
                <w:sz w:val="24"/>
                <w:szCs w:val="24"/>
              </w:rPr>
              <w:t xml:space="preserve">    </w:t>
            </w:r>
            <w:r w:rsidR="005E543D">
              <w:rPr>
                <w:sz w:val="24"/>
                <w:szCs w:val="24"/>
              </w:rPr>
              <w:t>M</w:t>
            </w:r>
            <w:r w:rsidR="00375218">
              <w:rPr>
                <w:sz w:val="24"/>
                <w:szCs w:val="24"/>
              </w:rPr>
              <w:t>éthylparabène</w:t>
            </w:r>
          </w:p>
          <w:p w:rsidR="006E6F18" w:rsidRPr="00375218" w:rsidRDefault="00375218" w:rsidP="000C1311">
            <w:pPr>
              <w:tabs>
                <w:tab w:val="left" w:pos="11948"/>
              </w:tabs>
              <w:jc w:val="both"/>
              <w:rPr>
                <w:i/>
                <w:sz w:val="16"/>
                <w:szCs w:val="16"/>
              </w:rPr>
            </w:pPr>
            <w:r>
              <w:rPr>
                <w:i/>
                <w:sz w:val="16"/>
                <w:szCs w:val="16"/>
              </w:rPr>
              <w:t>U</w:t>
            </w:r>
            <w:r w:rsidR="005403E7" w:rsidRPr="00375218">
              <w:rPr>
                <w:i/>
                <w:sz w:val="16"/>
                <w:szCs w:val="16"/>
              </w:rPr>
              <w:t xml:space="preserve">n conservateur </w:t>
            </w:r>
            <w:r>
              <w:rPr>
                <w:i/>
                <w:sz w:val="16"/>
                <w:szCs w:val="16"/>
              </w:rPr>
              <w:t xml:space="preserve">est nécessaire </w:t>
            </w:r>
            <w:r w:rsidR="005403E7" w:rsidRPr="00375218">
              <w:rPr>
                <w:i/>
                <w:sz w:val="16"/>
                <w:szCs w:val="16"/>
              </w:rPr>
              <w:t xml:space="preserve">dans les produits cosmétiques pour </w:t>
            </w:r>
            <w:r>
              <w:rPr>
                <w:i/>
                <w:sz w:val="16"/>
                <w:szCs w:val="16"/>
              </w:rPr>
              <w:t xml:space="preserve">éviter </w:t>
            </w:r>
            <w:r w:rsidR="005403E7" w:rsidRPr="00375218">
              <w:rPr>
                <w:i/>
                <w:sz w:val="16"/>
                <w:szCs w:val="16"/>
              </w:rPr>
              <w:t xml:space="preserve">les </w:t>
            </w:r>
            <w:r>
              <w:rPr>
                <w:i/>
                <w:sz w:val="16"/>
                <w:szCs w:val="16"/>
              </w:rPr>
              <w:t xml:space="preserve">moisissures et </w:t>
            </w:r>
            <w:r w:rsidR="005403E7" w:rsidRPr="00375218">
              <w:rPr>
                <w:i/>
                <w:sz w:val="16"/>
                <w:szCs w:val="16"/>
              </w:rPr>
              <w:t>bactéries. Le formaldéhyde s’est avéré dangereux pour la santé</w:t>
            </w:r>
            <w:r w:rsidR="006D38ED">
              <w:rPr>
                <w:i/>
                <w:sz w:val="16"/>
                <w:szCs w:val="16"/>
              </w:rPr>
              <w:t>, et donc, il</w:t>
            </w:r>
            <w:r w:rsidR="005403E7" w:rsidRPr="00375218">
              <w:rPr>
                <w:i/>
                <w:sz w:val="16"/>
                <w:szCs w:val="16"/>
              </w:rPr>
              <w:t xml:space="preserve"> a été remplacé par les parabènes</w:t>
            </w:r>
            <w:r w:rsidRPr="00375218">
              <w:rPr>
                <w:i/>
                <w:sz w:val="16"/>
                <w:szCs w:val="16"/>
              </w:rPr>
              <w:t xml:space="preserve"> (</w:t>
            </w:r>
            <w:r w:rsidR="005403E7" w:rsidRPr="00375218">
              <w:rPr>
                <w:i/>
                <w:sz w:val="16"/>
                <w:szCs w:val="16"/>
              </w:rPr>
              <w:t>eux-mêmes controversés</w:t>
            </w:r>
            <w:r w:rsidRPr="00375218">
              <w:rPr>
                <w:i/>
                <w:sz w:val="16"/>
                <w:szCs w:val="16"/>
              </w:rPr>
              <w:t>)</w:t>
            </w:r>
            <w:r w:rsidR="005403E7" w:rsidRPr="00375218">
              <w:rPr>
                <w:i/>
                <w:sz w:val="16"/>
                <w:szCs w:val="16"/>
              </w:rPr>
              <w:t>.</w:t>
            </w:r>
          </w:p>
        </w:tc>
      </w:tr>
      <w:tr w:rsidR="001D5185" w:rsidTr="001F288F">
        <w:trPr>
          <w:trHeight w:val="3500"/>
          <w:jc w:val="center"/>
        </w:trPr>
        <w:tc>
          <w:tcPr>
            <w:tcW w:w="2500" w:type="pct"/>
            <w:tcMar>
              <w:top w:w="57" w:type="dxa"/>
              <w:bottom w:w="57" w:type="dxa"/>
            </w:tcMar>
            <w:vAlign w:val="bottom"/>
          </w:tcPr>
          <w:p w:rsidR="007A3749" w:rsidRDefault="00D77ADB" w:rsidP="000C1311">
            <w:pPr>
              <w:tabs>
                <w:tab w:val="left" w:pos="11948"/>
              </w:tabs>
              <w:rPr>
                <w:sz w:val="24"/>
                <w:szCs w:val="24"/>
              </w:rPr>
            </w:pPr>
            <w:r>
              <w:rPr>
                <w:noProof/>
                <w:sz w:val="24"/>
                <w:szCs w:val="24"/>
                <w:lang w:eastAsia="fr-FR"/>
              </w:rPr>
              <w:pict>
                <v:oval id="Ellipse 23" o:spid="_x0000_s1029" style="position:absolute;margin-left:56.2pt;margin-top:-28.25pt;width:14.15pt;height:12.3pt;z-index:251679744;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" fillcolor="#da0000" strokecolor="#c00000" strokeweight="1pt">
                  <v:stroke joinstyle="miter"/>
                </v:oval>
              </w:pict>
            </w:r>
            <w:r w:rsidR="00F375FF">
              <w:rPr>
                <w:noProof/>
                <w:sz w:val="24"/>
                <w:szCs w:val="24"/>
                <w:lang w:eastAsia="fr-FR"/>
              </w:rPr>
              <w:drawing>
                <wp:anchor distT="0" distB="0" distL="114300" distR="114300" simplePos="0" relativeHeight="251661312" behindDoc="0" locked="0" layoutInCell="1" allowOverlap="1">
                  <wp:simplePos x="0" y="0"/>
                  <wp:positionH relativeFrom="column">
                    <wp:posOffset>256540</wp:posOffset>
                  </wp:positionH>
                  <wp:positionV relativeFrom="paragraph">
                    <wp:posOffset>-1070610</wp:posOffset>
                  </wp:positionV>
                  <wp:extent cx="1117600" cy="916305"/>
                  <wp:effectExtent l="0" t="0" r="635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reen Shot 04-18-18 at 04.53 AM.PNG"/>
                          <pic:cNvPicPr/>
                        </pic:nvPicPr>
                        <pic:blipFill>
                          <a:blip r:embed="rId13" cstate="print">
                            <a:extLst>
                              <a:ext uri="{BEBA8EAE-BF5A-486C-A8C5-ECC9F3942E4B}">
                                <a14:imgProps xmlns:a14="http://schemas.microsoft.com/office/drawing/2010/main">
                                  <a14:imgLayer r:embed="rId14">
                                    <a14:imgEffect>
                                      <a14:sharpenSoften amount="51000"/>
                                    </a14:imgEffect>
                                    <a14:imgEffect>
                                      <a14:saturation sat="40000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1117600" cy="916305"/>
                          </a:xfrm>
                          <a:prstGeom prst="rect">
                            <a:avLst/>
                          </a:prstGeom>
                        </pic:spPr>
                      </pic:pic>
                    </a:graphicData>
                  </a:graphic>
                </wp:anchor>
              </w:drawing>
            </w:r>
            <w:r>
              <w:rPr>
                <w:noProof/>
                <w:sz w:val="24"/>
                <w:szCs w:val="24"/>
                <w:lang w:eastAsia="fr-FR"/>
              </w:rPr>
              <w:pict>
                <v:rect id="Rectangle 22" o:spid="_x0000_s1028" style="position:absolute;margin-left:217.15pt;margin-top:-30.3pt;width:14.2pt;height:12.35pt;z-index:25167872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" fillcolor="white [3212]" stroked="f" strokeweight="1pt"/>
              </w:pict>
            </w:r>
            <w:r>
              <w:rPr>
                <w:noProof/>
                <w:sz w:val="24"/>
                <w:szCs w:val="24"/>
                <w:lang w:eastAsia="fr-FR"/>
              </w:rPr>
              <w:pict>
                <v:rect id="Rectangle 21" o:spid="_x0000_s1027" style="position:absolute;margin-left:218.9pt;margin-top:-64.9pt;width:14.2pt;height:12.35pt;z-index:251676672;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" fillcolor="white [3212]" stroked="f" strokeweight="1pt"/>
              </w:pict>
            </w:r>
            <w:r w:rsidR="00F375FF">
              <w:rPr>
                <w:noProof/>
                <w:sz w:val="24"/>
                <w:szCs w:val="24"/>
                <w:lang w:eastAsia="fr-FR"/>
              </w:rPr>
              <w:drawing>
                <wp:anchor distT="0" distB="0" distL="114300" distR="114300" simplePos="0" relativeHeight="251660288" behindDoc="0" locked="0" layoutInCell="1" allowOverlap="1">
                  <wp:simplePos x="0" y="0"/>
                  <wp:positionH relativeFrom="column">
                    <wp:posOffset>1724660</wp:posOffset>
                  </wp:positionH>
                  <wp:positionV relativeFrom="paragraph">
                    <wp:posOffset>-1035050</wp:posOffset>
                  </wp:positionV>
                  <wp:extent cx="1179195" cy="896620"/>
                  <wp:effectExtent l="0" t="0" r="1905"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04-18-18 at 04.51 AM.PNG"/>
                          <pic:cNvPicPr/>
                        </pic:nvPicPr>
                        <pic:blipFill>
                          <a:blip r:embed="rId15" cstate="print">
                            <a:extLst>
                              <a:ext uri="{BEBA8EAE-BF5A-486C-A8C5-ECC9F3942E4B}">
                                <a14:imgProps xmlns:a14="http://schemas.microsoft.com/office/drawing/2010/main">
                                  <a14:imgLayer r:embed="rId16">
                                    <a14:imgEffect>
                                      <a14:saturation sat="200000"/>
                                    </a14:imgEffect>
                                  </a14:imgLayer>
                                </a14:imgProps>
                              </a:ext>
                              <a:ext uri="{28A0092B-C50C-407E-A947-70E740481C1C}">
                                <a14:useLocalDpi xmlns:a14="http://schemas.microsoft.com/office/drawing/2010/main" val="0"/>
                              </a:ext>
                            </a:extLst>
                          </a:blip>
                          <a:stretch>
                            <a:fillRect/>
                          </a:stretch>
                        </pic:blipFill>
                        <pic:spPr>
                          <a:xfrm>
                            <a:off x="0" y="0"/>
                            <a:ext cx="1179195" cy="896620"/>
                          </a:xfrm>
                          <a:prstGeom prst="rect">
                            <a:avLst/>
                          </a:prstGeom>
                        </pic:spPr>
                      </pic:pic>
                    </a:graphicData>
                  </a:graphic>
                </wp:anchor>
              </w:drawing>
            </w:r>
            <w:r w:rsidR="007A3749">
              <w:rPr>
                <w:sz w:val="24"/>
                <w:szCs w:val="24"/>
              </w:rPr>
              <w:t xml:space="preserve">          </w:t>
            </w:r>
          </w:p>
          <w:p w:rsidR="007A3749" w:rsidRDefault="007A3749" w:rsidP="000C1311">
            <w:pPr>
              <w:tabs>
                <w:tab w:val="left" w:pos="11948"/>
              </w:tabs>
              <w:rPr>
                <w:sz w:val="24"/>
                <w:szCs w:val="24"/>
              </w:rPr>
            </w:pPr>
            <w:r>
              <w:rPr>
                <w:sz w:val="24"/>
                <w:szCs w:val="24"/>
              </w:rPr>
              <w:t>5 –              Acétone                       Acroléine</w:t>
            </w:r>
          </w:p>
          <w:p w:rsidR="006D38ED" w:rsidRPr="007A3749" w:rsidRDefault="007A3749" w:rsidP="000C1311">
            <w:pPr>
              <w:tabs>
                <w:tab w:val="left" w:pos="11948"/>
              </w:tabs>
              <w:jc w:val="both"/>
              <w:rPr>
                <w:rFonts w:cstheme="minorHAnsi"/>
                <w:i/>
                <w:sz w:val="16"/>
                <w:szCs w:val="16"/>
                <w:shd w:val="clear" w:color="auto" w:fill="FFFFFF"/>
              </w:rPr>
            </w:pPr>
            <w:r w:rsidRPr="007459EB">
              <w:rPr>
                <w:i/>
                <w:sz w:val="16"/>
                <w:szCs w:val="16"/>
              </w:rPr>
              <w:t xml:space="preserve">La fumée de cigarette contient entre 3000 et 5000 molécules différentes dont </w:t>
            </w:r>
            <w:r>
              <w:rPr>
                <w:i/>
                <w:sz w:val="16"/>
                <w:szCs w:val="16"/>
              </w:rPr>
              <w:t xml:space="preserve">l’acétone et l’acroléine, qui </w:t>
            </w:r>
            <w:r w:rsidRPr="005E543D">
              <w:rPr>
                <w:rFonts w:cstheme="minorHAnsi"/>
                <w:i/>
                <w:sz w:val="16"/>
                <w:szCs w:val="16"/>
              </w:rPr>
              <w:t>sont</w:t>
            </w:r>
            <w:r>
              <w:rPr>
                <w:rFonts w:cstheme="minorHAnsi"/>
                <w:i/>
                <w:sz w:val="16"/>
                <w:szCs w:val="16"/>
              </w:rPr>
              <w:t xml:space="preserve"> </w:t>
            </w:r>
            <w:r w:rsidRPr="005E543D">
              <w:rPr>
                <w:rFonts w:cstheme="minorHAnsi"/>
                <w:i/>
                <w:sz w:val="16"/>
                <w:szCs w:val="16"/>
              </w:rPr>
              <w:t>des poisons</w:t>
            </w:r>
            <w:r>
              <w:rPr>
                <w:rFonts w:cstheme="minorHAnsi"/>
                <w:i/>
                <w:sz w:val="16"/>
                <w:szCs w:val="16"/>
              </w:rPr>
              <w:t xml:space="preserve"> </w:t>
            </w:r>
            <w:r w:rsidRPr="005E543D">
              <w:rPr>
                <w:rFonts w:cstheme="minorHAnsi"/>
                <w:i/>
                <w:sz w:val="16"/>
                <w:szCs w:val="16"/>
              </w:rPr>
              <w:t xml:space="preserve">à haute dose. </w:t>
            </w:r>
            <w:r w:rsidRPr="005E543D">
              <w:rPr>
                <w:rFonts w:cstheme="minorHAnsi"/>
                <w:i/>
                <w:sz w:val="16"/>
                <w:szCs w:val="16"/>
                <w:shd w:val="clear" w:color="auto" w:fill="FFFFFF"/>
              </w:rPr>
              <w:t>En France, la cigarette est la première cause évitable de maladie et de mortalité</w:t>
            </w:r>
            <w:r>
              <w:rPr>
                <w:rFonts w:cstheme="minorHAnsi"/>
                <w:i/>
                <w:sz w:val="16"/>
                <w:szCs w:val="16"/>
                <w:shd w:val="clear" w:color="auto" w:fill="FFFFFF"/>
              </w:rPr>
              <w:t>.</w:t>
            </w:r>
          </w:p>
        </w:tc>
        <w:tc>
          <w:tcPr>
            <w:tcW w:w="2500" w:type="pct"/>
            <w:tcMar>
              <w:top w:w="57" w:type="dxa"/>
              <w:bottom w:w="57" w:type="dxa"/>
            </w:tcMar>
            <w:vAlign w:val="bottom"/>
          </w:tcPr>
          <w:p w:rsidR="00CF507B" w:rsidRDefault="00CF507B" w:rsidP="000C1311">
            <w:pPr>
              <w:tabs>
                <w:tab w:val="left" w:pos="11948"/>
              </w:tabs>
              <w:rPr>
                <w:sz w:val="24"/>
                <w:szCs w:val="24"/>
              </w:rPr>
            </w:pPr>
            <w:r>
              <w:rPr>
                <w:noProof/>
                <w:sz w:val="24"/>
                <w:szCs w:val="24"/>
                <w:lang w:eastAsia="fr-FR"/>
              </w:rPr>
              <w:drawing>
                <wp:anchor distT="0" distB="0" distL="114300" distR="114300" simplePos="0" relativeHeight="251666432" behindDoc="0" locked="0" layoutInCell="1" allowOverlap="1">
                  <wp:simplePos x="0" y="0"/>
                  <wp:positionH relativeFrom="column">
                    <wp:posOffset>765175</wp:posOffset>
                  </wp:positionH>
                  <wp:positionV relativeFrom="paragraph">
                    <wp:posOffset>-1228090</wp:posOffset>
                  </wp:positionV>
                  <wp:extent cx="1600835" cy="1269365"/>
                  <wp:effectExtent l="0" t="0" r="0" b="6985"/>
                  <wp:wrapNone/>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creen Shot 04-18-18 at 05.26 AM.PNG"/>
                          <pic:cNvPicPr/>
                        </pic:nvPicPr>
                        <pic:blipFill>
                          <a:blip r:embed="rId17" cstate="print">
                            <a:extLst>
                              <a:ext uri="{BEBA8EAE-BF5A-486C-A8C5-ECC9F3942E4B}">
                                <a14:imgProps xmlns:a14="http://schemas.microsoft.com/office/drawing/2010/main">
                                  <a14:imgLayer r:embed="rId18">
                                    <a14:imgEffect>
                                      <a14:brightnessContrast contrast="39000"/>
                                    </a14:imgEffect>
                                  </a14:imgLayer>
                                </a14:imgProps>
                              </a:ext>
                              <a:ext uri="{28A0092B-C50C-407E-A947-70E740481C1C}">
                                <a14:useLocalDpi xmlns:a14="http://schemas.microsoft.com/office/drawing/2010/main" val="0"/>
                              </a:ext>
                            </a:extLst>
                          </a:blip>
                          <a:stretch>
                            <a:fillRect/>
                          </a:stretch>
                        </pic:blipFill>
                        <pic:spPr>
                          <a:xfrm>
                            <a:off x="0" y="0"/>
                            <a:ext cx="1600835" cy="1269365"/>
                          </a:xfrm>
                          <a:prstGeom prst="rect">
                            <a:avLst/>
                          </a:prstGeom>
                        </pic:spPr>
                      </pic:pic>
                    </a:graphicData>
                  </a:graphic>
                </wp:anchor>
              </w:drawing>
            </w:r>
          </w:p>
          <w:p w:rsidR="007A3749" w:rsidRDefault="007A3749" w:rsidP="000C1311">
            <w:pPr>
              <w:tabs>
                <w:tab w:val="left" w:pos="11948"/>
              </w:tabs>
              <w:rPr>
                <w:sz w:val="24"/>
                <w:szCs w:val="24"/>
              </w:rPr>
            </w:pPr>
            <w:r>
              <w:rPr>
                <w:sz w:val="24"/>
                <w:szCs w:val="24"/>
              </w:rPr>
              <w:t>6 –                               Dopamine</w:t>
            </w:r>
          </w:p>
          <w:p w:rsidR="006D38ED" w:rsidRPr="00AA5F87" w:rsidRDefault="007A3749" w:rsidP="000C1311">
            <w:pPr>
              <w:tabs>
                <w:tab w:val="left" w:pos="11948"/>
              </w:tabs>
              <w:jc w:val="both"/>
              <w:rPr>
                <w:i/>
                <w:sz w:val="16"/>
                <w:szCs w:val="16"/>
              </w:rPr>
            </w:pPr>
            <w:r w:rsidRPr="006D38ED">
              <w:rPr>
                <w:i/>
                <w:sz w:val="16"/>
                <w:szCs w:val="16"/>
              </w:rPr>
              <w:t xml:space="preserve">Les neurotransmetteurs sont des messagers chimiques </w:t>
            </w:r>
            <w:r>
              <w:rPr>
                <w:i/>
                <w:sz w:val="16"/>
                <w:szCs w:val="16"/>
              </w:rPr>
              <w:t>du</w:t>
            </w:r>
            <w:r w:rsidRPr="006D38ED">
              <w:rPr>
                <w:i/>
                <w:sz w:val="16"/>
                <w:szCs w:val="16"/>
              </w:rPr>
              <w:t xml:space="preserve"> système </w:t>
            </w:r>
            <w:r>
              <w:rPr>
                <w:i/>
                <w:sz w:val="16"/>
                <w:szCs w:val="16"/>
              </w:rPr>
              <w:t>nerveux</w:t>
            </w:r>
            <w:r w:rsidRPr="006D38ED">
              <w:rPr>
                <w:i/>
                <w:sz w:val="16"/>
                <w:szCs w:val="16"/>
              </w:rPr>
              <w:t xml:space="preserve"> </w:t>
            </w:r>
            <w:r>
              <w:rPr>
                <w:i/>
                <w:sz w:val="16"/>
                <w:szCs w:val="16"/>
              </w:rPr>
              <w:t>qui sont l</w:t>
            </w:r>
            <w:r w:rsidRPr="006D38ED">
              <w:rPr>
                <w:i/>
                <w:sz w:val="16"/>
                <w:szCs w:val="16"/>
              </w:rPr>
              <w:t>ibéré</w:t>
            </w:r>
            <w:r>
              <w:rPr>
                <w:i/>
                <w:sz w:val="16"/>
                <w:szCs w:val="16"/>
              </w:rPr>
              <w:t>s par les</w:t>
            </w:r>
            <w:r w:rsidRPr="006D38ED">
              <w:rPr>
                <w:i/>
                <w:sz w:val="16"/>
                <w:szCs w:val="16"/>
              </w:rPr>
              <w:t xml:space="preserve"> neurone</w:t>
            </w:r>
            <w:r>
              <w:rPr>
                <w:i/>
                <w:sz w:val="16"/>
                <w:szCs w:val="16"/>
              </w:rPr>
              <w:t xml:space="preserve">s. Ils </w:t>
            </w:r>
            <w:r w:rsidRPr="006D38ED">
              <w:rPr>
                <w:i/>
                <w:sz w:val="16"/>
                <w:szCs w:val="16"/>
              </w:rPr>
              <w:t>active</w:t>
            </w:r>
            <w:r>
              <w:rPr>
                <w:i/>
                <w:sz w:val="16"/>
                <w:szCs w:val="16"/>
              </w:rPr>
              <w:t>nt</w:t>
            </w:r>
            <w:r w:rsidRPr="006D38ED">
              <w:rPr>
                <w:i/>
                <w:sz w:val="16"/>
                <w:szCs w:val="16"/>
              </w:rPr>
              <w:t xml:space="preserve"> un autre neurone ou, plus rarement, un autre type de cellule.</w:t>
            </w:r>
            <w:r>
              <w:rPr>
                <w:i/>
                <w:sz w:val="16"/>
                <w:szCs w:val="16"/>
              </w:rPr>
              <w:t xml:space="preserve"> La dopamine est un neurotransmetteur.</w:t>
            </w:r>
          </w:p>
        </w:tc>
      </w:tr>
      <w:tr w:rsidR="001D5185" w:rsidTr="001F288F">
        <w:trPr>
          <w:trHeight w:val="3500"/>
          <w:jc w:val="center"/>
        </w:trPr>
        <w:tc>
          <w:tcPr>
            <w:tcW w:w="2500" w:type="pct"/>
            <w:tcMar>
              <w:top w:w="57" w:type="dxa"/>
              <w:bottom w:w="57" w:type="dxa"/>
            </w:tcMar>
            <w:vAlign w:val="bottom"/>
          </w:tcPr>
          <w:p w:rsidR="00934B69" w:rsidRDefault="001D5185" w:rsidP="000C1311">
            <w:pPr>
              <w:tabs>
                <w:tab w:val="left" w:pos="11948"/>
              </w:tabs>
              <w:rPr>
                <w:sz w:val="24"/>
                <w:szCs w:val="24"/>
              </w:rPr>
            </w:pPr>
            <w:r>
              <w:rPr>
                <w:noProof/>
                <w:sz w:val="24"/>
                <w:szCs w:val="24"/>
                <w:lang w:eastAsia="fr-FR"/>
              </w:rPr>
              <w:drawing>
                <wp:anchor distT="0" distB="0" distL="114300" distR="114300" simplePos="0" relativeHeight="251667456" behindDoc="0" locked="0" layoutInCell="1" allowOverlap="1">
                  <wp:simplePos x="0" y="0"/>
                  <wp:positionH relativeFrom="column">
                    <wp:posOffset>433705</wp:posOffset>
                  </wp:positionH>
                  <wp:positionV relativeFrom="paragraph">
                    <wp:posOffset>-1537335</wp:posOffset>
                  </wp:positionV>
                  <wp:extent cx="2228850" cy="1452880"/>
                  <wp:effectExtent l="0" t="0" r="0" b="0"/>
                  <wp:wrapNone/>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Screen Shot 04-18-18 at 05.47 AM.PNG"/>
                          <pic:cNvPicPr/>
                        </pic:nvPicPr>
                        <pic:blipFill rotWithShape="1">
                          <a:blip r:embed="rId19" cstate="print">
                            <a:extLst>
                              <a:ext uri="{28A0092B-C50C-407E-A947-70E740481C1C}">
                                <a14:useLocalDpi xmlns:a14="http://schemas.microsoft.com/office/drawing/2010/main" val="0"/>
                              </a:ext>
                            </a:extLst>
                          </a:blip>
                          <a:srcRect t="371" b="319"/>
                          <a:stretch/>
                        </pic:blipFill>
                        <pic:spPr bwMode="auto">
                          <a:xfrm>
                            <a:off x="0" y="0"/>
                            <a:ext cx="2228850" cy="1452880"/>
                          </a:xfrm>
                          <a:prstGeom prst="rect">
                            <a:avLst/>
                          </a:prstGeom>
                          <a:ln>
                            <a:noFill/>
                          </a:ln>
                          <a:extLst>
                            <a:ext uri="{53640926-AAD7-44D8-BBD7-CCE9431645EC}">
                              <a14:shadowObscured xmlns:a14="http://schemas.microsoft.com/office/drawing/2010/main"/>
                            </a:ext>
                          </a:extLst>
                        </pic:spPr>
                      </pic:pic>
                    </a:graphicData>
                  </a:graphic>
                </wp:anchor>
              </w:drawing>
            </w:r>
            <w:r w:rsidR="00934B69">
              <w:rPr>
                <w:sz w:val="24"/>
                <w:szCs w:val="24"/>
              </w:rPr>
              <w:t>7 –                         Arôme de banane</w:t>
            </w:r>
          </w:p>
          <w:p w:rsidR="00F22561" w:rsidRDefault="00934B69" w:rsidP="000C1311">
            <w:pPr>
              <w:tabs>
                <w:tab w:val="left" w:pos="11948"/>
              </w:tabs>
              <w:jc w:val="both"/>
              <w:rPr>
                <w:sz w:val="28"/>
                <w:szCs w:val="28"/>
              </w:rPr>
            </w:pPr>
            <w:r>
              <w:rPr>
                <w:i/>
                <w:sz w:val="16"/>
                <w:szCs w:val="16"/>
              </w:rPr>
              <w:t>L’ajout d’arômes</w:t>
            </w:r>
            <w:r>
              <w:rPr>
                <w:rFonts w:cstheme="minorHAnsi"/>
                <w:i/>
                <w:sz w:val="16"/>
                <w:szCs w:val="16"/>
                <w:shd w:val="clear" w:color="auto" w:fill="FFFFFF" w:themeFill="background1"/>
              </w:rPr>
              <w:t xml:space="preserve"> a pour but </w:t>
            </w:r>
            <w:r w:rsidRPr="00934B69">
              <w:rPr>
                <w:rFonts w:cstheme="minorHAnsi"/>
                <w:i/>
                <w:sz w:val="16"/>
                <w:szCs w:val="16"/>
                <w:shd w:val="clear" w:color="auto" w:fill="FFFFFF" w:themeFill="background1"/>
              </w:rPr>
              <w:t xml:space="preserve">de rendre le médicament acceptable pour </w:t>
            </w:r>
            <w:r>
              <w:rPr>
                <w:rFonts w:cstheme="minorHAnsi"/>
                <w:i/>
                <w:sz w:val="16"/>
                <w:szCs w:val="16"/>
                <w:shd w:val="clear" w:color="auto" w:fill="FFFFFF" w:themeFill="background1"/>
              </w:rPr>
              <w:t xml:space="preserve">les </w:t>
            </w:r>
            <w:r w:rsidRPr="00934B69">
              <w:rPr>
                <w:rFonts w:cstheme="minorHAnsi"/>
                <w:i/>
                <w:sz w:val="16"/>
                <w:szCs w:val="16"/>
                <w:shd w:val="clear" w:color="auto" w:fill="FFFFFF" w:themeFill="background1"/>
              </w:rPr>
              <w:t>enfant</w:t>
            </w:r>
            <w:r>
              <w:rPr>
                <w:rFonts w:cstheme="minorHAnsi"/>
                <w:i/>
                <w:sz w:val="16"/>
                <w:szCs w:val="16"/>
                <w:shd w:val="clear" w:color="auto" w:fill="FFFFFF" w:themeFill="background1"/>
              </w:rPr>
              <w:t>s</w:t>
            </w:r>
            <w:r w:rsidRPr="00934B69">
              <w:rPr>
                <w:rFonts w:cstheme="minorHAnsi"/>
                <w:i/>
                <w:sz w:val="16"/>
                <w:szCs w:val="16"/>
                <w:shd w:val="clear" w:color="auto" w:fill="FFFFFF" w:themeFill="background1"/>
              </w:rPr>
              <w:t xml:space="preserve"> et ainsi d’a</w:t>
            </w:r>
            <w:r w:rsidR="00DF707E">
              <w:rPr>
                <w:rFonts w:cstheme="minorHAnsi"/>
                <w:i/>
                <w:sz w:val="16"/>
                <w:szCs w:val="16"/>
                <w:shd w:val="clear" w:color="auto" w:fill="FFFFFF" w:themeFill="background1"/>
              </w:rPr>
              <w:t>méliorer le suivi du traitement</w:t>
            </w:r>
            <w:r w:rsidRPr="00934B69">
              <w:rPr>
                <w:rFonts w:cstheme="minorHAnsi"/>
                <w:i/>
                <w:sz w:val="16"/>
                <w:szCs w:val="16"/>
                <w:shd w:val="clear" w:color="auto" w:fill="FFFFFF" w:themeFill="background1"/>
              </w:rPr>
              <w:t>. Pour</w:t>
            </w:r>
            <w:r w:rsidR="00DF707E">
              <w:rPr>
                <w:rFonts w:cstheme="minorHAnsi"/>
                <w:i/>
                <w:sz w:val="16"/>
                <w:szCs w:val="16"/>
                <w:shd w:val="clear" w:color="auto" w:fill="FFFFFF" w:themeFill="background1"/>
              </w:rPr>
              <w:t xml:space="preserve"> autant, il ne faut pas</w:t>
            </w:r>
            <w:r w:rsidRPr="00934B69">
              <w:rPr>
                <w:rFonts w:cstheme="minorHAnsi"/>
                <w:i/>
                <w:sz w:val="16"/>
                <w:szCs w:val="16"/>
                <w:shd w:val="clear" w:color="auto" w:fill="FFFFFF" w:themeFill="background1"/>
              </w:rPr>
              <w:t xml:space="preserve"> aboutir à un surdosage du fait d’un goût trop attirant. </w:t>
            </w:r>
          </w:p>
        </w:tc>
        <w:tc>
          <w:tcPr>
            <w:tcW w:w="2500" w:type="pct"/>
            <w:tcMar>
              <w:top w:w="57" w:type="dxa"/>
              <w:bottom w:w="57" w:type="dxa"/>
            </w:tcMar>
            <w:vAlign w:val="bottom"/>
          </w:tcPr>
          <w:p w:rsidR="000C1311" w:rsidRDefault="000C1311" w:rsidP="000C1311">
            <w:pPr>
              <w:tabs>
                <w:tab w:val="left" w:pos="11948"/>
              </w:tabs>
              <w:rPr>
                <w:sz w:val="24"/>
                <w:szCs w:val="24"/>
              </w:rPr>
            </w:pPr>
            <w:r>
              <w:rPr>
                <w:noProof/>
                <w:sz w:val="24"/>
                <w:szCs w:val="24"/>
                <w:lang w:eastAsia="fr-FR"/>
              </w:rPr>
              <w:drawing>
                <wp:anchor distT="0" distB="0" distL="114300" distR="114300" simplePos="0" relativeHeight="251668480" behindDoc="0" locked="0" layoutInCell="1" allowOverlap="1">
                  <wp:simplePos x="0" y="0"/>
                  <wp:positionH relativeFrom="column">
                    <wp:posOffset>560705</wp:posOffset>
                  </wp:positionH>
                  <wp:positionV relativeFrom="paragraph">
                    <wp:posOffset>-1343660</wp:posOffset>
                  </wp:positionV>
                  <wp:extent cx="1901825" cy="1424305"/>
                  <wp:effectExtent l="0" t="0" r="3175" b="4445"/>
                  <wp:wrapNone/>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téléchargement (1).jpg"/>
                          <pic:cNvPicPr/>
                        </pic:nvPicPr>
                        <pic:blipFill>
                          <a:blip r:embed="rId20" cstate="print">
                            <a:extLst>
                              <a:ext uri="{28A0092B-C50C-407E-A947-70E740481C1C}">
                                <a14:useLocalDpi xmlns:a14="http://schemas.microsoft.com/office/drawing/2010/main" val="0"/>
                              </a:ext>
                            </a:extLst>
                          </a:blip>
                          <a:stretch>
                            <a:fillRect/>
                          </a:stretch>
                        </pic:blipFill>
                        <pic:spPr>
                          <a:xfrm flipH="1">
                            <a:off x="0" y="0"/>
                            <a:ext cx="1901825" cy="1424305"/>
                          </a:xfrm>
                          <a:prstGeom prst="rect">
                            <a:avLst/>
                          </a:prstGeom>
                        </pic:spPr>
                      </pic:pic>
                    </a:graphicData>
                  </a:graphic>
                </wp:anchor>
              </w:drawing>
            </w:r>
          </w:p>
          <w:p w:rsidR="00934B69" w:rsidRDefault="00934B69" w:rsidP="000C1311">
            <w:pPr>
              <w:tabs>
                <w:tab w:val="left" w:pos="11948"/>
              </w:tabs>
              <w:rPr>
                <w:sz w:val="24"/>
                <w:szCs w:val="24"/>
              </w:rPr>
            </w:pPr>
            <w:r>
              <w:rPr>
                <w:sz w:val="24"/>
                <w:szCs w:val="24"/>
              </w:rPr>
              <w:t xml:space="preserve">8 –                             </w:t>
            </w:r>
            <w:r w:rsidR="00DF707E">
              <w:rPr>
                <w:sz w:val="24"/>
                <w:szCs w:val="24"/>
              </w:rPr>
              <w:t xml:space="preserve">  </w:t>
            </w:r>
            <w:r>
              <w:rPr>
                <w:sz w:val="24"/>
                <w:szCs w:val="24"/>
              </w:rPr>
              <w:t xml:space="preserve"> </w:t>
            </w:r>
            <w:r w:rsidR="00DF707E">
              <w:rPr>
                <w:sz w:val="24"/>
                <w:szCs w:val="24"/>
              </w:rPr>
              <w:t xml:space="preserve"> </w:t>
            </w:r>
            <w:r>
              <w:rPr>
                <w:sz w:val="24"/>
                <w:szCs w:val="24"/>
              </w:rPr>
              <w:t xml:space="preserve"> Caféine</w:t>
            </w:r>
          </w:p>
          <w:p w:rsidR="00F22561" w:rsidRPr="00DF707E" w:rsidRDefault="00DF707E" w:rsidP="000C1311">
            <w:pPr>
              <w:tabs>
                <w:tab w:val="left" w:pos="11948"/>
              </w:tabs>
              <w:jc w:val="both"/>
              <w:rPr>
                <w:rFonts w:cstheme="minorHAnsi"/>
                <w:i/>
                <w:sz w:val="16"/>
                <w:szCs w:val="16"/>
              </w:rPr>
            </w:pPr>
            <w:r w:rsidRPr="00DF707E">
              <w:rPr>
                <w:rFonts w:cstheme="minorHAnsi"/>
                <w:i/>
                <w:sz w:val="16"/>
                <w:szCs w:val="16"/>
                <w:shd w:val="clear" w:color="auto" w:fill="FFFFFF"/>
              </w:rPr>
              <w:t>En 1819, le chimiste allemand </w:t>
            </w:r>
            <w:hyperlink r:id="rId21" w:tooltip="Friedlieb Ferdinand Runge" w:history="1">
              <w:r w:rsidRPr="00DF707E">
                <w:rPr>
                  <w:rStyle w:val="Lienhypertexte"/>
                  <w:rFonts w:cstheme="minorHAnsi"/>
                  <w:i/>
                  <w:color w:val="auto"/>
                  <w:sz w:val="16"/>
                  <w:szCs w:val="16"/>
                  <w:u w:val="none"/>
                  <w:shd w:val="clear" w:color="auto" w:fill="FFFFFF"/>
                </w:rPr>
                <w:t>Friedlieb Ferdinand Runge</w:t>
              </w:r>
            </w:hyperlink>
            <w:r w:rsidRPr="00DF707E">
              <w:rPr>
                <w:rFonts w:cstheme="minorHAnsi"/>
                <w:i/>
                <w:sz w:val="16"/>
                <w:szCs w:val="16"/>
                <w:shd w:val="clear" w:color="auto" w:fill="FFFFFF"/>
              </w:rPr>
              <w:t> a isolé pour la première fois</w:t>
            </w:r>
            <w:r>
              <w:rPr>
                <w:rFonts w:cstheme="minorHAnsi"/>
                <w:i/>
                <w:sz w:val="16"/>
                <w:szCs w:val="16"/>
                <w:shd w:val="clear" w:color="auto" w:fill="FFFFFF"/>
              </w:rPr>
              <w:t xml:space="preserve"> de la caféine. Il la nomma « kaffein ». </w:t>
            </w:r>
            <w:r w:rsidRPr="00DF707E">
              <w:rPr>
                <w:rFonts w:cstheme="minorHAnsi"/>
                <w:i/>
                <w:sz w:val="16"/>
                <w:szCs w:val="16"/>
                <w:shd w:val="clear" w:color="auto" w:fill="FFFFFF"/>
              </w:rPr>
              <w:t>Il effectua ce travail à la demande de </w:t>
            </w:r>
            <w:hyperlink r:id="rId22" w:tooltip="Johann Wolfgang von Goethe" w:history="1">
              <w:r>
                <w:rPr>
                  <w:rStyle w:val="Lienhypertexte"/>
                  <w:rFonts w:cstheme="minorHAnsi"/>
                  <w:i/>
                  <w:color w:val="auto"/>
                  <w:sz w:val="16"/>
                  <w:szCs w:val="16"/>
                  <w:u w:val="none"/>
                  <w:shd w:val="clear" w:color="auto" w:fill="FFFFFF"/>
                </w:rPr>
                <w:t>J.W.</w:t>
              </w:r>
              <w:r w:rsidRPr="00DF707E">
                <w:rPr>
                  <w:rStyle w:val="Lienhypertexte"/>
                  <w:rFonts w:cstheme="minorHAnsi"/>
                  <w:i/>
                  <w:color w:val="auto"/>
                  <w:sz w:val="16"/>
                  <w:szCs w:val="16"/>
                  <w:u w:val="none"/>
                  <w:shd w:val="clear" w:color="auto" w:fill="FFFFFF"/>
                </w:rPr>
                <w:t xml:space="preserve"> von Goethe</w:t>
              </w:r>
            </w:hyperlink>
            <w:r>
              <w:rPr>
                <w:rFonts w:cstheme="minorHAnsi"/>
                <w:i/>
                <w:sz w:val="16"/>
                <w:szCs w:val="16"/>
                <w:shd w:val="clear" w:color="auto" w:fill="FFFFFF"/>
              </w:rPr>
              <w:t xml:space="preserve"> (romancier, dramaturge et poète allemand).</w:t>
            </w:r>
          </w:p>
        </w:tc>
      </w:tr>
    </w:tbl>
    <w:p w:rsidR="00B4544E" w:rsidRPr="000C1311" w:rsidRDefault="00B4544E" w:rsidP="000C1311">
      <w:pPr>
        <w:spacing w:after="0"/>
        <w:rPr>
          <w:sz w:val="16"/>
          <w:szCs w:val="16"/>
        </w:rPr>
      </w:pPr>
    </w:p>
    <w:p w:rsidR="008C7653" w:rsidRPr="00FD7887" w:rsidRDefault="00FD7887" w:rsidP="00FD7887">
      <w:pPr>
        <w:pBdr>
          <w:bottom w:val="single" w:sz="4" w:space="1" w:color="auto"/>
        </w:pBdr>
        <w:spacing w:after="0"/>
        <w:jc w:val="center"/>
        <w:rPr>
          <w:sz w:val="36"/>
          <w:szCs w:val="36"/>
        </w:rPr>
      </w:pPr>
      <w:r w:rsidRPr="00FD7887">
        <w:rPr>
          <w:sz w:val="36"/>
          <w:szCs w:val="36"/>
        </w:rPr>
        <w:t>ORGANISATION DE l’EQUIPE n° …..</w:t>
      </w:r>
    </w:p>
    <w:p w:rsidR="008C7653" w:rsidRDefault="008C7653" w:rsidP="00C7148F">
      <w:pPr>
        <w:spacing w:after="0"/>
        <w:jc w:val="both"/>
      </w:pPr>
    </w:p>
    <w:p w:rsidR="005325DD" w:rsidRPr="00FD7887" w:rsidRDefault="005325DD" w:rsidP="00C7148F">
      <w:pPr>
        <w:spacing w:after="0"/>
        <w:jc w:val="both"/>
      </w:pPr>
    </w:p>
    <w:tbl>
      <w:tblPr>
        <w:tblStyle w:val="Grilledutableau"/>
        <w:tblW w:w="10456" w:type="dxa"/>
        <w:tblLayout w:type="fixed"/>
        <w:tblLook w:val="04A0" w:firstRow="1" w:lastRow="0" w:firstColumn="1" w:lastColumn="0" w:noHBand="0" w:noVBand="1"/>
      </w:tblPr>
      <w:tblGrid>
        <w:gridCol w:w="3681"/>
        <w:gridCol w:w="425"/>
        <w:gridCol w:w="425"/>
        <w:gridCol w:w="426"/>
        <w:gridCol w:w="4677"/>
        <w:gridCol w:w="426"/>
        <w:gridCol w:w="396"/>
      </w:tblGrid>
      <w:tr w:rsidR="00CB1588" w:rsidRPr="00FD7887" w:rsidTr="00CB1588">
        <w:trPr>
          <w:cantSplit/>
          <w:trHeight w:val="607"/>
        </w:trPr>
        <w:tc>
          <w:tcPr>
            <w:tcW w:w="3681" w:type="dxa"/>
            <w:vMerge w:val="restart"/>
            <w:shd w:val="clear" w:color="auto" w:fill="A6A6A6" w:themeFill="background1" w:themeFillShade="A6"/>
            <w:tcMar>
              <w:left w:w="57" w:type="dxa"/>
              <w:right w:w="57" w:type="dxa"/>
            </w:tcMar>
            <w:vAlign w:val="center"/>
          </w:tcPr>
          <w:p w:rsidR="00CB1588" w:rsidRPr="00737346" w:rsidRDefault="00CB1588" w:rsidP="00FD7887">
            <w:pPr>
              <w:rPr>
                <w:b/>
                <w:sz w:val="24"/>
                <w:szCs w:val="24"/>
              </w:rPr>
            </w:pPr>
            <w:r w:rsidRPr="00737346">
              <w:rPr>
                <w:b/>
                <w:sz w:val="24"/>
                <w:szCs w:val="24"/>
              </w:rPr>
              <w:t xml:space="preserve">Fonction : </w:t>
            </w:r>
            <w:r w:rsidRPr="00737346">
              <w:rPr>
                <w:i/>
                <w:sz w:val="20"/>
                <w:szCs w:val="20"/>
              </w:rPr>
              <w:t>Nom de l’élève</w:t>
            </w:r>
            <w:r>
              <w:rPr>
                <w:i/>
                <w:sz w:val="20"/>
                <w:szCs w:val="20"/>
              </w:rPr>
              <w:t xml:space="preserve"> en charge</w:t>
            </w:r>
          </w:p>
        </w:tc>
        <w:tc>
          <w:tcPr>
            <w:tcW w:w="1276" w:type="dxa"/>
            <w:gridSpan w:val="3"/>
            <w:shd w:val="clear" w:color="auto" w:fill="A6A6A6" w:themeFill="background1" w:themeFillShade="A6"/>
            <w:tcMar>
              <w:left w:w="57" w:type="dxa"/>
              <w:right w:w="57" w:type="dxa"/>
            </w:tcMar>
            <w:vAlign w:val="center"/>
          </w:tcPr>
          <w:p w:rsidR="00CB1588" w:rsidRPr="00CB1588" w:rsidRDefault="00CB1588" w:rsidP="00806C8C">
            <w:pPr>
              <w:jc w:val="center"/>
              <w:rPr>
                <w:b/>
                <w:sz w:val="18"/>
                <w:szCs w:val="18"/>
              </w:rPr>
            </w:pPr>
            <w:r w:rsidRPr="00CB1588">
              <w:rPr>
                <w:b/>
                <w:sz w:val="18"/>
                <w:szCs w:val="18"/>
              </w:rPr>
              <w:t>Mon rôle était</w:t>
            </w:r>
          </w:p>
          <w:p w:rsidR="00CB1588" w:rsidRPr="00031163" w:rsidRDefault="00CB1588" w:rsidP="00031163">
            <w:pPr>
              <w:jc w:val="center"/>
              <w:rPr>
                <w:i/>
                <w:sz w:val="20"/>
                <w:szCs w:val="20"/>
              </w:rPr>
            </w:pPr>
            <w:r w:rsidRPr="00CB1588">
              <w:rPr>
                <w:i/>
                <w:sz w:val="18"/>
                <w:szCs w:val="18"/>
              </w:rPr>
              <w:t>(à cocher)</w:t>
            </w:r>
          </w:p>
        </w:tc>
        <w:tc>
          <w:tcPr>
            <w:tcW w:w="4677" w:type="dxa"/>
            <w:vMerge w:val="restart"/>
            <w:shd w:val="clear" w:color="auto" w:fill="A6A6A6" w:themeFill="background1" w:themeFillShade="A6"/>
            <w:tcMar>
              <w:left w:w="57" w:type="dxa"/>
              <w:right w:w="57" w:type="dxa"/>
            </w:tcMar>
            <w:vAlign w:val="center"/>
          </w:tcPr>
          <w:p w:rsidR="00CA676C" w:rsidRDefault="00032257" w:rsidP="00032257">
            <w:pPr>
              <w:jc w:val="center"/>
              <w:rPr>
                <w:b/>
                <w:sz w:val="20"/>
                <w:szCs w:val="20"/>
              </w:rPr>
            </w:pPr>
            <w:r>
              <w:rPr>
                <w:b/>
                <w:sz w:val="20"/>
                <w:szCs w:val="20"/>
              </w:rPr>
              <w:t>Qu’avez-vous</w:t>
            </w:r>
            <w:r w:rsidR="00CA676C">
              <w:rPr>
                <w:b/>
                <w:sz w:val="20"/>
                <w:szCs w:val="20"/>
              </w:rPr>
              <w:t xml:space="preserve"> retenu (culture générale) </w:t>
            </w:r>
          </w:p>
          <w:p w:rsidR="00CA676C" w:rsidRDefault="00CA676C" w:rsidP="00CA676C">
            <w:pPr>
              <w:jc w:val="center"/>
              <w:rPr>
                <w:b/>
                <w:sz w:val="20"/>
                <w:szCs w:val="20"/>
              </w:rPr>
            </w:pPr>
            <w:r>
              <w:rPr>
                <w:b/>
                <w:sz w:val="20"/>
                <w:szCs w:val="20"/>
              </w:rPr>
              <w:t xml:space="preserve">ou appris (contenu disciplinaire) </w:t>
            </w:r>
            <w:r w:rsidR="00032257">
              <w:rPr>
                <w:b/>
                <w:sz w:val="20"/>
                <w:szCs w:val="20"/>
              </w:rPr>
              <w:t xml:space="preserve">au cours de </w:t>
            </w:r>
          </w:p>
          <w:p w:rsidR="00032257" w:rsidRPr="00CA676C" w:rsidRDefault="00032257" w:rsidP="00CA676C">
            <w:pPr>
              <w:jc w:val="center"/>
              <w:rPr>
                <w:b/>
                <w:sz w:val="20"/>
                <w:szCs w:val="20"/>
              </w:rPr>
            </w:pPr>
            <w:r>
              <w:rPr>
                <w:b/>
                <w:sz w:val="20"/>
                <w:szCs w:val="20"/>
              </w:rPr>
              <w:t xml:space="preserve">cette séance formative ? </w:t>
            </w:r>
          </w:p>
        </w:tc>
        <w:tc>
          <w:tcPr>
            <w:tcW w:w="822" w:type="dxa"/>
            <w:gridSpan w:val="2"/>
            <w:shd w:val="clear" w:color="auto" w:fill="FFFFFF" w:themeFill="background1"/>
            <w:tcMar>
              <w:left w:w="57" w:type="dxa"/>
              <w:right w:w="57" w:type="dxa"/>
            </w:tcMar>
            <w:vAlign w:val="center"/>
          </w:tcPr>
          <w:p w:rsidR="00CB1588" w:rsidRPr="00737346" w:rsidRDefault="00CB1588" w:rsidP="00CB1588">
            <w:pPr>
              <w:jc w:val="center"/>
              <w:rPr>
                <w:b/>
                <w:sz w:val="16"/>
                <w:szCs w:val="16"/>
              </w:rPr>
            </w:pPr>
            <w:r w:rsidRPr="00CB1588">
              <w:rPr>
                <w:b/>
                <w:i/>
                <w:sz w:val="18"/>
                <w:szCs w:val="18"/>
              </w:rPr>
              <w:t xml:space="preserve">QUIZZ </w:t>
            </w:r>
            <w:r w:rsidRPr="00737346">
              <w:rPr>
                <w:i/>
                <w:sz w:val="16"/>
                <w:szCs w:val="16"/>
              </w:rPr>
              <w:t xml:space="preserve">Juste : 1 </w:t>
            </w:r>
            <w:r>
              <w:rPr>
                <w:i/>
                <w:sz w:val="16"/>
                <w:szCs w:val="16"/>
              </w:rPr>
              <w:t xml:space="preserve"> </w:t>
            </w:r>
            <w:r w:rsidRPr="00737346">
              <w:rPr>
                <w:i/>
                <w:sz w:val="16"/>
                <w:szCs w:val="16"/>
              </w:rPr>
              <w:t>Faux : 0</w:t>
            </w:r>
          </w:p>
        </w:tc>
      </w:tr>
      <w:tr w:rsidR="00CB1588" w:rsidTr="00D87CCF">
        <w:trPr>
          <w:cantSplit/>
          <w:trHeight w:val="715"/>
        </w:trPr>
        <w:tc>
          <w:tcPr>
            <w:tcW w:w="3681" w:type="dxa"/>
            <w:vMerge/>
            <w:shd w:val="clear" w:color="auto" w:fill="A6A6A6" w:themeFill="background1" w:themeFillShade="A6"/>
            <w:tcMar>
              <w:left w:w="57" w:type="dxa"/>
              <w:right w:w="57" w:type="dxa"/>
            </w:tcMar>
            <w:vAlign w:val="center"/>
          </w:tcPr>
          <w:p w:rsidR="00CB1588" w:rsidRDefault="00CB1588" w:rsidP="00C7148F">
            <w:pPr>
              <w:jc w:val="both"/>
              <w:rPr>
                <w:color w:val="FF0000"/>
              </w:rPr>
            </w:pPr>
          </w:p>
        </w:tc>
        <w:tc>
          <w:tcPr>
            <w:tcW w:w="425" w:type="dxa"/>
            <w:shd w:val="clear" w:color="auto" w:fill="A6A6A6" w:themeFill="background1" w:themeFillShade="A6"/>
            <w:tcMar>
              <w:left w:w="57" w:type="dxa"/>
              <w:right w:w="57" w:type="dxa"/>
            </w:tcMar>
            <w:vAlign w:val="center"/>
          </w:tcPr>
          <w:p w:rsidR="00CB1588" w:rsidRPr="00CB1588" w:rsidRDefault="00CB1588" w:rsidP="00CB1588">
            <w:pPr>
              <w:jc w:val="center"/>
              <w:rPr>
                <w:b/>
                <w:sz w:val="36"/>
                <w:szCs w:val="36"/>
              </w:rPr>
            </w:pPr>
            <w:r w:rsidRPr="00CB1588">
              <w:rPr>
                <w:b/>
                <w:sz w:val="36"/>
                <w:szCs w:val="36"/>
              </w:rPr>
              <w:sym w:font="Wingdings" w:char="F04C"/>
            </w:r>
          </w:p>
        </w:tc>
        <w:tc>
          <w:tcPr>
            <w:tcW w:w="425" w:type="dxa"/>
            <w:shd w:val="clear" w:color="auto" w:fill="A6A6A6" w:themeFill="background1" w:themeFillShade="A6"/>
            <w:tcMar>
              <w:left w:w="57" w:type="dxa"/>
              <w:right w:w="57" w:type="dxa"/>
            </w:tcMar>
            <w:vAlign w:val="center"/>
          </w:tcPr>
          <w:p w:rsidR="00CB1588" w:rsidRPr="00CB1588" w:rsidRDefault="00CB1588" w:rsidP="00CB1588">
            <w:pPr>
              <w:jc w:val="center"/>
              <w:rPr>
                <w:b/>
                <w:sz w:val="36"/>
                <w:szCs w:val="36"/>
              </w:rPr>
            </w:pPr>
            <w:r w:rsidRPr="00CB1588">
              <w:rPr>
                <w:b/>
                <w:sz w:val="36"/>
                <w:szCs w:val="36"/>
              </w:rPr>
              <w:sym w:font="Wingdings" w:char="F04B"/>
            </w:r>
          </w:p>
        </w:tc>
        <w:tc>
          <w:tcPr>
            <w:tcW w:w="426" w:type="dxa"/>
            <w:shd w:val="clear" w:color="auto" w:fill="A6A6A6" w:themeFill="background1" w:themeFillShade="A6"/>
            <w:tcMar>
              <w:left w:w="57" w:type="dxa"/>
              <w:right w:w="57" w:type="dxa"/>
            </w:tcMar>
            <w:vAlign w:val="center"/>
          </w:tcPr>
          <w:p w:rsidR="00CB1588" w:rsidRPr="00CB1588" w:rsidRDefault="00CB1588" w:rsidP="00CB1588">
            <w:pPr>
              <w:jc w:val="center"/>
              <w:rPr>
                <w:b/>
                <w:sz w:val="36"/>
                <w:szCs w:val="36"/>
              </w:rPr>
            </w:pPr>
            <w:r w:rsidRPr="00CB1588">
              <w:rPr>
                <w:b/>
                <w:sz w:val="36"/>
                <w:szCs w:val="36"/>
              </w:rPr>
              <w:sym w:font="Wingdings" w:char="F04A"/>
            </w:r>
          </w:p>
        </w:tc>
        <w:tc>
          <w:tcPr>
            <w:tcW w:w="4677" w:type="dxa"/>
            <w:vMerge/>
            <w:tcMar>
              <w:left w:w="57" w:type="dxa"/>
              <w:right w:w="57" w:type="dxa"/>
            </w:tcMar>
            <w:vAlign w:val="center"/>
          </w:tcPr>
          <w:p w:rsidR="00CB1588" w:rsidRDefault="00CB1588" w:rsidP="00C7148F">
            <w:pPr>
              <w:jc w:val="both"/>
              <w:rPr>
                <w:color w:val="FF0000"/>
              </w:rPr>
            </w:pPr>
          </w:p>
        </w:tc>
        <w:tc>
          <w:tcPr>
            <w:tcW w:w="426" w:type="dxa"/>
            <w:shd w:val="clear" w:color="auto" w:fill="A6A6A6" w:themeFill="background1" w:themeFillShade="A6"/>
            <w:tcMar>
              <w:left w:w="0" w:type="dxa"/>
              <w:right w:w="0" w:type="dxa"/>
            </w:tcMar>
            <w:textDirection w:val="btLr"/>
            <w:vAlign w:val="center"/>
          </w:tcPr>
          <w:p w:rsidR="00CB1588" w:rsidRPr="00CB1588" w:rsidRDefault="00CB1588" w:rsidP="00CB1588">
            <w:pPr>
              <w:ind w:left="113" w:right="113"/>
              <w:jc w:val="center"/>
              <w:rPr>
                <w:i/>
                <w:sz w:val="18"/>
                <w:szCs w:val="18"/>
              </w:rPr>
            </w:pPr>
            <w:r w:rsidRPr="00CB1588">
              <w:rPr>
                <w:b/>
                <w:sz w:val="18"/>
                <w:szCs w:val="18"/>
              </w:rPr>
              <w:t>Initial</w:t>
            </w:r>
          </w:p>
        </w:tc>
        <w:tc>
          <w:tcPr>
            <w:tcW w:w="396" w:type="dxa"/>
            <w:shd w:val="clear" w:color="auto" w:fill="A6A6A6" w:themeFill="background1" w:themeFillShade="A6"/>
            <w:tcMar>
              <w:left w:w="0" w:type="dxa"/>
              <w:right w:w="0" w:type="dxa"/>
            </w:tcMar>
            <w:textDirection w:val="btLr"/>
            <w:vAlign w:val="center"/>
          </w:tcPr>
          <w:p w:rsidR="00CB1588" w:rsidRPr="00CB1588" w:rsidRDefault="00CB1588" w:rsidP="00CB1588">
            <w:pPr>
              <w:ind w:left="113" w:right="113"/>
              <w:jc w:val="center"/>
              <w:rPr>
                <w:i/>
                <w:sz w:val="18"/>
                <w:szCs w:val="18"/>
              </w:rPr>
            </w:pPr>
            <w:r w:rsidRPr="00CB1588">
              <w:rPr>
                <w:b/>
                <w:sz w:val="18"/>
                <w:szCs w:val="18"/>
              </w:rPr>
              <w:t>Final</w:t>
            </w:r>
          </w:p>
        </w:tc>
      </w:tr>
      <w:tr w:rsidR="00737346" w:rsidTr="00CB1588">
        <w:trPr>
          <w:trHeight w:val="1446"/>
        </w:trPr>
        <w:tc>
          <w:tcPr>
            <w:tcW w:w="3681" w:type="dxa"/>
            <w:tcMar>
              <w:left w:w="57" w:type="dxa"/>
              <w:right w:w="57" w:type="dxa"/>
            </w:tcMar>
            <w:vAlign w:val="center"/>
          </w:tcPr>
          <w:p w:rsidR="00BB284D" w:rsidRPr="00806C8C" w:rsidRDefault="00BB284D" w:rsidP="008C7653">
            <w:r w:rsidRPr="00806C8C">
              <w:t>Manager :</w:t>
            </w:r>
            <w:r>
              <w:t xml:space="preserve"> ………………………………………….</w:t>
            </w:r>
          </w:p>
        </w:tc>
        <w:tc>
          <w:tcPr>
            <w:tcW w:w="425" w:type="dxa"/>
            <w:tcMar>
              <w:left w:w="57" w:type="dxa"/>
              <w:right w:w="57" w:type="dxa"/>
            </w:tcMar>
            <w:vAlign w:val="center"/>
          </w:tcPr>
          <w:p w:rsidR="00BB284D" w:rsidRPr="00806C8C" w:rsidRDefault="00BB284D" w:rsidP="00C7148F">
            <w:pPr>
              <w:jc w:val="both"/>
              <w:rPr>
                <w:color w:val="FF0000"/>
              </w:rPr>
            </w:pPr>
          </w:p>
        </w:tc>
        <w:tc>
          <w:tcPr>
            <w:tcW w:w="425" w:type="dxa"/>
            <w:tcMar>
              <w:left w:w="57" w:type="dxa"/>
              <w:right w:w="57" w:type="dxa"/>
            </w:tcMar>
            <w:vAlign w:val="center"/>
          </w:tcPr>
          <w:p w:rsidR="00BB284D" w:rsidRPr="00806C8C" w:rsidRDefault="00BB284D" w:rsidP="00C7148F">
            <w:pPr>
              <w:jc w:val="both"/>
              <w:rPr>
                <w:color w:val="FF0000"/>
              </w:rPr>
            </w:pPr>
          </w:p>
        </w:tc>
        <w:tc>
          <w:tcPr>
            <w:tcW w:w="426" w:type="dxa"/>
            <w:tcMar>
              <w:left w:w="57" w:type="dxa"/>
              <w:right w:w="57" w:type="dxa"/>
            </w:tcMar>
            <w:vAlign w:val="center"/>
          </w:tcPr>
          <w:p w:rsidR="00BB284D" w:rsidRPr="00806C8C" w:rsidRDefault="00BB284D" w:rsidP="00C7148F">
            <w:pPr>
              <w:jc w:val="both"/>
              <w:rPr>
                <w:color w:val="FF0000"/>
              </w:rPr>
            </w:pPr>
          </w:p>
        </w:tc>
        <w:tc>
          <w:tcPr>
            <w:tcW w:w="4677" w:type="dxa"/>
            <w:tcMar>
              <w:left w:w="57" w:type="dxa"/>
              <w:right w:w="57" w:type="dxa"/>
            </w:tcMar>
            <w:vAlign w:val="center"/>
          </w:tcPr>
          <w:p w:rsidR="00BB284D" w:rsidRDefault="00BB284D" w:rsidP="00C7148F">
            <w:pPr>
              <w:jc w:val="both"/>
              <w:rPr>
                <w:color w:val="FF0000"/>
              </w:rPr>
            </w:pPr>
          </w:p>
        </w:tc>
        <w:tc>
          <w:tcPr>
            <w:tcW w:w="426" w:type="dxa"/>
            <w:tcMar>
              <w:left w:w="57" w:type="dxa"/>
              <w:right w:w="57" w:type="dxa"/>
            </w:tcMar>
          </w:tcPr>
          <w:p w:rsidR="00BB284D" w:rsidRDefault="00BB284D" w:rsidP="00C7148F">
            <w:pPr>
              <w:jc w:val="both"/>
              <w:rPr>
                <w:color w:val="FF0000"/>
              </w:rPr>
            </w:pPr>
          </w:p>
        </w:tc>
        <w:tc>
          <w:tcPr>
            <w:tcW w:w="396" w:type="dxa"/>
            <w:tcMar>
              <w:left w:w="57" w:type="dxa"/>
              <w:right w:w="57" w:type="dxa"/>
            </w:tcMar>
          </w:tcPr>
          <w:p w:rsidR="00BB284D" w:rsidRDefault="00BB284D" w:rsidP="00C7148F">
            <w:pPr>
              <w:jc w:val="both"/>
              <w:rPr>
                <w:color w:val="FF0000"/>
              </w:rPr>
            </w:pPr>
          </w:p>
        </w:tc>
      </w:tr>
      <w:tr w:rsidR="00737346" w:rsidTr="00CB1588">
        <w:trPr>
          <w:trHeight w:val="1264"/>
        </w:trPr>
        <w:tc>
          <w:tcPr>
            <w:tcW w:w="3681" w:type="dxa"/>
            <w:tcMar>
              <w:left w:w="57" w:type="dxa"/>
              <w:right w:w="57" w:type="dxa"/>
            </w:tcMar>
            <w:vAlign w:val="center"/>
          </w:tcPr>
          <w:p w:rsidR="00BB284D" w:rsidRPr="00806C8C" w:rsidRDefault="00BB284D" w:rsidP="008C7653">
            <w:r w:rsidRPr="00806C8C">
              <w:t xml:space="preserve">Secrétaire : </w:t>
            </w:r>
            <w:r>
              <w:t>………………………………………..</w:t>
            </w:r>
          </w:p>
        </w:tc>
        <w:tc>
          <w:tcPr>
            <w:tcW w:w="425" w:type="dxa"/>
            <w:tcMar>
              <w:left w:w="57" w:type="dxa"/>
              <w:right w:w="57" w:type="dxa"/>
            </w:tcMar>
            <w:vAlign w:val="center"/>
          </w:tcPr>
          <w:p w:rsidR="00BB284D" w:rsidRDefault="00BB284D" w:rsidP="00C7148F">
            <w:pPr>
              <w:jc w:val="both"/>
              <w:rPr>
                <w:color w:val="FF0000"/>
              </w:rPr>
            </w:pPr>
          </w:p>
        </w:tc>
        <w:tc>
          <w:tcPr>
            <w:tcW w:w="425" w:type="dxa"/>
            <w:tcMar>
              <w:left w:w="57" w:type="dxa"/>
              <w:right w:w="57" w:type="dxa"/>
            </w:tcMar>
            <w:vAlign w:val="center"/>
          </w:tcPr>
          <w:p w:rsidR="00BB284D" w:rsidRDefault="00BB284D" w:rsidP="00C7148F">
            <w:pPr>
              <w:jc w:val="both"/>
              <w:rPr>
                <w:color w:val="FF0000"/>
              </w:rPr>
            </w:pPr>
          </w:p>
        </w:tc>
        <w:tc>
          <w:tcPr>
            <w:tcW w:w="426" w:type="dxa"/>
            <w:tcMar>
              <w:left w:w="57" w:type="dxa"/>
              <w:right w:w="57" w:type="dxa"/>
            </w:tcMar>
            <w:vAlign w:val="center"/>
          </w:tcPr>
          <w:p w:rsidR="00BB284D" w:rsidRDefault="00BB284D" w:rsidP="00C7148F">
            <w:pPr>
              <w:jc w:val="both"/>
              <w:rPr>
                <w:color w:val="FF0000"/>
              </w:rPr>
            </w:pPr>
          </w:p>
        </w:tc>
        <w:tc>
          <w:tcPr>
            <w:tcW w:w="4677" w:type="dxa"/>
            <w:tcMar>
              <w:left w:w="57" w:type="dxa"/>
              <w:right w:w="57" w:type="dxa"/>
            </w:tcMar>
            <w:vAlign w:val="center"/>
          </w:tcPr>
          <w:p w:rsidR="00BB284D" w:rsidRDefault="00BB284D" w:rsidP="00C7148F">
            <w:pPr>
              <w:jc w:val="both"/>
              <w:rPr>
                <w:color w:val="FF0000"/>
              </w:rPr>
            </w:pPr>
          </w:p>
        </w:tc>
        <w:tc>
          <w:tcPr>
            <w:tcW w:w="426" w:type="dxa"/>
            <w:tcMar>
              <w:left w:w="57" w:type="dxa"/>
              <w:right w:w="57" w:type="dxa"/>
            </w:tcMar>
          </w:tcPr>
          <w:p w:rsidR="00BB284D" w:rsidRDefault="00BB284D" w:rsidP="00C7148F">
            <w:pPr>
              <w:jc w:val="both"/>
              <w:rPr>
                <w:color w:val="FF0000"/>
              </w:rPr>
            </w:pPr>
          </w:p>
        </w:tc>
        <w:tc>
          <w:tcPr>
            <w:tcW w:w="396" w:type="dxa"/>
            <w:tcMar>
              <w:left w:w="57" w:type="dxa"/>
              <w:right w:w="57" w:type="dxa"/>
            </w:tcMar>
          </w:tcPr>
          <w:p w:rsidR="00BB284D" w:rsidRDefault="00BB284D" w:rsidP="00C7148F">
            <w:pPr>
              <w:jc w:val="both"/>
              <w:rPr>
                <w:color w:val="FF0000"/>
              </w:rPr>
            </w:pPr>
          </w:p>
        </w:tc>
      </w:tr>
      <w:tr w:rsidR="00737346" w:rsidTr="00CB1588">
        <w:trPr>
          <w:trHeight w:val="1446"/>
        </w:trPr>
        <w:tc>
          <w:tcPr>
            <w:tcW w:w="3681" w:type="dxa"/>
            <w:tcMar>
              <w:left w:w="57" w:type="dxa"/>
              <w:right w:w="57" w:type="dxa"/>
            </w:tcMar>
            <w:vAlign w:val="center"/>
          </w:tcPr>
          <w:p w:rsidR="00BB284D" w:rsidRPr="00806C8C" w:rsidRDefault="00BB284D" w:rsidP="008C7653">
            <w:r w:rsidRPr="00806C8C">
              <w:t>Vérificateur :</w:t>
            </w:r>
            <w:r>
              <w:t xml:space="preserve"> ……………………………………..</w:t>
            </w:r>
          </w:p>
        </w:tc>
        <w:tc>
          <w:tcPr>
            <w:tcW w:w="425" w:type="dxa"/>
            <w:tcMar>
              <w:left w:w="57" w:type="dxa"/>
              <w:right w:w="57" w:type="dxa"/>
            </w:tcMar>
            <w:vAlign w:val="center"/>
          </w:tcPr>
          <w:p w:rsidR="00BB284D" w:rsidRDefault="00BB284D" w:rsidP="00C7148F">
            <w:pPr>
              <w:jc w:val="both"/>
              <w:rPr>
                <w:color w:val="FF0000"/>
              </w:rPr>
            </w:pPr>
          </w:p>
        </w:tc>
        <w:tc>
          <w:tcPr>
            <w:tcW w:w="425" w:type="dxa"/>
            <w:tcMar>
              <w:left w:w="57" w:type="dxa"/>
              <w:right w:w="57" w:type="dxa"/>
            </w:tcMar>
            <w:vAlign w:val="center"/>
          </w:tcPr>
          <w:p w:rsidR="00BB284D" w:rsidRDefault="00BB284D" w:rsidP="00C7148F">
            <w:pPr>
              <w:jc w:val="both"/>
              <w:rPr>
                <w:color w:val="FF0000"/>
              </w:rPr>
            </w:pPr>
          </w:p>
        </w:tc>
        <w:tc>
          <w:tcPr>
            <w:tcW w:w="426" w:type="dxa"/>
            <w:tcMar>
              <w:left w:w="57" w:type="dxa"/>
              <w:right w:w="57" w:type="dxa"/>
            </w:tcMar>
            <w:vAlign w:val="center"/>
          </w:tcPr>
          <w:p w:rsidR="00BB284D" w:rsidRDefault="00BB284D" w:rsidP="00C7148F">
            <w:pPr>
              <w:jc w:val="both"/>
              <w:rPr>
                <w:color w:val="FF0000"/>
              </w:rPr>
            </w:pPr>
          </w:p>
        </w:tc>
        <w:tc>
          <w:tcPr>
            <w:tcW w:w="4677" w:type="dxa"/>
            <w:tcMar>
              <w:left w:w="57" w:type="dxa"/>
              <w:right w:w="57" w:type="dxa"/>
            </w:tcMar>
            <w:vAlign w:val="center"/>
          </w:tcPr>
          <w:p w:rsidR="00BB284D" w:rsidRDefault="00BB284D" w:rsidP="00C7148F">
            <w:pPr>
              <w:jc w:val="both"/>
              <w:rPr>
                <w:color w:val="FF0000"/>
              </w:rPr>
            </w:pPr>
          </w:p>
        </w:tc>
        <w:tc>
          <w:tcPr>
            <w:tcW w:w="426" w:type="dxa"/>
            <w:tcMar>
              <w:left w:w="57" w:type="dxa"/>
              <w:right w:w="57" w:type="dxa"/>
            </w:tcMar>
          </w:tcPr>
          <w:p w:rsidR="00BB284D" w:rsidRDefault="00BB284D" w:rsidP="00C7148F">
            <w:pPr>
              <w:jc w:val="both"/>
              <w:rPr>
                <w:color w:val="FF0000"/>
              </w:rPr>
            </w:pPr>
          </w:p>
        </w:tc>
        <w:tc>
          <w:tcPr>
            <w:tcW w:w="396" w:type="dxa"/>
            <w:tcMar>
              <w:left w:w="57" w:type="dxa"/>
              <w:right w:w="57" w:type="dxa"/>
            </w:tcMar>
          </w:tcPr>
          <w:p w:rsidR="00BB284D" w:rsidRDefault="00BB284D" w:rsidP="00C7148F">
            <w:pPr>
              <w:jc w:val="both"/>
              <w:rPr>
                <w:color w:val="FF0000"/>
              </w:rPr>
            </w:pPr>
          </w:p>
        </w:tc>
      </w:tr>
      <w:tr w:rsidR="00737346" w:rsidTr="00CB1588">
        <w:trPr>
          <w:trHeight w:val="1264"/>
        </w:trPr>
        <w:tc>
          <w:tcPr>
            <w:tcW w:w="3681" w:type="dxa"/>
            <w:tcMar>
              <w:left w:w="57" w:type="dxa"/>
              <w:right w:w="57" w:type="dxa"/>
            </w:tcMar>
            <w:vAlign w:val="center"/>
          </w:tcPr>
          <w:p w:rsidR="00BB284D" w:rsidRPr="00806C8C" w:rsidRDefault="00BB284D" w:rsidP="008C7653">
            <w:r w:rsidRPr="00806C8C">
              <w:t>Resp. du temps :</w:t>
            </w:r>
            <w:r>
              <w:t xml:space="preserve"> ……………………………….</w:t>
            </w:r>
          </w:p>
        </w:tc>
        <w:tc>
          <w:tcPr>
            <w:tcW w:w="425" w:type="dxa"/>
            <w:tcMar>
              <w:left w:w="57" w:type="dxa"/>
              <w:right w:w="57" w:type="dxa"/>
            </w:tcMar>
            <w:vAlign w:val="center"/>
          </w:tcPr>
          <w:p w:rsidR="00BB284D" w:rsidRDefault="00BB284D" w:rsidP="00C7148F">
            <w:pPr>
              <w:jc w:val="both"/>
              <w:rPr>
                <w:color w:val="FF0000"/>
              </w:rPr>
            </w:pPr>
          </w:p>
        </w:tc>
        <w:tc>
          <w:tcPr>
            <w:tcW w:w="425" w:type="dxa"/>
            <w:tcMar>
              <w:left w:w="57" w:type="dxa"/>
              <w:right w:w="57" w:type="dxa"/>
            </w:tcMar>
            <w:vAlign w:val="center"/>
          </w:tcPr>
          <w:p w:rsidR="00BB284D" w:rsidRDefault="00BB284D" w:rsidP="00C7148F">
            <w:pPr>
              <w:jc w:val="both"/>
              <w:rPr>
                <w:color w:val="FF0000"/>
              </w:rPr>
            </w:pPr>
          </w:p>
        </w:tc>
        <w:tc>
          <w:tcPr>
            <w:tcW w:w="426" w:type="dxa"/>
            <w:tcMar>
              <w:left w:w="57" w:type="dxa"/>
              <w:right w:w="57" w:type="dxa"/>
            </w:tcMar>
            <w:vAlign w:val="center"/>
          </w:tcPr>
          <w:p w:rsidR="00BB284D" w:rsidRDefault="00BB284D" w:rsidP="00C7148F">
            <w:pPr>
              <w:jc w:val="both"/>
              <w:rPr>
                <w:color w:val="FF0000"/>
              </w:rPr>
            </w:pPr>
          </w:p>
        </w:tc>
        <w:tc>
          <w:tcPr>
            <w:tcW w:w="4677" w:type="dxa"/>
            <w:tcMar>
              <w:left w:w="57" w:type="dxa"/>
              <w:right w:w="57" w:type="dxa"/>
            </w:tcMar>
            <w:vAlign w:val="center"/>
          </w:tcPr>
          <w:p w:rsidR="00BB284D" w:rsidRDefault="00BB284D" w:rsidP="00C7148F">
            <w:pPr>
              <w:jc w:val="both"/>
              <w:rPr>
                <w:color w:val="FF0000"/>
              </w:rPr>
            </w:pPr>
          </w:p>
        </w:tc>
        <w:tc>
          <w:tcPr>
            <w:tcW w:w="426" w:type="dxa"/>
            <w:tcMar>
              <w:left w:w="57" w:type="dxa"/>
              <w:right w:w="57" w:type="dxa"/>
            </w:tcMar>
          </w:tcPr>
          <w:p w:rsidR="00BB284D" w:rsidRDefault="00BB284D" w:rsidP="00C7148F">
            <w:pPr>
              <w:jc w:val="both"/>
              <w:rPr>
                <w:color w:val="FF0000"/>
              </w:rPr>
            </w:pPr>
          </w:p>
        </w:tc>
        <w:tc>
          <w:tcPr>
            <w:tcW w:w="396" w:type="dxa"/>
            <w:tcMar>
              <w:left w:w="57" w:type="dxa"/>
              <w:right w:w="57" w:type="dxa"/>
            </w:tcMar>
          </w:tcPr>
          <w:p w:rsidR="00BB284D" w:rsidRDefault="00BB284D" w:rsidP="00C7148F">
            <w:pPr>
              <w:jc w:val="both"/>
              <w:rPr>
                <w:color w:val="FF0000"/>
              </w:rPr>
            </w:pPr>
          </w:p>
        </w:tc>
      </w:tr>
    </w:tbl>
    <w:p w:rsidR="00C7148F" w:rsidRDefault="00C7148F" w:rsidP="00C7148F">
      <w:pPr>
        <w:spacing w:after="0"/>
        <w:jc w:val="both"/>
        <w:rPr>
          <w:color w:val="FF0000"/>
        </w:rPr>
      </w:pPr>
    </w:p>
    <w:p w:rsidR="00C7148F" w:rsidRPr="00FD7887" w:rsidRDefault="00C7148F" w:rsidP="00FD7887">
      <w:pPr>
        <w:spacing w:after="0"/>
        <w:jc w:val="center"/>
      </w:pPr>
      <w:r w:rsidRPr="00FD7887">
        <w:rPr>
          <w:u w:val="single"/>
        </w:rPr>
        <w:t>Manager</w:t>
      </w:r>
      <w:r w:rsidRPr="00FD7887">
        <w:t xml:space="preserve"> : </w:t>
      </w:r>
      <w:r w:rsidR="00874A0B">
        <w:t xml:space="preserve">il organise, il donne la parole, il </w:t>
      </w:r>
      <w:r w:rsidRPr="00FD7887">
        <w:t>établi</w:t>
      </w:r>
      <w:r w:rsidR="00874A0B">
        <w:t>t</w:t>
      </w:r>
      <w:r w:rsidRPr="00FD7887">
        <w:t xml:space="preserve"> le plan de travail du groupe.</w:t>
      </w:r>
    </w:p>
    <w:p w:rsidR="00C7148F" w:rsidRPr="00FD7887" w:rsidRDefault="00C7148F" w:rsidP="00FD7887">
      <w:pPr>
        <w:spacing w:after="0"/>
        <w:jc w:val="center"/>
      </w:pPr>
      <w:r w:rsidRPr="00FD7887">
        <w:rPr>
          <w:u w:val="single"/>
        </w:rPr>
        <w:t>Secrétaire</w:t>
      </w:r>
      <w:r w:rsidRPr="00FD7887">
        <w:t xml:space="preserve"> : </w:t>
      </w:r>
      <w:r w:rsidR="00874A0B">
        <w:t xml:space="preserve">il </w:t>
      </w:r>
      <w:r w:rsidRPr="00FD7887">
        <w:t xml:space="preserve">rédige le résultat de la mise en commun au sein du groupe </w:t>
      </w:r>
      <w:r w:rsidR="00874A0B">
        <w:t xml:space="preserve">lors du </w:t>
      </w:r>
      <w:r w:rsidRPr="00FD7887">
        <w:t>travail collaboratif.</w:t>
      </w:r>
    </w:p>
    <w:p w:rsidR="00C7148F" w:rsidRPr="00FD7887" w:rsidRDefault="00C7148F" w:rsidP="00FD7887">
      <w:pPr>
        <w:spacing w:after="0"/>
        <w:jc w:val="center"/>
      </w:pPr>
      <w:r w:rsidRPr="00FD7887">
        <w:rPr>
          <w:u w:val="single"/>
        </w:rPr>
        <w:t>Vérificateur</w:t>
      </w:r>
      <w:r w:rsidRPr="00FD7887">
        <w:t xml:space="preserve"> : </w:t>
      </w:r>
      <w:r w:rsidR="00874A0B">
        <w:t xml:space="preserve">il </w:t>
      </w:r>
      <w:r w:rsidRPr="00FD7887">
        <w:t>s’assure que tout le monde reste à sa tâche.</w:t>
      </w:r>
    </w:p>
    <w:p w:rsidR="00C7148F" w:rsidRPr="00FD7887" w:rsidRDefault="00C7148F" w:rsidP="00FD7887">
      <w:pPr>
        <w:spacing w:after="0"/>
        <w:jc w:val="center"/>
      </w:pPr>
      <w:r w:rsidRPr="00FD7887">
        <w:rPr>
          <w:u w:val="single"/>
        </w:rPr>
        <w:t>Responsable du temps</w:t>
      </w:r>
      <w:r w:rsidRPr="00FD7887">
        <w:t xml:space="preserve"> : </w:t>
      </w:r>
      <w:r w:rsidR="00874A0B">
        <w:t xml:space="preserve">il </w:t>
      </w:r>
      <w:r w:rsidRPr="00FD7887">
        <w:t>s’assure que chacun prend la parole dans le temps imparti.</w:t>
      </w:r>
    </w:p>
    <w:p w:rsidR="005325DD" w:rsidRPr="007E783D" w:rsidRDefault="005325DD">
      <w:pPr>
        <w:rPr>
          <w:sz w:val="16"/>
          <w:szCs w:val="16"/>
        </w:rPr>
      </w:pPr>
    </w:p>
    <w:p w:rsidR="005325DD" w:rsidRDefault="005325DD">
      <w:pPr>
        <w:rPr>
          <w:sz w:val="16"/>
          <w:szCs w:val="16"/>
        </w:rPr>
      </w:pPr>
    </w:p>
    <w:p w:rsidR="007E783D" w:rsidRDefault="007E783D">
      <w:pPr>
        <w:rPr>
          <w:sz w:val="16"/>
          <w:szCs w:val="16"/>
        </w:rPr>
      </w:pPr>
    </w:p>
    <w:p w:rsidR="007E783D" w:rsidRDefault="007E783D">
      <w:pPr>
        <w:rPr>
          <w:sz w:val="16"/>
          <w:szCs w:val="16"/>
        </w:rPr>
      </w:pPr>
    </w:p>
    <w:tbl>
      <w:tblPr>
        <w:tblStyle w:val="Grilledutableau"/>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10456"/>
      </w:tblGrid>
      <w:tr w:rsidR="005325DD" w:rsidTr="005325DD">
        <w:tc>
          <w:tcPr>
            <w:tcW w:w="10456" w:type="dxa"/>
          </w:tcPr>
          <w:p w:rsidR="005325DD" w:rsidRPr="00874A0B" w:rsidRDefault="005325DD" w:rsidP="005325DD">
            <w:pPr>
              <w:jc w:val="center"/>
              <w:rPr>
                <w:caps/>
                <w:color w:val="7F7F7F" w:themeColor="text1" w:themeTint="80"/>
                <w:sz w:val="18"/>
                <w:szCs w:val="18"/>
              </w:rPr>
            </w:pPr>
          </w:p>
          <w:p w:rsidR="005325DD" w:rsidRPr="00874A0B" w:rsidRDefault="005325DD" w:rsidP="005325DD">
            <w:pPr>
              <w:jc w:val="center"/>
              <w:rPr>
                <w:caps/>
                <w:color w:val="7F7F7F" w:themeColor="text1" w:themeTint="80"/>
                <w:sz w:val="18"/>
                <w:szCs w:val="18"/>
              </w:rPr>
            </w:pPr>
            <w:r w:rsidRPr="00874A0B">
              <w:rPr>
                <w:caps/>
                <w:color w:val="7F7F7F" w:themeColor="text1" w:themeTint="80"/>
                <w:sz w:val="18"/>
                <w:szCs w:val="18"/>
              </w:rPr>
              <w:t>déroulement de LA séance formative</w:t>
            </w:r>
          </w:p>
          <w:p w:rsidR="005325DD" w:rsidRPr="00874A0B" w:rsidRDefault="005325DD" w:rsidP="005325DD">
            <w:pPr>
              <w:rPr>
                <w:color w:val="7F7F7F" w:themeColor="text1" w:themeTint="80"/>
                <w:sz w:val="18"/>
                <w:szCs w:val="18"/>
              </w:rPr>
            </w:pPr>
          </w:p>
          <w:p w:rsidR="005325DD" w:rsidRPr="00874A0B" w:rsidRDefault="00A418BE" w:rsidP="005325DD">
            <w:pPr>
              <w:pStyle w:val="Paragraphedeliste"/>
              <w:numPr>
                <w:ilvl w:val="0"/>
                <w:numId w:val="3"/>
              </w:numPr>
              <w:jc w:val="both"/>
              <w:rPr>
                <w:color w:val="7F7F7F" w:themeColor="text1" w:themeTint="80"/>
                <w:sz w:val="18"/>
                <w:szCs w:val="18"/>
              </w:rPr>
            </w:pPr>
            <w:r>
              <w:rPr>
                <w:color w:val="7F7F7F" w:themeColor="text1" w:themeTint="80"/>
                <w:sz w:val="18"/>
                <w:szCs w:val="18"/>
              </w:rPr>
              <w:t>Plickers : quizz de 1 à 2</w:t>
            </w:r>
            <w:r w:rsidR="005325DD" w:rsidRPr="00874A0B">
              <w:rPr>
                <w:color w:val="7F7F7F" w:themeColor="text1" w:themeTint="80"/>
                <w:sz w:val="18"/>
                <w:szCs w:val="18"/>
              </w:rPr>
              <w:t xml:space="preserve"> quest</w:t>
            </w:r>
            <w:r>
              <w:rPr>
                <w:color w:val="7F7F7F" w:themeColor="text1" w:themeTint="80"/>
                <w:sz w:val="18"/>
                <w:szCs w:val="18"/>
              </w:rPr>
              <w:t>ions + projection des résultats</w:t>
            </w:r>
            <w:r w:rsidRPr="00874A0B">
              <w:rPr>
                <w:color w:val="7F7F7F" w:themeColor="text1" w:themeTint="80"/>
                <w:sz w:val="18"/>
                <w:szCs w:val="18"/>
              </w:rPr>
              <w:t xml:space="preserve"> aux élèves et </w:t>
            </w:r>
            <w:r w:rsidRPr="00874A0B">
              <w:rPr>
                <w:color w:val="7F7F7F" w:themeColor="text1" w:themeTint="80"/>
                <w:sz w:val="18"/>
                <w:szCs w:val="18"/>
                <w:u w:val="single"/>
              </w:rPr>
              <w:t>c</w:t>
            </w:r>
            <w:r>
              <w:rPr>
                <w:color w:val="7F7F7F" w:themeColor="text1" w:themeTint="80"/>
                <w:sz w:val="18"/>
                <w:szCs w:val="18"/>
                <w:u w:val="single"/>
              </w:rPr>
              <w:t>orrection</w:t>
            </w:r>
            <w:r>
              <w:rPr>
                <w:color w:val="7F7F7F" w:themeColor="text1" w:themeTint="80"/>
                <w:sz w:val="18"/>
                <w:szCs w:val="18"/>
              </w:rPr>
              <w:t>.</w:t>
            </w:r>
          </w:p>
          <w:p w:rsidR="005325DD" w:rsidRPr="00874A0B" w:rsidRDefault="005325DD" w:rsidP="005325DD">
            <w:pPr>
              <w:pStyle w:val="Paragraphedeliste"/>
              <w:numPr>
                <w:ilvl w:val="0"/>
                <w:numId w:val="3"/>
              </w:numPr>
              <w:jc w:val="both"/>
              <w:rPr>
                <w:color w:val="7F7F7F" w:themeColor="text1" w:themeTint="80"/>
                <w:sz w:val="18"/>
                <w:szCs w:val="18"/>
              </w:rPr>
            </w:pPr>
            <w:r w:rsidRPr="00874A0B">
              <w:rPr>
                <w:color w:val="7F7F7F" w:themeColor="text1" w:themeTint="80"/>
                <w:sz w:val="18"/>
                <w:szCs w:val="18"/>
              </w:rPr>
              <w:t>Placements des élèves pour avoir 1 tuteur au moins par équipe de 4.</w:t>
            </w:r>
          </w:p>
          <w:p w:rsidR="005325DD" w:rsidRPr="00874A0B" w:rsidRDefault="005325DD" w:rsidP="005325DD">
            <w:pPr>
              <w:pStyle w:val="Paragraphedeliste"/>
              <w:numPr>
                <w:ilvl w:val="0"/>
                <w:numId w:val="3"/>
              </w:numPr>
              <w:jc w:val="both"/>
              <w:rPr>
                <w:color w:val="7F7F7F" w:themeColor="text1" w:themeTint="80"/>
                <w:sz w:val="18"/>
                <w:szCs w:val="18"/>
              </w:rPr>
            </w:pPr>
            <w:r w:rsidRPr="00874A0B">
              <w:rPr>
                <w:color w:val="7F7F7F" w:themeColor="text1" w:themeTint="80"/>
                <w:sz w:val="18"/>
                <w:szCs w:val="18"/>
              </w:rPr>
              <w:t>Travail en îlots :</w:t>
            </w:r>
          </w:p>
          <w:p w:rsidR="005325DD" w:rsidRPr="00874A0B" w:rsidRDefault="005325DD" w:rsidP="005325DD">
            <w:pPr>
              <w:pStyle w:val="Paragraphedeliste"/>
              <w:numPr>
                <w:ilvl w:val="0"/>
                <w:numId w:val="4"/>
              </w:numPr>
              <w:ind w:left="1843"/>
              <w:jc w:val="both"/>
              <w:rPr>
                <w:color w:val="7F7F7F" w:themeColor="text1" w:themeTint="80"/>
                <w:sz w:val="18"/>
                <w:szCs w:val="18"/>
              </w:rPr>
            </w:pPr>
            <w:r w:rsidRPr="00874A0B">
              <w:rPr>
                <w:b/>
                <w:color w:val="7F7F7F" w:themeColor="text1" w:themeTint="80"/>
                <w:sz w:val="18"/>
                <w:szCs w:val="18"/>
              </w:rPr>
              <w:t>Travail individuel : 5 min.</w:t>
            </w:r>
          </w:p>
          <w:p w:rsidR="005325DD" w:rsidRPr="00874A0B" w:rsidRDefault="005325DD" w:rsidP="005325DD">
            <w:pPr>
              <w:pStyle w:val="Paragraphedeliste"/>
              <w:numPr>
                <w:ilvl w:val="0"/>
                <w:numId w:val="5"/>
              </w:numPr>
              <w:jc w:val="both"/>
              <w:rPr>
                <w:i/>
                <w:color w:val="7F7F7F" w:themeColor="text1" w:themeTint="80"/>
                <w:sz w:val="18"/>
                <w:szCs w:val="18"/>
              </w:rPr>
            </w:pPr>
            <w:r w:rsidRPr="00874A0B">
              <w:rPr>
                <w:i/>
                <w:color w:val="7F7F7F" w:themeColor="text1" w:themeTint="80"/>
                <w:sz w:val="18"/>
                <w:szCs w:val="18"/>
              </w:rPr>
              <w:t xml:space="preserve">Distribution à chacun d’une fiche d’exercices. </w:t>
            </w:r>
          </w:p>
          <w:p w:rsidR="005325DD" w:rsidRPr="00874A0B" w:rsidRDefault="005325DD" w:rsidP="005325DD">
            <w:pPr>
              <w:pStyle w:val="Paragraphedeliste"/>
              <w:numPr>
                <w:ilvl w:val="0"/>
                <w:numId w:val="4"/>
              </w:numPr>
              <w:ind w:left="1843"/>
              <w:jc w:val="both"/>
              <w:rPr>
                <w:color w:val="7F7F7F" w:themeColor="text1" w:themeTint="80"/>
                <w:sz w:val="18"/>
                <w:szCs w:val="18"/>
              </w:rPr>
            </w:pPr>
            <w:r w:rsidRPr="00874A0B">
              <w:rPr>
                <w:b/>
                <w:color w:val="7F7F7F" w:themeColor="text1" w:themeTint="80"/>
                <w:sz w:val="18"/>
                <w:szCs w:val="18"/>
              </w:rPr>
              <w:t>Travail de comparaison et d’échanges oraux : 5 min.</w:t>
            </w:r>
          </w:p>
          <w:p w:rsidR="005325DD" w:rsidRPr="00874A0B" w:rsidRDefault="005325DD" w:rsidP="005325DD">
            <w:pPr>
              <w:pStyle w:val="Paragraphedeliste"/>
              <w:numPr>
                <w:ilvl w:val="0"/>
                <w:numId w:val="5"/>
              </w:numPr>
              <w:jc w:val="both"/>
              <w:rPr>
                <w:i/>
                <w:color w:val="7F7F7F" w:themeColor="text1" w:themeTint="80"/>
                <w:sz w:val="18"/>
                <w:szCs w:val="18"/>
              </w:rPr>
            </w:pPr>
            <w:r w:rsidRPr="00874A0B">
              <w:rPr>
                <w:i/>
                <w:color w:val="7F7F7F" w:themeColor="text1" w:themeTint="80"/>
                <w:sz w:val="18"/>
                <w:szCs w:val="18"/>
              </w:rPr>
              <w:t>Rotation des chaises de 180° pour former 9 équipes.</w:t>
            </w:r>
            <w:r w:rsidRPr="00874A0B">
              <w:rPr>
                <w:b/>
                <w:i/>
                <w:color w:val="7F7F7F" w:themeColor="text1" w:themeTint="80"/>
                <w:sz w:val="18"/>
                <w:szCs w:val="18"/>
              </w:rPr>
              <w:t xml:space="preserve"> </w:t>
            </w:r>
          </w:p>
          <w:p w:rsidR="005325DD" w:rsidRPr="00874A0B" w:rsidRDefault="005325DD" w:rsidP="005325DD">
            <w:pPr>
              <w:pStyle w:val="Paragraphedeliste"/>
              <w:numPr>
                <w:ilvl w:val="0"/>
                <w:numId w:val="4"/>
              </w:numPr>
              <w:ind w:left="1843"/>
              <w:jc w:val="both"/>
              <w:rPr>
                <w:color w:val="7F7F7F" w:themeColor="text1" w:themeTint="80"/>
                <w:sz w:val="18"/>
                <w:szCs w:val="18"/>
              </w:rPr>
            </w:pPr>
            <w:r w:rsidRPr="00874A0B">
              <w:rPr>
                <w:b/>
                <w:color w:val="7F7F7F" w:themeColor="text1" w:themeTint="80"/>
                <w:sz w:val="18"/>
                <w:szCs w:val="18"/>
              </w:rPr>
              <w:t>Synthèse : 10 min.</w:t>
            </w:r>
          </w:p>
          <w:p w:rsidR="005325DD" w:rsidRPr="00874A0B" w:rsidRDefault="005325DD" w:rsidP="005325DD">
            <w:pPr>
              <w:pStyle w:val="Paragraphedeliste"/>
              <w:numPr>
                <w:ilvl w:val="0"/>
                <w:numId w:val="5"/>
              </w:numPr>
              <w:jc w:val="both"/>
              <w:rPr>
                <w:color w:val="7F7F7F" w:themeColor="text1" w:themeTint="80"/>
                <w:sz w:val="18"/>
                <w:szCs w:val="18"/>
              </w:rPr>
            </w:pPr>
            <w:r w:rsidRPr="00874A0B">
              <w:rPr>
                <w:i/>
                <w:color w:val="7F7F7F" w:themeColor="text1" w:themeTint="80"/>
                <w:sz w:val="18"/>
                <w:szCs w:val="18"/>
              </w:rPr>
              <w:t>Mise en commun du g</w:t>
            </w:r>
            <w:r w:rsidR="00D02FDC">
              <w:rPr>
                <w:i/>
                <w:color w:val="7F7F7F" w:themeColor="text1" w:themeTint="80"/>
                <w:sz w:val="18"/>
                <w:szCs w:val="18"/>
              </w:rPr>
              <w:t>roupe sur un unique document (document</w:t>
            </w:r>
            <w:r w:rsidRPr="00874A0B">
              <w:rPr>
                <w:i/>
                <w:color w:val="7F7F7F" w:themeColor="text1" w:themeTint="80"/>
                <w:sz w:val="18"/>
                <w:szCs w:val="18"/>
              </w:rPr>
              <w:t xml:space="preserve"> jaune</w:t>
            </w:r>
            <w:r w:rsidRPr="00874A0B">
              <w:rPr>
                <w:color w:val="7F7F7F" w:themeColor="text1" w:themeTint="80"/>
                <w:sz w:val="18"/>
                <w:szCs w:val="18"/>
              </w:rPr>
              <w:t>).</w:t>
            </w:r>
          </w:p>
          <w:p w:rsidR="005325DD" w:rsidRPr="00874A0B" w:rsidRDefault="005325DD" w:rsidP="005325DD">
            <w:pPr>
              <w:pStyle w:val="Paragraphedeliste"/>
              <w:numPr>
                <w:ilvl w:val="0"/>
                <w:numId w:val="4"/>
              </w:numPr>
              <w:ind w:left="1843"/>
              <w:jc w:val="both"/>
              <w:rPr>
                <w:color w:val="7F7F7F" w:themeColor="text1" w:themeTint="80"/>
                <w:sz w:val="18"/>
                <w:szCs w:val="18"/>
              </w:rPr>
            </w:pPr>
            <w:r w:rsidRPr="00874A0B">
              <w:rPr>
                <w:b/>
                <w:color w:val="7F7F7F" w:themeColor="text1" w:themeTint="80"/>
                <w:sz w:val="18"/>
                <w:szCs w:val="18"/>
              </w:rPr>
              <w:t>Correction : 5 min.</w:t>
            </w:r>
          </w:p>
          <w:p w:rsidR="005325DD" w:rsidRPr="00874A0B" w:rsidRDefault="005325DD" w:rsidP="005325DD">
            <w:pPr>
              <w:pStyle w:val="Paragraphedeliste"/>
              <w:numPr>
                <w:ilvl w:val="0"/>
                <w:numId w:val="5"/>
              </w:numPr>
              <w:jc w:val="both"/>
              <w:rPr>
                <w:i/>
                <w:color w:val="7F7F7F" w:themeColor="text1" w:themeTint="80"/>
                <w:sz w:val="18"/>
                <w:szCs w:val="18"/>
              </w:rPr>
            </w:pPr>
            <w:r w:rsidRPr="00874A0B">
              <w:rPr>
                <w:i/>
                <w:color w:val="7F7F7F" w:themeColor="text1" w:themeTint="80"/>
                <w:sz w:val="18"/>
                <w:szCs w:val="18"/>
              </w:rPr>
              <w:t xml:space="preserve">Correction des exercices </w:t>
            </w:r>
            <w:r w:rsidR="000E670D">
              <w:rPr>
                <w:i/>
                <w:color w:val="7F7F7F" w:themeColor="text1" w:themeTint="80"/>
                <w:sz w:val="18"/>
                <w:szCs w:val="18"/>
              </w:rPr>
              <w:t>via Aurasma : 1 tablette/équipe + restitution à l’enseignant</w:t>
            </w:r>
          </w:p>
          <w:p w:rsidR="005325DD" w:rsidRPr="00874A0B" w:rsidRDefault="00A418BE" w:rsidP="005325DD">
            <w:pPr>
              <w:pStyle w:val="Paragraphedeliste"/>
              <w:numPr>
                <w:ilvl w:val="0"/>
                <w:numId w:val="3"/>
              </w:numPr>
              <w:jc w:val="both"/>
              <w:rPr>
                <w:color w:val="7F7F7F" w:themeColor="text1" w:themeTint="80"/>
                <w:sz w:val="18"/>
                <w:szCs w:val="18"/>
              </w:rPr>
            </w:pPr>
            <w:r>
              <w:rPr>
                <w:color w:val="7F7F7F" w:themeColor="text1" w:themeTint="80"/>
                <w:sz w:val="18"/>
                <w:szCs w:val="18"/>
              </w:rPr>
              <w:t>Plickers :</w:t>
            </w:r>
            <w:r w:rsidR="005325DD" w:rsidRPr="00874A0B">
              <w:rPr>
                <w:color w:val="7F7F7F" w:themeColor="text1" w:themeTint="80"/>
                <w:sz w:val="18"/>
                <w:szCs w:val="18"/>
              </w:rPr>
              <w:t xml:space="preserve"> quizz d</w:t>
            </w:r>
            <w:r>
              <w:rPr>
                <w:color w:val="7F7F7F" w:themeColor="text1" w:themeTint="80"/>
                <w:sz w:val="18"/>
                <w:szCs w:val="18"/>
              </w:rPr>
              <w:t>’une seule question</w:t>
            </w:r>
            <w:r w:rsidR="005325DD" w:rsidRPr="00874A0B">
              <w:rPr>
                <w:color w:val="7F7F7F" w:themeColor="text1" w:themeTint="80"/>
                <w:sz w:val="18"/>
                <w:szCs w:val="18"/>
              </w:rPr>
              <w:t xml:space="preserve"> + projection des résultats aux élèves et </w:t>
            </w:r>
            <w:r w:rsidR="005325DD" w:rsidRPr="00874A0B">
              <w:rPr>
                <w:color w:val="7F7F7F" w:themeColor="text1" w:themeTint="80"/>
                <w:sz w:val="18"/>
                <w:szCs w:val="18"/>
                <w:u w:val="single"/>
              </w:rPr>
              <w:t>c</w:t>
            </w:r>
            <w:r>
              <w:rPr>
                <w:color w:val="7F7F7F" w:themeColor="text1" w:themeTint="80"/>
                <w:sz w:val="18"/>
                <w:szCs w:val="18"/>
                <w:u w:val="single"/>
              </w:rPr>
              <w:t>orrection</w:t>
            </w:r>
            <w:r w:rsidR="005325DD" w:rsidRPr="00874A0B">
              <w:rPr>
                <w:color w:val="7F7F7F" w:themeColor="text1" w:themeTint="80"/>
                <w:sz w:val="18"/>
                <w:szCs w:val="18"/>
              </w:rPr>
              <w:t> : Evaluation de la plus-value apportée par la séance.</w:t>
            </w:r>
          </w:p>
          <w:p w:rsidR="005325DD" w:rsidRPr="005325DD" w:rsidRDefault="005325DD" w:rsidP="005325DD">
            <w:pPr>
              <w:pStyle w:val="Paragraphedeliste"/>
              <w:jc w:val="both"/>
            </w:pPr>
          </w:p>
        </w:tc>
      </w:tr>
    </w:tbl>
    <w:p w:rsidR="005325DD" w:rsidRPr="00C7148F" w:rsidRDefault="00B75B7B" w:rsidP="007E783D">
      <w:pPr>
        <w:rPr>
          <w:sz w:val="41"/>
        </w:rPr>
      </w:pPr>
      <w:r>
        <w:rPr>
          <w:sz w:val="41"/>
        </w:rPr>
        <w:t xml:space="preserve">  </w:t>
      </w:r>
    </w:p>
    <w:sectPr w:rsidR="005325DD" w:rsidRPr="00C7148F" w:rsidSect="00803292">
      <w:footerReference w:type="default" r:id="rId23"/>
      <w:pgSz w:w="11906" w:h="16838"/>
      <w:pgMar w:top="426" w:right="720" w:bottom="720" w:left="720"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7ADB" w:rsidRDefault="00D77ADB" w:rsidP="00803292">
      <w:pPr>
        <w:spacing w:after="0" w:line="240" w:lineRule="auto"/>
      </w:pPr>
      <w:r>
        <w:separator/>
      </w:r>
    </w:p>
  </w:endnote>
  <w:endnote w:type="continuationSeparator" w:id="0">
    <w:p w:rsidR="00D77ADB" w:rsidRDefault="00D77ADB" w:rsidP="008032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9942303"/>
      <w:docPartObj>
        <w:docPartGallery w:val="Page Numbers (Bottom of Page)"/>
        <w:docPartUnique/>
      </w:docPartObj>
    </w:sdtPr>
    <w:sdtEndPr/>
    <w:sdtContent>
      <w:sdt>
        <w:sdtPr>
          <w:id w:val="393244616"/>
          <w:docPartObj>
            <w:docPartGallery w:val="Page Numbers (Bottom of Page)"/>
            <w:docPartUnique/>
          </w:docPartObj>
        </w:sdtPr>
        <w:sdtEndPr/>
        <w:sdtContent>
          <w:p w:rsidR="00803292" w:rsidRPr="00803292" w:rsidRDefault="00D77ADB" w:rsidP="00803292">
            <w:pPr>
              <w:pStyle w:val="En-tte"/>
              <w:pBdr>
                <w:top w:val="single" w:sz="4" w:space="1" w:color="auto"/>
              </w:pBdr>
              <w:jc w:val="right"/>
              <w:rPr>
                <w:rFonts w:cstheme="minorHAnsi"/>
              </w:rPr>
            </w:pPr>
            <w:sdt>
              <w:sdtPr>
                <w:id w:val="-1459180625"/>
                <w:docPartObj>
                  <w:docPartGallery w:val="Page Numbers (Bottom of Page)"/>
                  <w:docPartUnique/>
                </w:docPartObj>
              </w:sdtPr>
              <w:sdtEndPr>
                <w:rPr>
                  <w:rFonts w:cstheme="minorHAnsi"/>
                </w:rPr>
              </w:sdtEndPr>
              <w:sdtContent>
                <w:r w:rsidR="00803292" w:rsidRPr="00F34FF0">
                  <w:rPr>
                    <w:sz w:val="18"/>
                    <w:szCs w:val="18"/>
                  </w:rPr>
                  <w:t>Académie d’O</w:t>
                </w:r>
                <w:r w:rsidR="00803292">
                  <w:rPr>
                    <w:sz w:val="18"/>
                    <w:szCs w:val="18"/>
                  </w:rPr>
                  <w:t>rléans-Tours /</w:t>
                </w:r>
                <w:r w:rsidR="00803292" w:rsidRPr="00F34FF0">
                  <w:rPr>
                    <w:sz w:val="18"/>
                    <w:szCs w:val="18"/>
                  </w:rPr>
                  <w:t xml:space="preserve"> Séverine LEGET         </w:t>
                </w:r>
                <w:r w:rsidR="00803292">
                  <w:rPr>
                    <w:sz w:val="18"/>
                    <w:szCs w:val="18"/>
                  </w:rPr>
                  <w:t xml:space="preserve">  </w:t>
                </w:r>
                <w:r w:rsidR="00803292" w:rsidRPr="00F34FF0">
                  <w:rPr>
                    <w:sz w:val="18"/>
                    <w:szCs w:val="18"/>
                  </w:rPr>
                  <w:t xml:space="preserve">               </w:t>
                </w:r>
                <w:r w:rsidR="00803292">
                  <w:rPr>
                    <w:sz w:val="18"/>
                    <w:szCs w:val="18"/>
                  </w:rPr>
                  <w:t xml:space="preserve"> </w:t>
                </w:r>
                <w:r w:rsidR="001F288F">
                  <w:rPr>
                    <w:sz w:val="18"/>
                    <w:szCs w:val="18"/>
                  </w:rPr>
                  <w:t xml:space="preserve">      </w:t>
                </w:r>
                <w:r w:rsidR="00803292">
                  <w:rPr>
                    <w:sz w:val="18"/>
                    <w:szCs w:val="18"/>
                  </w:rPr>
                  <w:t xml:space="preserve">                 </w:t>
                </w:r>
                <w:r w:rsidR="00803292" w:rsidRPr="00F34FF0">
                  <w:rPr>
                    <w:sz w:val="18"/>
                    <w:szCs w:val="18"/>
                  </w:rPr>
                  <w:t xml:space="preserve">                             </w:t>
                </w:r>
              </w:sdtContent>
            </w:sdt>
            <w:r w:rsidR="00803292">
              <w:fldChar w:fldCharType="begin"/>
            </w:r>
            <w:r w:rsidR="00803292">
              <w:instrText>PAGE   \* MERGEFORMAT</w:instrText>
            </w:r>
            <w:r w:rsidR="00803292">
              <w:fldChar w:fldCharType="separate"/>
            </w:r>
            <w:r w:rsidR="00C64B9F">
              <w:rPr>
                <w:noProof/>
              </w:rPr>
              <w:t>1</w:t>
            </w:r>
            <w:r w:rsidR="00803292">
              <w:fldChar w:fldCharType="end"/>
            </w:r>
            <w:r w:rsidR="00803292">
              <w:t>/2</w:t>
            </w:r>
          </w:p>
        </w:sdtContent>
      </w:sdt>
    </w:sdtContent>
  </w:sdt>
  <w:p w:rsidR="00803292" w:rsidRDefault="00803292">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7ADB" w:rsidRDefault="00D77ADB" w:rsidP="00803292">
      <w:pPr>
        <w:spacing w:after="0" w:line="240" w:lineRule="auto"/>
      </w:pPr>
      <w:r>
        <w:separator/>
      </w:r>
    </w:p>
  </w:footnote>
  <w:footnote w:type="continuationSeparator" w:id="0">
    <w:p w:rsidR="00D77ADB" w:rsidRDefault="00D77ADB" w:rsidP="0080329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D3BDC"/>
    <w:multiLevelType w:val="hybridMultilevel"/>
    <w:tmpl w:val="9E4063CE"/>
    <w:lvl w:ilvl="0" w:tplc="723AAC5E">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A067D68"/>
    <w:multiLevelType w:val="hybridMultilevel"/>
    <w:tmpl w:val="7EFE68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A361277"/>
    <w:multiLevelType w:val="hybridMultilevel"/>
    <w:tmpl w:val="AA04EF30"/>
    <w:lvl w:ilvl="0" w:tplc="891A1F8C">
      <w:start w:val="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043061F"/>
    <w:multiLevelType w:val="hybridMultilevel"/>
    <w:tmpl w:val="4C607A1E"/>
    <w:lvl w:ilvl="0" w:tplc="3910981C">
      <w:start w:val="1"/>
      <w:numFmt w:val="decimal"/>
      <w:lvlText w:val="%1)"/>
      <w:lvlJc w:val="left"/>
      <w:pPr>
        <w:ind w:left="720" w:hanging="360"/>
      </w:pPr>
      <w:rPr>
        <w:rFonts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A407626"/>
    <w:multiLevelType w:val="hybridMultilevel"/>
    <w:tmpl w:val="9FBEAF98"/>
    <w:lvl w:ilvl="0" w:tplc="813AF848">
      <w:start w:val="3"/>
      <w:numFmt w:val="bullet"/>
      <w:lvlText w:val=""/>
      <w:lvlJc w:val="left"/>
      <w:pPr>
        <w:ind w:left="2203" w:hanging="360"/>
      </w:pPr>
      <w:rPr>
        <w:rFonts w:ascii="Wingdings" w:eastAsiaTheme="minorHAnsi" w:hAnsi="Wingdings" w:cstheme="minorBidi" w:hint="default"/>
      </w:rPr>
    </w:lvl>
    <w:lvl w:ilvl="1" w:tplc="040C0003" w:tentative="1">
      <w:start w:val="1"/>
      <w:numFmt w:val="bullet"/>
      <w:lvlText w:val="o"/>
      <w:lvlJc w:val="left"/>
      <w:pPr>
        <w:ind w:left="2923" w:hanging="360"/>
      </w:pPr>
      <w:rPr>
        <w:rFonts w:ascii="Courier New" w:hAnsi="Courier New" w:cs="Courier New" w:hint="default"/>
      </w:rPr>
    </w:lvl>
    <w:lvl w:ilvl="2" w:tplc="040C0005" w:tentative="1">
      <w:start w:val="1"/>
      <w:numFmt w:val="bullet"/>
      <w:lvlText w:val=""/>
      <w:lvlJc w:val="left"/>
      <w:pPr>
        <w:ind w:left="3643" w:hanging="360"/>
      </w:pPr>
      <w:rPr>
        <w:rFonts w:ascii="Wingdings" w:hAnsi="Wingdings" w:hint="default"/>
      </w:rPr>
    </w:lvl>
    <w:lvl w:ilvl="3" w:tplc="040C0001" w:tentative="1">
      <w:start w:val="1"/>
      <w:numFmt w:val="bullet"/>
      <w:lvlText w:val=""/>
      <w:lvlJc w:val="left"/>
      <w:pPr>
        <w:ind w:left="4363" w:hanging="360"/>
      </w:pPr>
      <w:rPr>
        <w:rFonts w:ascii="Symbol" w:hAnsi="Symbol" w:hint="default"/>
      </w:rPr>
    </w:lvl>
    <w:lvl w:ilvl="4" w:tplc="040C0003" w:tentative="1">
      <w:start w:val="1"/>
      <w:numFmt w:val="bullet"/>
      <w:lvlText w:val="o"/>
      <w:lvlJc w:val="left"/>
      <w:pPr>
        <w:ind w:left="5083" w:hanging="360"/>
      </w:pPr>
      <w:rPr>
        <w:rFonts w:ascii="Courier New" w:hAnsi="Courier New" w:cs="Courier New" w:hint="default"/>
      </w:rPr>
    </w:lvl>
    <w:lvl w:ilvl="5" w:tplc="040C0005" w:tentative="1">
      <w:start w:val="1"/>
      <w:numFmt w:val="bullet"/>
      <w:lvlText w:val=""/>
      <w:lvlJc w:val="left"/>
      <w:pPr>
        <w:ind w:left="5803" w:hanging="360"/>
      </w:pPr>
      <w:rPr>
        <w:rFonts w:ascii="Wingdings" w:hAnsi="Wingdings" w:hint="default"/>
      </w:rPr>
    </w:lvl>
    <w:lvl w:ilvl="6" w:tplc="040C0001" w:tentative="1">
      <w:start w:val="1"/>
      <w:numFmt w:val="bullet"/>
      <w:lvlText w:val=""/>
      <w:lvlJc w:val="left"/>
      <w:pPr>
        <w:ind w:left="6523" w:hanging="360"/>
      </w:pPr>
      <w:rPr>
        <w:rFonts w:ascii="Symbol" w:hAnsi="Symbol" w:hint="default"/>
      </w:rPr>
    </w:lvl>
    <w:lvl w:ilvl="7" w:tplc="040C0003" w:tentative="1">
      <w:start w:val="1"/>
      <w:numFmt w:val="bullet"/>
      <w:lvlText w:val="o"/>
      <w:lvlJc w:val="left"/>
      <w:pPr>
        <w:ind w:left="7243" w:hanging="360"/>
      </w:pPr>
      <w:rPr>
        <w:rFonts w:ascii="Courier New" w:hAnsi="Courier New" w:cs="Courier New" w:hint="default"/>
      </w:rPr>
    </w:lvl>
    <w:lvl w:ilvl="8" w:tplc="040C0005" w:tentative="1">
      <w:start w:val="1"/>
      <w:numFmt w:val="bullet"/>
      <w:lvlText w:val=""/>
      <w:lvlJc w:val="left"/>
      <w:pPr>
        <w:ind w:left="7963"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6"/>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E6F18"/>
    <w:rsid w:val="00031163"/>
    <w:rsid w:val="000321E1"/>
    <w:rsid w:val="00032257"/>
    <w:rsid w:val="000731FF"/>
    <w:rsid w:val="000C1311"/>
    <w:rsid w:val="000E670D"/>
    <w:rsid w:val="001B1BD9"/>
    <w:rsid w:val="001D5185"/>
    <w:rsid w:val="001F288F"/>
    <w:rsid w:val="00211E73"/>
    <w:rsid w:val="002C32E8"/>
    <w:rsid w:val="00347843"/>
    <w:rsid w:val="00356E54"/>
    <w:rsid w:val="00375218"/>
    <w:rsid w:val="003A570F"/>
    <w:rsid w:val="003F1651"/>
    <w:rsid w:val="00457F00"/>
    <w:rsid w:val="00467A9B"/>
    <w:rsid w:val="00471FC2"/>
    <w:rsid w:val="005325DD"/>
    <w:rsid w:val="005376C5"/>
    <w:rsid w:val="005403E7"/>
    <w:rsid w:val="005E543D"/>
    <w:rsid w:val="0065069F"/>
    <w:rsid w:val="0067004E"/>
    <w:rsid w:val="006D14ED"/>
    <w:rsid w:val="006D38ED"/>
    <w:rsid w:val="006E6F18"/>
    <w:rsid w:val="006F6640"/>
    <w:rsid w:val="007272A1"/>
    <w:rsid w:val="00737346"/>
    <w:rsid w:val="007459EB"/>
    <w:rsid w:val="007506D1"/>
    <w:rsid w:val="0078724A"/>
    <w:rsid w:val="007A3749"/>
    <w:rsid w:val="007E783D"/>
    <w:rsid w:val="00803292"/>
    <w:rsid w:val="00806C8C"/>
    <w:rsid w:val="00842109"/>
    <w:rsid w:val="00874A0B"/>
    <w:rsid w:val="0089472E"/>
    <w:rsid w:val="008C7653"/>
    <w:rsid w:val="00934B69"/>
    <w:rsid w:val="00964488"/>
    <w:rsid w:val="00A418BE"/>
    <w:rsid w:val="00AA5F87"/>
    <w:rsid w:val="00B033A3"/>
    <w:rsid w:val="00B25F83"/>
    <w:rsid w:val="00B4544E"/>
    <w:rsid w:val="00B75B7B"/>
    <w:rsid w:val="00BB284D"/>
    <w:rsid w:val="00BF67A9"/>
    <w:rsid w:val="00C64B9F"/>
    <w:rsid w:val="00C7148F"/>
    <w:rsid w:val="00C7798A"/>
    <w:rsid w:val="00CA676C"/>
    <w:rsid w:val="00CB1588"/>
    <w:rsid w:val="00CF507B"/>
    <w:rsid w:val="00D02FDC"/>
    <w:rsid w:val="00D35EA2"/>
    <w:rsid w:val="00D77ADB"/>
    <w:rsid w:val="00D8684F"/>
    <w:rsid w:val="00D87CCF"/>
    <w:rsid w:val="00DA045F"/>
    <w:rsid w:val="00DA66DA"/>
    <w:rsid w:val="00DF707E"/>
    <w:rsid w:val="00E805BC"/>
    <w:rsid w:val="00EA562F"/>
    <w:rsid w:val="00F22561"/>
    <w:rsid w:val="00F375FF"/>
    <w:rsid w:val="00FD27F2"/>
    <w:rsid w:val="00FD788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AF8F868-802C-411D-904B-79F5CC926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6F1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6E6F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6E6F18"/>
    <w:pPr>
      <w:ind w:left="720"/>
      <w:contextualSpacing/>
    </w:pPr>
  </w:style>
  <w:style w:type="paragraph" w:styleId="Textedebulles">
    <w:name w:val="Balloon Text"/>
    <w:basedOn w:val="Normal"/>
    <w:link w:val="TextedebullesCar"/>
    <w:uiPriority w:val="99"/>
    <w:semiHidden/>
    <w:unhideWhenUsed/>
    <w:rsid w:val="00D8684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8684F"/>
    <w:rPr>
      <w:rFonts w:ascii="Segoe UI" w:hAnsi="Segoe UI" w:cs="Segoe UI"/>
      <w:sz w:val="18"/>
      <w:szCs w:val="18"/>
    </w:rPr>
  </w:style>
  <w:style w:type="character" w:styleId="Marquedecommentaire">
    <w:name w:val="annotation reference"/>
    <w:basedOn w:val="Policepardfaut"/>
    <w:uiPriority w:val="99"/>
    <w:semiHidden/>
    <w:unhideWhenUsed/>
    <w:rsid w:val="00032257"/>
    <w:rPr>
      <w:sz w:val="16"/>
      <w:szCs w:val="16"/>
    </w:rPr>
  </w:style>
  <w:style w:type="paragraph" w:styleId="Commentaire">
    <w:name w:val="annotation text"/>
    <w:basedOn w:val="Normal"/>
    <w:link w:val="CommentaireCar"/>
    <w:uiPriority w:val="99"/>
    <w:semiHidden/>
    <w:unhideWhenUsed/>
    <w:rsid w:val="00032257"/>
    <w:pPr>
      <w:spacing w:line="240" w:lineRule="auto"/>
    </w:pPr>
    <w:rPr>
      <w:sz w:val="20"/>
      <w:szCs w:val="20"/>
    </w:rPr>
  </w:style>
  <w:style w:type="character" w:customStyle="1" w:styleId="CommentaireCar">
    <w:name w:val="Commentaire Car"/>
    <w:basedOn w:val="Policepardfaut"/>
    <w:link w:val="Commentaire"/>
    <w:uiPriority w:val="99"/>
    <w:semiHidden/>
    <w:rsid w:val="00032257"/>
    <w:rPr>
      <w:sz w:val="20"/>
      <w:szCs w:val="20"/>
    </w:rPr>
  </w:style>
  <w:style w:type="paragraph" w:styleId="Objetducommentaire">
    <w:name w:val="annotation subject"/>
    <w:basedOn w:val="Commentaire"/>
    <w:next w:val="Commentaire"/>
    <w:link w:val="ObjetducommentaireCar"/>
    <w:uiPriority w:val="99"/>
    <w:semiHidden/>
    <w:unhideWhenUsed/>
    <w:rsid w:val="00032257"/>
    <w:rPr>
      <w:b/>
      <w:bCs/>
    </w:rPr>
  </w:style>
  <w:style w:type="character" w:customStyle="1" w:styleId="ObjetducommentaireCar">
    <w:name w:val="Objet du commentaire Car"/>
    <w:basedOn w:val="CommentaireCar"/>
    <w:link w:val="Objetducommentaire"/>
    <w:uiPriority w:val="99"/>
    <w:semiHidden/>
    <w:rsid w:val="00032257"/>
    <w:rPr>
      <w:b/>
      <w:bCs/>
      <w:sz w:val="20"/>
      <w:szCs w:val="20"/>
    </w:rPr>
  </w:style>
  <w:style w:type="paragraph" w:styleId="NormalWeb">
    <w:name w:val="Normal (Web)"/>
    <w:basedOn w:val="Normal"/>
    <w:uiPriority w:val="99"/>
    <w:unhideWhenUsed/>
    <w:rsid w:val="0037521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375218"/>
    <w:rPr>
      <w:color w:val="0000FF"/>
      <w:u w:val="single"/>
    </w:rPr>
  </w:style>
  <w:style w:type="character" w:customStyle="1" w:styleId="nowrap">
    <w:name w:val="nowrap"/>
    <w:basedOn w:val="Policepardfaut"/>
    <w:rsid w:val="00375218"/>
  </w:style>
  <w:style w:type="paragraph" w:styleId="En-tte">
    <w:name w:val="header"/>
    <w:basedOn w:val="Normal"/>
    <w:link w:val="En-tteCar"/>
    <w:uiPriority w:val="99"/>
    <w:unhideWhenUsed/>
    <w:rsid w:val="00803292"/>
    <w:pPr>
      <w:tabs>
        <w:tab w:val="center" w:pos="4536"/>
        <w:tab w:val="right" w:pos="9072"/>
      </w:tabs>
      <w:spacing w:after="0" w:line="240" w:lineRule="auto"/>
    </w:pPr>
  </w:style>
  <w:style w:type="character" w:customStyle="1" w:styleId="En-tteCar">
    <w:name w:val="En-tête Car"/>
    <w:basedOn w:val="Policepardfaut"/>
    <w:link w:val="En-tte"/>
    <w:uiPriority w:val="99"/>
    <w:rsid w:val="00803292"/>
  </w:style>
  <w:style w:type="paragraph" w:styleId="Pieddepage">
    <w:name w:val="footer"/>
    <w:basedOn w:val="Normal"/>
    <w:link w:val="PieddepageCar"/>
    <w:uiPriority w:val="99"/>
    <w:unhideWhenUsed/>
    <w:rsid w:val="0080329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032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4891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image" Target="media/image5.png"/><Relationship Id="rId18" Type="http://schemas.microsoft.com/office/2007/relationships/hdphoto" Target="media/hdphoto5.wdp"/><Relationship Id="rId3" Type="http://schemas.openxmlformats.org/officeDocument/2006/relationships/settings" Target="settings.xml"/><Relationship Id="rId21" Type="http://schemas.openxmlformats.org/officeDocument/2006/relationships/hyperlink" Target="https://fr.wikipedia.org/wiki/Friedlieb_Ferdinand_Runge" TargetMode="External"/><Relationship Id="rId7" Type="http://schemas.openxmlformats.org/officeDocument/2006/relationships/image" Target="media/image1.png"/><Relationship Id="rId12" Type="http://schemas.microsoft.com/office/2007/relationships/hdphoto" Target="media/hdphoto2.wdp"/><Relationship Id="rId17" Type="http://schemas.openxmlformats.org/officeDocument/2006/relationships/image" Target="media/image7.png"/><Relationship Id="rId25" Type="http://schemas.openxmlformats.org/officeDocument/2006/relationships/theme" Target="theme/theme1.xml"/><Relationship Id="rId2" Type="http://schemas.openxmlformats.org/officeDocument/2006/relationships/styles" Target="styles.xml"/><Relationship Id="rId16" Type="http://schemas.microsoft.com/office/2007/relationships/hdphoto" Target="media/hdphoto4.wdp"/><Relationship Id="rId20"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image" Target="media/image8.png"/><Relationship Id="rId4" Type="http://schemas.openxmlformats.org/officeDocument/2006/relationships/webSettings" Target="webSettings.xml"/><Relationship Id="rId9" Type="http://schemas.openxmlformats.org/officeDocument/2006/relationships/image" Target="media/image2.png"/><Relationship Id="rId14" Type="http://schemas.microsoft.com/office/2007/relationships/hdphoto" Target="media/hdphoto3.wdp"/><Relationship Id="rId22" Type="http://schemas.openxmlformats.org/officeDocument/2006/relationships/hyperlink" Target="https://fr.wikipedia.org/wiki/Johann_Wolfgang_von_Goeth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425</TotalTime>
  <Pages>2</Pages>
  <Words>620</Words>
  <Characters>3415</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Séverine</dc:creator>
  <cp:keywords/>
  <dc:description/>
  <cp:lastModifiedBy>Séverine</cp:lastModifiedBy>
  <cp:revision>32</cp:revision>
  <cp:lastPrinted>2019-09-21T05:20:00Z</cp:lastPrinted>
  <dcterms:created xsi:type="dcterms:W3CDTF">2018-04-17T04:08:00Z</dcterms:created>
  <dcterms:modified xsi:type="dcterms:W3CDTF">2019-09-21T08:44:00Z</dcterms:modified>
</cp:coreProperties>
</file>