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22" w:rsidRPr="0056226F" w:rsidRDefault="005367BC" w:rsidP="0056226F">
      <w:pPr>
        <w:spacing w:after="0"/>
        <w:jc w:val="center"/>
        <w:rPr>
          <w:sz w:val="36"/>
          <w:szCs w:val="36"/>
          <w:u w:val="single"/>
        </w:rPr>
      </w:pPr>
      <w:r w:rsidRPr="0056226F">
        <w:rPr>
          <w:sz w:val="36"/>
          <w:szCs w:val="36"/>
          <w:u w:val="single"/>
        </w:rPr>
        <w:t>Annexe documents</w:t>
      </w:r>
      <w:r w:rsidR="007E2F35">
        <w:rPr>
          <w:sz w:val="36"/>
          <w:szCs w:val="36"/>
          <w:u w:val="single"/>
        </w:rPr>
        <w:t xml:space="preserve"> exemples</w:t>
      </w:r>
    </w:p>
    <w:p w:rsidR="005367BC" w:rsidRPr="0076137A" w:rsidRDefault="005367BC" w:rsidP="0056226F">
      <w:pPr>
        <w:spacing w:after="0"/>
        <w:rPr>
          <w:b/>
          <w:color w:val="FF0000"/>
          <w:u w:val="single"/>
        </w:rPr>
      </w:pPr>
      <w:r w:rsidRPr="0076137A">
        <w:rPr>
          <w:b/>
          <w:color w:val="FF0000"/>
          <w:u w:val="single"/>
        </w:rPr>
        <w:t>Exemple 1 : arithmétique</w:t>
      </w:r>
    </w:p>
    <w:p w:rsidR="005367BC" w:rsidRDefault="005367BC" w:rsidP="0056226F">
      <w:pPr>
        <w:pStyle w:val="Defaul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56690">
        <w:rPr>
          <w:rFonts w:ascii="Times New Roman" w:hAnsi="Times New Roman" w:cs="Times New Roman"/>
          <w:sz w:val="22"/>
          <w:szCs w:val="22"/>
        </w:rPr>
        <w:t>Beyonce, artiste reconnue de la scène internationale, a enregistré plusieurs chansons. Elle a enregistré 264 chansons R’n’B et 165 chansons Pop. Afin de gagner un maximum d’argent, elle veut faire, avec ces chansons un maximum d’albums,</w:t>
      </w:r>
      <w:r>
        <w:rPr>
          <w:rFonts w:ascii="Times New Roman" w:hAnsi="Times New Roman" w:cs="Times New Roman"/>
          <w:sz w:val="22"/>
          <w:szCs w:val="22"/>
        </w:rPr>
        <w:t xml:space="preserve"> elle</w:t>
      </w:r>
      <w:r w:rsidRPr="00856690">
        <w:rPr>
          <w:rFonts w:ascii="Times New Roman" w:hAnsi="Times New Roman" w:cs="Times New Roman"/>
          <w:sz w:val="22"/>
          <w:szCs w:val="22"/>
        </w:rPr>
        <w:t xml:space="preserve"> veut que tous les albums contiennent le même nombre de chansons R’n’B et le même nombre de chansons Pop et elle veut utiliser toutes les chansons. </w:t>
      </w:r>
    </w:p>
    <w:p w:rsidR="005367BC" w:rsidRPr="00856690" w:rsidRDefault="005367BC" w:rsidP="0056226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129540</wp:posOffset>
            </wp:positionV>
            <wp:extent cx="204470" cy="200025"/>
            <wp:effectExtent l="19050" t="0" r="5080" b="0"/>
            <wp:wrapNone/>
            <wp:docPr id="3" name="il_fi" descr="http://image.spreadshirt.net/image-server/v1/designs/11665587,width=190,height=190/Pouce-Le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.spreadshirt.net/image-server/v1/designs/11665587,width=190,height=190/Pouce-Lev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67BC" w:rsidRPr="00856690" w:rsidRDefault="005367BC" w:rsidP="0056226F">
      <w:pPr>
        <w:pStyle w:val="Default"/>
        <w:ind w:firstLine="567"/>
        <w:rPr>
          <w:rFonts w:ascii="Times New Roman" w:hAnsi="Times New Roman" w:cs="Times New Roman"/>
          <w:sz w:val="22"/>
          <w:szCs w:val="22"/>
        </w:rPr>
      </w:pPr>
      <w:r w:rsidRPr="00856690">
        <w:rPr>
          <w:rFonts w:ascii="Times New Roman" w:hAnsi="Times New Roman" w:cs="Times New Roman"/>
          <w:b/>
          <w:bCs/>
          <w:sz w:val="22"/>
          <w:szCs w:val="22"/>
        </w:rPr>
        <w:t xml:space="preserve">1) </w:t>
      </w:r>
      <w:r w:rsidRPr="00856690">
        <w:rPr>
          <w:rFonts w:ascii="Times New Roman" w:hAnsi="Times New Roman" w:cs="Times New Roman"/>
          <w:sz w:val="22"/>
          <w:szCs w:val="22"/>
        </w:rPr>
        <w:t xml:space="preserve">Combien d’albums peut-elle faire ? On présentera la démarche. </w:t>
      </w:r>
      <w:r>
        <w:rPr>
          <w:rFonts w:ascii="Times New Roman" w:hAnsi="Times New Roman" w:cs="Times New Roman"/>
          <w:sz w:val="22"/>
          <w:szCs w:val="22"/>
        </w:rPr>
        <w:t xml:space="preserve">       M3</w:t>
      </w:r>
    </w:p>
    <w:p w:rsidR="005367BC" w:rsidRPr="00856690" w:rsidRDefault="005367BC" w:rsidP="0056226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367BC" w:rsidRPr="00856690" w:rsidRDefault="005367BC" w:rsidP="0056226F">
      <w:pPr>
        <w:pStyle w:val="Default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4572635</wp:posOffset>
            </wp:positionH>
            <wp:positionV relativeFrom="paragraph">
              <wp:posOffset>114300</wp:posOffset>
            </wp:positionV>
            <wp:extent cx="204470" cy="200025"/>
            <wp:effectExtent l="19050" t="0" r="5080" b="0"/>
            <wp:wrapNone/>
            <wp:docPr id="1" name="il_fi" descr="http://image.spreadshirt.net/image-server/v1/designs/11665587,width=190,height=190/Pouce-Le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.spreadshirt.net/image-server/v1/designs/11665587,width=190,height=190/Pouce-Lev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6690">
        <w:rPr>
          <w:rFonts w:ascii="Times New Roman" w:hAnsi="Times New Roman" w:cs="Times New Roman"/>
          <w:b/>
          <w:bCs/>
          <w:sz w:val="22"/>
          <w:szCs w:val="22"/>
        </w:rPr>
        <w:t xml:space="preserve">2) a) </w:t>
      </w:r>
      <w:r w:rsidRPr="00856690">
        <w:rPr>
          <w:rFonts w:ascii="Times New Roman" w:hAnsi="Times New Roman" w:cs="Times New Roman"/>
          <w:sz w:val="22"/>
          <w:szCs w:val="22"/>
        </w:rPr>
        <w:t>Combien y aura-t-il de chansons R’n’B sur chaque album ? Justifier.</w:t>
      </w:r>
      <w:r w:rsidRPr="00B37F73">
        <w:rPr>
          <w:noProof/>
          <w:sz w:val="22"/>
          <w:szCs w:val="22"/>
          <w:lang w:eastAsia="fr-FR"/>
        </w:rPr>
        <w:t xml:space="preserve"> </w:t>
      </w:r>
      <w:r w:rsidRPr="0085669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367BC" w:rsidRPr="00856690" w:rsidRDefault="005367BC" w:rsidP="0056226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M4</w:t>
      </w:r>
    </w:p>
    <w:p w:rsidR="005367BC" w:rsidRDefault="005367BC" w:rsidP="0056226F">
      <w:pPr>
        <w:pStyle w:val="Default"/>
        <w:ind w:left="708" w:firstLine="143"/>
        <w:rPr>
          <w:rFonts w:ascii="Times New Roman" w:hAnsi="Times New Roman" w:cs="Times New Roman"/>
          <w:sz w:val="22"/>
          <w:szCs w:val="22"/>
        </w:rPr>
      </w:pPr>
      <w:r w:rsidRPr="00856690">
        <w:rPr>
          <w:rFonts w:ascii="Times New Roman" w:hAnsi="Times New Roman" w:cs="Times New Roman"/>
          <w:b/>
          <w:bCs/>
          <w:sz w:val="22"/>
          <w:szCs w:val="22"/>
        </w:rPr>
        <w:t xml:space="preserve">b) </w:t>
      </w:r>
      <w:r w:rsidRPr="00856690">
        <w:rPr>
          <w:rFonts w:ascii="Times New Roman" w:hAnsi="Times New Roman" w:cs="Times New Roman"/>
          <w:sz w:val="22"/>
          <w:szCs w:val="22"/>
        </w:rPr>
        <w:t xml:space="preserve">Combien y aura-t-il de chansons Pop sur chaque album ? Justifier. </w:t>
      </w:r>
    </w:p>
    <w:p w:rsidR="0056226F" w:rsidRDefault="0056226F" w:rsidP="00154E0E">
      <w:pPr>
        <w:pStyle w:val="Default"/>
        <w:rPr>
          <w:b/>
          <w:u w:val="single"/>
        </w:rPr>
      </w:pPr>
    </w:p>
    <w:p w:rsidR="005367BC" w:rsidRDefault="005367BC" w:rsidP="0056226F">
      <w:pPr>
        <w:spacing w:after="0"/>
      </w:pPr>
      <w:r w:rsidRPr="0056226F">
        <w:rPr>
          <w:b/>
          <w:u w:val="single"/>
        </w:rPr>
        <w:t>Aides correspondantes</w:t>
      </w:r>
      <w:r>
        <w:t> :</w:t>
      </w:r>
    </w:p>
    <w:p w:rsidR="0056226F" w:rsidRDefault="0056226F" w:rsidP="0056226F">
      <w:pPr>
        <w:spacing w:after="0"/>
        <w:rPr>
          <w:rFonts w:ascii="Times New Roman" w:hAnsi="Times New Roman" w:cs="Times New Roman"/>
        </w:rPr>
      </w:pPr>
    </w:p>
    <w:p w:rsidR="005367BC" w:rsidRDefault="005367BC" w:rsidP="005622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Coup de pouce 3 :</w:t>
      </w:r>
    </w:p>
    <w:p w:rsidR="005367BC" w:rsidRDefault="005367BC" w:rsidP="005622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fait qu’on cherche le </w:t>
      </w:r>
      <w:r w:rsidRPr="00B37F73">
        <w:rPr>
          <w:rFonts w:ascii="Times New Roman" w:hAnsi="Times New Roman" w:cs="Times New Roman"/>
          <w:b/>
        </w:rPr>
        <w:t>plus grand</w:t>
      </w:r>
      <w:r>
        <w:rPr>
          <w:rFonts w:ascii="Times New Roman" w:hAnsi="Times New Roman" w:cs="Times New Roman"/>
        </w:rPr>
        <w:t xml:space="preserve"> nombre, qu’on utilise </w:t>
      </w:r>
      <w:r w:rsidRPr="003A3DAC">
        <w:rPr>
          <w:rFonts w:ascii="Times New Roman" w:hAnsi="Times New Roman" w:cs="Times New Roman"/>
          <w:b/>
        </w:rPr>
        <w:t>toutes</w:t>
      </w:r>
      <w:r>
        <w:rPr>
          <w:rFonts w:ascii="Times New Roman" w:hAnsi="Times New Roman" w:cs="Times New Roman"/>
        </w:rPr>
        <w:t xml:space="preserve"> les chansons et qu’il y ait le </w:t>
      </w:r>
      <w:r w:rsidRPr="003A3DAC">
        <w:rPr>
          <w:rFonts w:ascii="Times New Roman" w:hAnsi="Times New Roman" w:cs="Times New Roman"/>
          <w:b/>
        </w:rPr>
        <w:t>même nombre</w:t>
      </w:r>
      <w:r>
        <w:rPr>
          <w:rFonts w:ascii="Times New Roman" w:hAnsi="Times New Roman" w:cs="Times New Roman"/>
        </w:rPr>
        <w:t xml:space="preserve"> de chansons </w:t>
      </w:r>
      <w:r w:rsidRPr="00856690">
        <w:rPr>
          <w:rFonts w:ascii="Times New Roman" w:hAnsi="Times New Roman" w:cs="Times New Roman"/>
        </w:rPr>
        <w:t>R’n’B</w:t>
      </w:r>
      <w:r>
        <w:rPr>
          <w:rFonts w:ascii="Times New Roman" w:hAnsi="Times New Roman" w:cs="Times New Roman"/>
        </w:rPr>
        <w:t xml:space="preserve"> ou POP doit faire passer à rechercher le PGCD des nombres de type de chansons.</w:t>
      </w:r>
    </w:p>
    <w:p w:rsidR="005367BC" w:rsidRPr="005367BC" w:rsidRDefault="005367BC" w:rsidP="0056226F">
      <w:pPr>
        <w:spacing w:after="0"/>
        <w:rPr>
          <w:rFonts w:ascii="Times New Roman" w:hAnsi="Times New Roman" w:cs="Times New Roman"/>
          <w:color w:val="17365D" w:themeColor="text2" w:themeShade="BF"/>
        </w:rPr>
      </w:pPr>
      <w:r w:rsidRPr="005367BC">
        <w:rPr>
          <w:rFonts w:ascii="Times New Roman" w:hAnsi="Times New Roman" w:cs="Times New Roman"/>
          <w:color w:val="17365D" w:themeColor="text2" w:themeShade="BF"/>
        </w:rPr>
        <w:t>Objectif : l’élève n’a pas reconnu la situation (attitude) mais est-il capable de mettre en œuvre une recherche de PGCD </w:t>
      </w:r>
      <w:r w:rsidR="008238E4">
        <w:rPr>
          <w:rFonts w:ascii="Times New Roman" w:hAnsi="Times New Roman" w:cs="Times New Roman"/>
          <w:color w:val="17365D" w:themeColor="text2" w:themeShade="BF"/>
        </w:rPr>
        <w:t>(capacité, connaissance)</w:t>
      </w:r>
      <w:r w:rsidRPr="005367BC">
        <w:rPr>
          <w:rFonts w:ascii="Times New Roman" w:hAnsi="Times New Roman" w:cs="Times New Roman"/>
          <w:color w:val="17365D" w:themeColor="text2" w:themeShade="BF"/>
        </w:rPr>
        <w:t>?</w:t>
      </w:r>
    </w:p>
    <w:p w:rsidR="0031438C" w:rsidRDefault="0031438C" w:rsidP="0056226F">
      <w:pPr>
        <w:spacing w:after="0"/>
        <w:rPr>
          <w:rFonts w:ascii="Times New Roman" w:hAnsi="Times New Roman" w:cs="Times New Roman"/>
          <w:color w:val="17365D" w:themeColor="text2" w:themeShade="BF"/>
        </w:rPr>
      </w:pPr>
    </w:p>
    <w:p w:rsidR="005367BC" w:rsidRDefault="005367BC" w:rsidP="0056226F">
      <w:pPr>
        <w:spacing w:after="0"/>
        <w:rPr>
          <w:rFonts w:ascii="Times New Roman" w:hAnsi="Times New Roman" w:cs="Times New Roman"/>
          <w:color w:val="17365D" w:themeColor="text2" w:themeShade="BF"/>
        </w:rPr>
      </w:pPr>
      <w:r w:rsidRPr="005367BC">
        <w:rPr>
          <w:rFonts w:ascii="Times New Roman" w:hAnsi="Times New Roman" w:cs="Times New Roman"/>
          <w:color w:val="17365D" w:themeColor="text2" w:themeShade="BF"/>
        </w:rPr>
        <w:t>Commentaire : La formulation met en évidence les termes permettant d’obtenir une meilleure attitude la prochaine fois.</w:t>
      </w:r>
      <w:r w:rsidR="008238E4">
        <w:rPr>
          <w:rFonts w:ascii="Times New Roman" w:hAnsi="Times New Roman" w:cs="Times New Roman"/>
          <w:color w:val="17365D" w:themeColor="text2" w:themeShade="BF"/>
        </w:rPr>
        <w:t xml:space="preserve"> </w:t>
      </w:r>
    </w:p>
    <w:p w:rsidR="008238E4" w:rsidRPr="005367BC" w:rsidRDefault="008238E4" w:rsidP="0056226F">
      <w:pPr>
        <w:spacing w:after="0"/>
        <w:rPr>
          <w:rFonts w:ascii="Times New Roman" w:hAnsi="Times New Roman" w:cs="Times New Roman"/>
          <w:color w:val="17365D" w:themeColor="text2" w:themeShade="BF"/>
        </w:rPr>
      </w:pPr>
      <w:r>
        <w:rPr>
          <w:rFonts w:ascii="Times New Roman" w:hAnsi="Times New Roman" w:cs="Times New Roman"/>
          <w:color w:val="17365D" w:themeColor="text2" w:themeShade="BF"/>
        </w:rPr>
        <w:t>Si l’information souhaitée portait sur la capacité à mettre en œuvre une recherche de PGCD, l’aide aurait proposée la description de différentes méthodes de recherche. Dans ce cas l’exercice aurait du identifier clairement l’utilisation du PGCD.</w:t>
      </w:r>
    </w:p>
    <w:p w:rsidR="0056226F" w:rsidRDefault="0056226F" w:rsidP="0056226F">
      <w:pPr>
        <w:spacing w:after="0"/>
        <w:rPr>
          <w:rFonts w:ascii="Times New Roman" w:hAnsi="Times New Roman" w:cs="Times New Roman"/>
        </w:rPr>
      </w:pPr>
    </w:p>
    <w:p w:rsidR="005367BC" w:rsidRDefault="005367BC" w:rsidP="005622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Coup de pouce 4 :</w:t>
      </w:r>
    </w:p>
    <w:p w:rsidR="005367BC" w:rsidRDefault="005367BC" w:rsidP="005622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Pour retrouver le nombre de chanson </w:t>
      </w:r>
      <w:r w:rsidRPr="00856690">
        <w:rPr>
          <w:rFonts w:ascii="Times New Roman" w:hAnsi="Times New Roman" w:cs="Times New Roman"/>
        </w:rPr>
        <w:t>R’n’B</w:t>
      </w:r>
      <w:r>
        <w:rPr>
          <w:rFonts w:ascii="Times New Roman" w:hAnsi="Times New Roman" w:cs="Times New Roman"/>
        </w:rPr>
        <w:t xml:space="preserve"> ou POP il faut effectuer le même raisonnement que le suivant :</w:t>
      </w:r>
    </w:p>
    <w:p w:rsidR="005367BC" w:rsidRDefault="005367BC" w:rsidP="005622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Combien je peux avoir de bonbons à 0,20€ avec 5,20 €</w:t>
      </w:r>
    </w:p>
    <w:p w:rsidR="005367BC" w:rsidRDefault="005367BC" w:rsidP="005622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Ici combien je peux avoir de musique R’n’B sur un CD avec ….. CD sur un total de 264 musiques.</w:t>
      </w:r>
    </w:p>
    <w:p w:rsidR="0076137A" w:rsidRDefault="0076137A" w:rsidP="0056226F">
      <w:pPr>
        <w:spacing w:after="0"/>
        <w:rPr>
          <w:rFonts w:ascii="Times New Roman" w:hAnsi="Times New Roman" w:cs="Times New Roman"/>
          <w:color w:val="17365D" w:themeColor="text2" w:themeShade="BF"/>
        </w:rPr>
      </w:pPr>
    </w:p>
    <w:p w:rsidR="005367BC" w:rsidRPr="005367BC" w:rsidRDefault="005367BC" w:rsidP="0056226F">
      <w:pPr>
        <w:spacing w:after="0"/>
        <w:rPr>
          <w:rFonts w:ascii="Times New Roman" w:hAnsi="Times New Roman" w:cs="Times New Roman"/>
          <w:color w:val="17365D" w:themeColor="text2" w:themeShade="BF"/>
        </w:rPr>
      </w:pPr>
      <w:r w:rsidRPr="005367BC">
        <w:rPr>
          <w:rFonts w:ascii="Times New Roman" w:hAnsi="Times New Roman" w:cs="Times New Roman"/>
          <w:color w:val="17365D" w:themeColor="text2" w:themeShade="BF"/>
        </w:rPr>
        <w:t xml:space="preserve">Objectif : </w:t>
      </w:r>
      <w:r>
        <w:rPr>
          <w:rFonts w:ascii="Times New Roman" w:hAnsi="Times New Roman" w:cs="Times New Roman"/>
          <w:color w:val="17365D" w:themeColor="text2" w:themeShade="BF"/>
        </w:rPr>
        <w:t>L’élève n’a pas su identifier l’opération à effectuer. En proposant une situation didactiquement plus simple mais équivalente, l’élève est-il capable de faire preuve du bon raisonnement dans cette situation didactiquement plus simple et sait-il la transposer ?</w:t>
      </w:r>
    </w:p>
    <w:p w:rsidR="0031438C" w:rsidRDefault="0031438C" w:rsidP="0056226F">
      <w:pPr>
        <w:spacing w:after="0"/>
        <w:rPr>
          <w:rFonts w:ascii="Times New Roman" w:hAnsi="Times New Roman" w:cs="Times New Roman"/>
          <w:color w:val="17365D" w:themeColor="text2" w:themeShade="BF"/>
        </w:rPr>
      </w:pPr>
    </w:p>
    <w:p w:rsidR="005367BC" w:rsidRDefault="005367BC" w:rsidP="0056226F">
      <w:pPr>
        <w:spacing w:after="0"/>
        <w:rPr>
          <w:rFonts w:ascii="Times New Roman" w:hAnsi="Times New Roman" w:cs="Times New Roman"/>
        </w:rPr>
      </w:pPr>
      <w:r w:rsidRPr="005367BC">
        <w:rPr>
          <w:rFonts w:ascii="Times New Roman" w:hAnsi="Times New Roman" w:cs="Times New Roman"/>
          <w:color w:val="17365D" w:themeColor="text2" w:themeShade="BF"/>
        </w:rPr>
        <w:t>Commentaire</w:t>
      </w:r>
      <w:r>
        <w:rPr>
          <w:rFonts w:ascii="Times New Roman" w:hAnsi="Times New Roman" w:cs="Times New Roman"/>
          <w:color w:val="17365D" w:themeColor="text2" w:themeShade="BF"/>
        </w:rPr>
        <w:t xml:space="preserve"> : L’objectif reste l’identification de l’opération, si l’objectif avait été de mettre en œuvre un calcul l’aide aurait identifiée clairement l’opération </w:t>
      </w:r>
      <w:r w:rsidR="009157AC">
        <w:rPr>
          <w:rFonts w:ascii="Times New Roman" w:hAnsi="Times New Roman" w:cs="Times New Roman"/>
          <w:color w:val="17365D" w:themeColor="text2" w:themeShade="BF"/>
        </w:rPr>
        <w:t xml:space="preserve"> comme dans le coup de pouce 5.</w:t>
      </w:r>
    </w:p>
    <w:p w:rsidR="0056226F" w:rsidRDefault="0056226F" w:rsidP="0056226F">
      <w:pPr>
        <w:spacing w:after="0"/>
        <w:rPr>
          <w:rFonts w:ascii="Times New Roman" w:hAnsi="Times New Roman" w:cs="Times New Roman"/>
        </w:rPr>
      </w:pPr>
    </w:p>
    <w:p w:rsidR="00DA1474" w:rsidRPr="0031438C" w:rsidRDefault="0031438C" w:rsidP="0031438C">
      <w:pPr>
        <w:spacing w:after="0"/>
        <w:rPr>
          <w:b/>
          <w:u w:val="single"/>
        </w:rPr>
      </w:pPr>
      <w:r w:rsidRPr="0076137A">
        <w:rPr>
          <w:b/>
          <w:noProof/>
          <w:color w:val="FF0000"/>
          <w:u w:val="single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1883410</wp:posOffset>
            </wp:positionH>
            <wp:positionV relativeFrom="paragraph">
              <wp:posOffset>2540</wp:posOffset>
            </wp:positionV>
            <wp:extent cx="206375" cy="201295"/>
            <wp:effectExtent l="19050" t="0" r="3175" b="0"/>
            <wp:wrapNone/>
            <wp:docPr id="2" name="il_fi" descr="http://image.spreadshirt.net/image-server/v1/designs/11665587,width=190,height=190/Pouce-Le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.spreadshirt.net/image-server/v1/designs/11665587,width=190,height=190/Pouce-Lev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1474" w:rsidRPr="0076137A">
        <w:rPr>
          <w:b/>
          <w:color w:val="FF0000"/>
          <w:u w:val="single"/>
        </w:rPr>
        <w:t xml:space="preserve">Exemple 2 : puissances </w:t>
      </w:r>
      <w:r w:rsidR="00DA1474" w:rsidRPr="0076137A">
        <w:rPr>
          <w:color w:val="FF0000"/>
        </w:rPr>
        <w:t>4</w:t>
      </w:r>
      <w:r w:rsidR="00DA1474" w:rsidRPr="0076137A">
        <w:rPr>
          <w:color w:val="FF0000"/>
          <w:vertAlign w:val="superscript"/>
        </w:rPr>
        <w:t>ième</w:t>
      </w:r>
      <w:r>
        <w:t xml:space="preserve">                 </w:t>
      </w:r>
      <w:r w:rsidR="00DA1474" w:rsidRPr="0031438C">
        <w:rPr>
          <w:noProof/>
          <w:sz w:val="24"/>
          <w:szCs w:val="24"/>
        </w:rPr>
        <w:t>M2</w:t>
      </w:r>
    </w:p>
    <w:p w:rsidR="00DA1474" w:rsidRDefault="00DA1474" w:rsidP="00DA1474">
      <w:pPr>
        <w:ind w:left="927"/>
        <w:rPr>
          <w:sz w:val="24"/>
        </w:rPr>
      </w:pPr>
      <w:r>
        <w:rPr>
          <w:sz w:val="24"/>
        </w:rPr>
        <w:t xml:space="preserve">Donner une écriture décimale des nombres suivants : </w:t>
      </w:r>
      <w:r w:rsidRPr="00DA1474">
        <w:rPr>
          <w:position w:val="-30"/>
          <w:sz w:val="24"/>
        </w:rPr>
        <w:object w:dxaOrig="4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85pt;height:36pt" o:ole="">
            <v:imagedata r:id="rId8" o:title=""/>
          </v:shape>
          <o:OLEObject Type="Embed" ProgID="Equation.3" ShapeID="_x0000_i1025" DrawAspect="Content" ObjectID="_1432652958" r:id="rId9"/>
        </w:object>
      </w:r>
      <w:r>
        <w:rPr>
          <w:sz w:val="24"/>
        </w:rPr>
        <w:t xml:space="preserve">    </w:t>
      </w:r>
    </w:p>
    <w:p w:rsidR="00DA1474" w:rsidRDefault="00DA1474" w:rsidP="00DA1474">
      <w:pPr>
        <w:ind w:left="927"/>
        <w:rPr>
          <w:sz w:val="24"/>
        </w:rPr>
      </w:pPr>
      <w:r>
        <w:rPr>
          <w:sz w:val="24"/>
        </w:rPr>
        <w:t xml:space="preserve">Donner l’écriture scientifique des nombres suivants : </w:t>
      </w:r>
      <w:r w:rsidRPr="00491797">
        <w:rPr>
          <w:position w:val="-46"/>
          <w:sz w:val="24"/>
        </w:rPr>
        <w:object w:dxaOrig="1160" w:dyaOrig="1060">
          <v:shape id="_x0000_i1026" type="#_x0000_t75" style="width:57.95pt;height:53.3pt" o:ole="">
            <v:imagedata r:id="rId10" o:title=""/>
          </v:shape>
          <o:OLEObject Type="Embed" ProgID="Equation.3" ShapeID="_x0000_i1026" DrawAspect="Content" ObjectID="_1432652959" r:id="rId11"/>
        </w:object>
      </w:r>
    </w:p>
    <w:p w:rsidR="00DA1474" w:rsidRDefault="00DA1474" w:rsidP="00DA1474">
      <w:pPr>
        <w:spacing w:after="0"/>
      </w:pPr>
      <w:r w:rsidRPr="0056226F">
        <w:rPr>
          <w:b/>
          <w:u w:val="single"/>
        </w:rPr>
        <w:t>Aides correspondantes</w:t>
      </w:r>
      <w:r>
        <w:t> :</w:t>
      </w:r>
    </w:p>
    <w:p w:rsidR="00DA1474" w:rsidRDefault="00DA1474" w:rsidP="00DA1474">
      <w:pPr>
        <w:ind w:left="420"/>
        <w:rPr>
          <w:sz w:val="24"/>
        </w:rPr>
      </w:pPr>
      <w:r>
        <w:rPr>
          <w:sz w:val="24"/>
        </w:rPr>
        <w:t>Coup de pouce 2</w:t>
      </w:r>
    </w:p>
    <w:p w:rsidR="00DA1474" w:rsidRDefault="00DA1474" w:rsidP="00DA1474">
      <w:pPr>
        <w:ind w:left="420"/>
        <w:rPr>
          <w:sz w:val="24"/>
        </w:rPr>
      </w:pPr>
      <w:r>
        <w:rPr>
          <w:sz w:val="24"/>
        </w:rPr>
        <w:t xml:space="preserve">Aucune justification n’est demandée, utilise donc la calculatrice avec la touche puissance puis en mode </w:t>
      </w:r>
      <w:proofErr w:type="spellStart"/>
      <w:r>
        <w:rPr>
          <w:sz w:val="24"/>
        </w:rPr>
        <w:t>sci</w:t>
      </w:r>
      <w:proofErr w:type="spellEnd"/>
      <w:r>
        <w:rPr>
          <w:sz w:val="24"/>
        </w:rPr>
        <w:t>, c'est-à-dire scientifique.</w:t>
      </w:r>
    </w:p>
    <w:p w:rsidR="00DA1474" w:rsidRPr="0076137A" w:rsidRDefault="00DA1474" w:rsidP="00DA1474">
      <w:pPr>
        <w:spacing w:after="0"/>
        <w:rPr>
          <w:rFonts w:ascii="Times New Roman" w:hAnsi="Times New Roman" w:cs="Times New Roman"/>
          <w:color w:val="365F91" w:themeColor="accent1" w:themeShade="BF"/>
        </w:rPr>
      </w:pPr>
      <w:r w:rsidRPr="0076137A">
        <w:rPr>
          <w:rFonts w:ascii="Times New Roman" w:hAnsi="Times New Roman" w:cs="Times New Roman"/>
          <w:color w:val="365F91" w:themeColor="accent1" w:themeShade="BF"/>
        </w:rPr>
        <w:lastRenderedPageBreak/>
        <w:t>Objectif : l’élève ne sait pas</w:t>
      </w:r>
      <w:r w:rsidR="00E901FE" w:rsidRPr="0076137A">
        <w:rPr>
          <w:rFonts w:ascii="Times New Roman" w:hAnsi="Times New Roman" w:cs="Times New Roman"/>
          <w:color w:val="365F91" w:themeColor="accent1" w:themeShade="BF"/>
        </w:rPr>
        <w:t>,</w:t>
      </w:r>
      <w:r w:rsidRPr="0076137A">
        <w:rPr>
          <w:rFonts w:ascii="Times New Roman" w:hAnsi="Times New Roman" w:cs="Times New Roman"/>
          <w:color w:val="365F91" w:themeColor="accent1" w:themeShade="BF"/>
        </w:rPr>
        <w:t xml:space="preserve"> par quelques méthodes que ce soit</w:t>
      </w:r>
      <w:r w:rsidR="00E901FE" w:rsidRPr="0076137A">
        <w:rPr>
          <w:rFonts w:ascii="Times New Roman" w:hAnsi="Times New Roman" w:cs="Times New Roman"/>
          <w:color w:val="365F91" w:themeColor="accent1" w:themeShade="BF"/>
        </w:rPr>
        <w:t>,</w:t>
      </w:r>
      <w:r w:rsidRPr="0076137A">
        <w:rPr>
          <w:rFonts w:ascii="Times New Roman" w:hAnsi="Times New Roman" w:cs="Times New Roman"/>
          <w:color w:val="365F91" w:themeColor="accent1" w:themeShade="BF"/>
        </w:rPr>
        <w:t xml:space="preserve"> effectuer un changement d’écriture, sait-il utiliser la calculatrice si on fait référence aux touches utiles ?</w:t>
      </w:r>
    </w:p>
    <w:p w:rsidR="0031438C" w:rsidRPr="0076137A" w:rsidRDefault="0031438C" w:rsidP="00DA1474">
      <w:pPr>
        <w:spacing w:after="0"/>
        <w:rPr>
          <w:rFonts w:ascii="Times New Roman" w:hAnsi="Times New Roman" w:cs="Times New Roman"/>
          <w:color w:val="365F91" w:themeColor="accent1" w:themeShade="BF"/>
        </w:rPr>
      </w:pPr>
    </w:p>
    <w:p w:rsidR="00DA1474" w:rsidRPr="0076137A" w:rsidRDefault="00DA1474" w:rsidP="00DA1474">
      <w:pPr>
        <w:spacing w:after="0"/>
        <w:rPr>
          <w:rFonts w:ascii="Times New Roman" w:hAnsi="Times New Roman" w:cs="Times New Roman"/>
          <w:color w:val="365F91" w:themeColor="accent1" w:themeShade="BF"/>
        </w:rPr>
      </w:pPr>
      <w:r w:rsidRPr="0076137A">
        <w:rPr>
          <w:rFonts w:ascii="Times New Roman" w:hAnsi="Times New Roman" w:cs="Times New Roman"/>
          <w:color w:val="365F91" w:themeColor="accent1" w:themeShade="BF"/>
        </w:rPr>
        <w:t>Commentaire : L’aide aurait pu comporter l’image des touches. Cette aide ne permettra pas de corriger les élèves qui pensent avoir fait correctement à la main mais faux, mais si lors de l’évaluation le professeur s’en rend compte, il pourra par cette aide le faire revenir sur sa représentation de la notion d’exposant.</w:t>
      </w:r>
    </w:p>
    <w:p w:rsidR="00154E0E" w:rsidRPr="0076137A" w:rsidRDefault="00E901FE" w:rsidP="00154E0E">
      <w:pPr>
        <w:spacing w:after="0"/>
        <w:rPr>
          <w:rFonts w:ascii="Times New Roman" w:hAnsi="Times New Roman" w:cs="Times New Roman"/>
          <w:color w:val="365F91" w:themeColor="accent1" w:themeShade="BF"/>
        </w:rPr>
      </w:pPr>
      <w:r w:rsidRPr="0076137A">
        <w:rPr>
          <w:rFonts w:ascii="Times New Roman" w:hAnsi="Times New Roman" w:cs="Times New Roman"/>
          <w:color w:val="365F91" w:themeColor="accent1" w:themeShade="BF"/>
        </w:rPr>
        <w:t>L’aide oriente aussi sur une procédure à utiliser lors de changement d’écriture s’il n’y a pas de justification à fournir.</w:t>
      </w:r>
    </w:p>
    <w:p w:rsidR="00154E0E" w:rsidRDefault="00154E0E" w:rsidP="00154E0E">
      <w:pPr>
        <w:spacing w:after="0"/>
        <w:rPr>
          <w:rFonts w:ascii="Times New Roman" w:hAnsi="Times New Roman" w:cs="Times New Roman"/>
          <w:color w:val="17365D" w:themeColor="text2" w:themeShade="BF"/>
        </w:rPr>
      </w:pPr>
    </w:p>
    <w:p w:rsidR="00154E0E" w:rsidRPr="0076137A" w:rsidRDefault="00154E0E" w:rsidP="00154E0E">
      <w:pPr>
        <w:spacing w:after="0"/>
        <w:rPr>
          <w:rFonts w:ascii="Times New Roman" w:hAnsi="Times New Roman" w:cs="Times New Roman"/>
          <w:color w:val="FF0000"/>
        </w:rPr>
      </w:pPr>
      <w:r w:rsidRPr="0076137A">
        <w:rPr>
          <w:b/>
          <w:color w:val="FF0000"/>
          <w:u w:val="single"/>
        </w:rPr>
        <w:t>Exemple 3 </w:t>
      </w:r>
      <w:r w:rsidRPr="0076137A">
        <w:rPr>
          <w:b/>
          <w:color w:val="FF0000"/>
        </w:rPr>
        <w:t>: Proportionnalité en classe de 4</w:t>
      </w:r>
      <w:r w:rsidRPr="0076137A">
        <w:rPr>
          <w:b/>
          <w:color w:val="FF0000"/>
          <w:vertAlign w:val="superscript"/>
        </w:rPr>
        <w:t>ème</w:t>
      </w:r>
      <w:r w:rsidRPr="0076137A">
        <w:rPr>
          <w:b/>
          <w:color w:val="FF0000"/>
        </w:rPr>
        <w:t xml:space="preserve"> (éventuellement en classe de 5</w:t>
      </w:r>
      <w:r w:rsidRPr="0076137A">
        <w:rPr>
          <w:b/>
          <w:color w:val="FF0000"/>
          <w:vertAlign w:val="superscript"/>
        </w:rPr>
        <w:t>ème</w:t>
      </w:r>
      <w:r w:rsidRPr="0076137A">
        <w:rPr>
          <w:b/>
          <w:color w:val="FF0000"/>
        </w:rPr>
        <w:t>)</w:t>
      </w:r>
    </w:p>
    <w:p w:rsidR="00154E0E" w:rsidRDefault="00154E0E" w:rsidP="00154E0E">
      <w:pPr>
        <w:spacing w:after="0"/>
        <w:jc w:val="both"/>
      </w:pPr>
    </w:p>
    <w:p w:rsidR="00154E0E" w:rsidRDefault="00154E0E" w:rsidP="00154E0E">
      <w:pPr>
        <w:spacing w:after="0"/>
        <w:jc w:val="both"/>
      </w:pPr>
      <w:r>
        <w:t xml:space="preserve">Voici une photo prise la </w:t>
      </w:r>
      <w:proofErr w:type="spellStart"/>
      <w:r>
        <w:t>Whitechapel</w:t>
      </w:r>
      <w:proofErr w:type="spellEnd"/>
      <w:r>
        <w:t xml:space="preserve"> Art </w:t>
      </w:r>
      <w:proofErr w:type="spellStart"/>
      <w:r>
        <w:t>Gallery</w:t>
      </w:r>
      <w:proofErr w:type="spellEnd"/>
      <w:r>
        <w:t xml:space="preserve"> de Londres :</w:t>
      </w:r>
    </w:p>
    <w:p w:rsidR="00154E0E" w:rsidRDefault="00154E0E" w:rsidP="00154E0E">
      <w:pPr>
        <w:spacing w:after="0"/>
        <w:jc w:val="both"/>
      </w:pPr>
    </w:p>
    <w:p w:rsidR="00154E0E" w:rsidRDefault="00154E0E" w:rsidP="00154E0E">
      <w:pPr>
        <w:spacing w:after="0"/>
        <w:jc w:val="both"/>
        <w:rPr>
          <w:b/>
          <w:sz w:val="12"/>
          <w:szCs w:val="12"/>
          <w:u w:val="single"/>
        </w:rPr>
      </w:pPr>
      <w:r>
        <w:rPr>
          <w:b/>
          <w:noProof/>
          <w:sz w:val="12"/>
          <w:szCs w:val="12"/>
          <w:u w:val="single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10160</wp:posOffset>
            </wp:positionV>
            <wp:extent cx="5854700" cy="2976880"/>
            <wp:effectExtent l="19050" t="0" r="0" b="0"/>
            <wp:wrapNone/>
            <wp:docPr id="9" name="Image 1" descr="http://md0.libe.com/photo/27103/?modified_at=1237824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0.libe.com/photo/27103/?modified_at=123782406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297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4E0E" w:rsidRDefault="00154E0E" w:rsidP="00154E0E">
      <w:pPr>
        <w:spacing w:after="0"/>
        <w:jc w:val="both"/>
        <w:rPr>
          <w:b/>
          <w:sz w:val="12"/>
          <w:szCs w:val="12"/>
          <w:u w:val="single"/>
        </w:rPr>
      </w:pPr>
    </w:p>
    <w:p w:rsidR="00154E0E" w:rsidRDefault="00154E0E" w:rsidP="00154E0E">
      <w:pPr>
        <w:spacing w:after="0"/>
        <w:jc w:val="both"/>
        <w:rPr>
          <w:b/>
          <w:sz w:val="12"/>
          <w:szCs w:val="12"/>
          <w:u w:val="single"/>
        </w:rPr>
      </w:pPr>
    </w:p>
    <w:p w:rsidR="00154E0E" w:rsidRDefault="00154E0E" w:rsidP="00154E0E">
      <w:pPr>
        <w:spacing w:after="0"/>
        <w:jc w:val="both"/>
        <w:rPr>
          <w:b/>
          <w:sz w:val="12"/>
          <w:szCs w:val="12"/>
          <w:u w:val="single"/>
        </w:rPr>
      </w:pPr>
    </w:p>
    <w:p w:rsidR="00154E0E" w:rsidRDefault="00154E0E" w:rsidP="00154E0E">
      <w:pPr>
        <w:spacing w:after="0"/>
        <w:jc w:val="both"/>
        <w:rPr>
          <w:b/>
          <w:sz w:val="12"/>
          <w:szCs w:val="12"/>
          <w:u w:val="single"/>
        </w:rPr>
      </w:pPr>
    </w:p>
    <w:p w:rsidR="00154E0E" w:rsidRDefault="00154E0E" w:rsidP="00154E0E">
      <w:pPr>
        <w:spacing w:after="0"/>
        <w:jc w:val="both"/>
        <w:rPr>
          <w:b/>
          <w:sz w:val="12"/>
          <w:szCs w:val="12"/>
          <w:u w:val="single"/>
        </w:rPr>
      </w:pPr>
    </w:p>
    <w:p w:rsidR="00154E0E" w:rsidRDefault="00154E0E" w:rsidP="00154E0E">
      <w:pPr>
        <w:spacing w:after="0"/>
        <w:jc w:val="both"/>
        <w:rPr>
          <w:b/>
          <w:sz w:val="12"/>
          <w:szCs w:val="12"/>
          <w:u w:val="single"/>
        </w:rPr>
      </w:pPr>
    </w:p>
    <w:p w:rsidR="00154E0E" w:rsidRDefault="00154E0E" w:rsidP="00154E0E">
      <w:pPr>
        <w:spacing w:after="0"/>
        <w:jc w:val="both"/>
        <w:rPr>
          <w:b/>
          <w:sz w:val="12"/>
          <w:szCs w:val="12"/>
          <w:u w:val="single"/>
        </w:rPr>
      </w:pPr>
    </w:p>
    <w:p w:rsidR="00154E0E" w:rsidRDefault="00154E0E" w:rsidP="00154E0E">
      <w:pPr>
        <w:spacing w:after="0"/>
        <w:jc w:val="both"/>
        <w:rPr>
          <w:b/>
          <w:sz w:val="12"/>
          <w:szCs w:val="12"/>
          <w:u w:val="single"/>
        </w:rPr>
      </w:pPr>
    </w:p>
    <w:p w:rsidR="00154E0E" w:rsidRDefault="00154E0E" w:rsidP="00154E0E">
      <w:pPr>
        <w:spacing w:after="0"/>
        <w:jc w:val="both"/>
        <w:rPr>
          <w:b/>
          <w:sz w:val="12"/>
          <w:szCs w:val="12"/>
          <w:u w:val="single"/>
        </w:rPr>
      </w:pPr>
    </w:p>
    <w:p w:rsidR="00154E0E" w:rsidRDefault="00154E0E" w:rsidP="00154E0E">
      <w:pPr>
        <w:spacing w:after="0"/>
        <w:jc w:val="both"/>
        <w:rPr>
          <w:b/>
          <w:sz w:val="12"/>
          <w:szCs w:val="12"/>
          <w:u w:val="single"/>
        </w:rPr>
      </w:pPr>
    </w:p>
    <w:p w:rsidR="00154E0E" w:rsidRDefault="00154E0E" w:rsidP="00154E0E">
      <w:pPr>
        <w:spacing w:after="0"/>
        <w:jc w:val="both"/>
        <w:rPr>
          <w:b/>
          <w:sz w:val="12"/>
          <w:szCs w:val="12"/>
          <w:u w:val="single"/>
        </w:rPr>
      </w:pPr>
    </w:p>
    <w:p w:rsidR="00154E0E" w:rsidRDefault="00154E0E" w:rsidP="00154E0E">
      <w:pPr>
        <w:spacing w:after="0"/>
        <w:jc w:val="both"/>
        <w:rPr>
          <w:b/>
          <w:sz w:val="12"/>
          <w:szCs w:val="12"/>
          <w:u w:val="single"/>
        </w:rPr>
      </w:pPr>
    </w:p>
    <w:p w:rsidR="00154E0E" w:rsidRDefault="00154E0E" w:rsidP="00154E0E">
      <w:pPr>
        <w:spacing w:after="0"/>
        <w:jc w:val="both"/>
        <w:rPr>
          <w:b/>
          <w:sz w:val="12"/>
          <w:szCs w:val="12"/>
          <w:u w:val="single"/>
        </w:rPr>
      </w:pPr>
    </w:p>
    <w:p w:rsidR="00154E0E" w:rsidRDefault="00154E0E" w:rsidP="00154E0E">
      <w:pPr>
        <w:spacing w:after="0"/>
        <w:jc w:val="both"/>
        <w:rPr>
          <w:b/>
          <w:sz w:val="12"/>
          <w:szCs w:val="12"/>
          <w:u w:val="single"/>
        </w:rPr>
      </w:pPr>
    </w:p>
    <w:p w:rsidR="00154E0E" w:rsidRDefault="00154E0E" w:rsidP="00154E0E">
      <w:pPr>
        <w:spacing w:after="0"/>
        <w:jc w:val="both"/>
        <w:rPr>
          <w:b/>
          <w:sz w:val="12"/>
          <w:szCs w:val="12"/>
          <w:u w:val="single"/>
        </w:rPr>
      </w:pPr>
    </w:p>
    <w:p w:rsidR="00154E0E" w:rsidRDefault="00154E0E" w:rsidP="00154E0E">
      <w:pPr>
        <w:spacing w:after="0"/>
        <w:jc w:val="both"/>
        <w:rPr>
          <w:b/>
          <w:sz w:val="12"/>
          <w:szCs w:val="12"/>
          <w:u w:val="single"/>
        </w:rPr>
      </w:pPr>
    </w:p>
    <w:p w:rsidR="00154E0E" w:rsidRDefault="00154E0E" w:rsidP="00154E0E">
      <w:pPr>
        <w:spacing w:after="0"/>
        <w:jc w:val="both"/>
        <w:rPr>
          <w:b/>
          <w:sz w:val="12"/>
          <w:szCs w:val="12"/>
          <w:u w:val="single"/>
        </w:rPr>
      </w:pPr>
    </w:p>
    <w:p w:rsidR="00154E0E" w:rsidRDefault="00154E0E" w:rsidP="00154E0E">
      <w:pPr>
        <w:spacing w:after="0"/>
        <w:jc w:val="both"/>
        <w:rPr>
          <w:b/>
          <w:sz w:val="12"/>
          <w:szCs w:val="12"/>
          <w:u w:val="single"/>
        </w:rPr>
      </w:pPr>
    </w:p>
    <w:p w:rsidR="00154E0E" w:rsidRDefault="00154E0E" w:rsidP="00154E0E">
      <w:pPr>
        <w:spacing w:after="0"/>
        <w:jc w:val="both"/>
        <w:rPr>
          <w:b/>
          <w:sz w:val="12"/>
          <w:szCs w:val="12"/>
          <w:u w:val="single"/>
        </w:rPr>
      </w:pPr>
    </w:p>
    <w:p w:rsidR="00154E0E" w:rsidRDefault="00154E0E" w:rsidP="00154E0E">
      <w:pPr>
        <w:spacing w:after="0"/>
        <w:jc w:val="both"/>
        <w:rPr>
          <w:b/>
          <w:sz w:val="12"/>
          <w:szCs w:val="12"/>
          <w:u w:val="single"/>
        </w:rPr>
      </w:pPr>
    </w:p>
    <w:p w:rsidR="00154E0E" w:rsidRDefault="00154E0E" w:rsidP="00154E0E">
      <w:pPr>
        <w:spacing w:after="0"/>
        <w:jc w:val="both"/>
        <w:rPr>
          <w:b/>
          <w:sz w:val="12"/>
          <w:szCs w:val="12"/>
          <w:u w:val="single"/>
        </w:rPr>
      </w:pPr>
    </w:p>
    <w:p w:rsidR="00154E0E" w:rsidRDefault="00154E0E" w:rsidP="00154E0E">
      <w:pPr>
        <w:spacing w:after="0"/>
        <w:jc w:val="both"/>
        <w:rPr>
          <w:b/>
          <w:sz w:val="12"/>
          <w:szCs w:val="12"/>
          <w:u w:val="single"/>
        </w:rPr>
      </w:pPr>
    </w:p>
    <w:p w:rsidR="00154E0E" w:rsidRDefault="00154E0E" w:rsidP="00154E0E">
      <w:pPr>
        <w:spacing w:after="0"/>
        <w:jc w:val="both"/>
        <w:rPr>
          <w:b/>
          <w:sz w:val="12"/>
          <w:szCs w:val="12"/>
          <w:u w:val="single"/>
        </w:rPr>
      </w:pPr>
    </w:p>
    <w:p w:rsidR="00154E0E" w:rsidRDefault="00154E0E" w:rsidP="00154E0E">
      <w:pPr>
        <w:spacing w:after="0"/>
        <w:jc w:val="both"/>
        <w:rPr>
          <w:b/>
          <w:sz w:val="12"/>
          <w:szCs w:val="12"/>
          <w:u w:val="single"/>
        </w:rPr>
      </w:pPr>
    </w:p>
    <w:p w:rsidR="00154E0E" w:rsidRDefault="00154E0E" w:rsidP="00154E0E">
      <w:pPr>
        <w:spacing w:after="0"/>
        <w:jc w:val="both"/>
        <w:rPr>
          <w:b/>
          <w:sz w:val="12"/>
          <w:szCs w:val="12"/>
          <w:u w:val="single"/>
        </w:rPr>
      </w:pPr>
    </w:p>
    <w:p w:rsidR="00154E0E" w:rsidRDefault="00154E0E" w:rsidP="00154E0E">
      <w:pPr>
        <w:spacing w:after="0"/>
        <w:jc w:val="both"/>
        <w:rPr>
          <w:b/>
          <w:sz w:val="12"/>
          <w:szCs w:val="12"/>
          <w:u w:val="single"/>
        </w:rPr>
      </w:pPr>
    </w:p>
    <w:p w:rsidR="00154E0E" w:rsidRDefault="00154E0E" w:rsidP="00154E0E">
      <w:pPr>
        <w:spacing w:after="0"/>
        <w:jc w:val="both"/>
        <w:rPr>
          <w:b/>
          <w:sz w:val="12"/>
          <w:szCs w:val="12"/>
          <w:u w:val="single"/>
        </w:rPr>
      </w:pPr>
    </w:p>
    <w:p w:rsidR="00154E0E" w:rsidRDefault="00154E0E" w:rsidP="00154E0E">
      <w:pPr>
        <w:spacing w:after="0"/>
        <w:jc w:val="both"/>
        <w:rPr>
          <w:b/>
          <w:sz w:val="12"/>
          <w:szCs w:val="12"/>
          <w:u w:val="single"/>
        </w:rPr>
      </w:pPr>
    </w:p>
    <w:p w:rsidR="00154E0E" w:rsidRDefault="00154E0E" w:rsidP="00154E0E">
      <w:pPr>
        <w:spacing w:after="0"/>
        <w:jc w:val="both"/>
        <w:rPr>
          <w:b/>
          <w:sz w:val="12"/>
          <w:szCs w:val="12"/>
          <w:u w:val="single"/>
        </w:rPr>
      </w:pPr>
    </w:p>
    <w:p w:rsidR="00154E0E" w:rsidRDefault="00154E0E" w:rsidP="00154E0E">
      <w:pPr>
        <w:spacing w:after="0"/>
        <w:jc w:val="both"/>
      </w:pPr>
      <w:r w:rsidRPr="000944A8">
        <w:t>Sur cette photo est représentée une</w:t>
      </w:r>
      <w:r>
        <w:t xml:space="preserve"> reproduction</w:t>
      </w:r>
      <w:r w:rsidRPr="000944A8">
        <w:t xml:space="preserve"> </w:t>
      </w:r>
      <w:r>
        <w:t>d’</w:t>
      </w:r>
      <w:r w:rsidRPr="000944A8">
        <w:t xml:space="preserve">œuvre très connue de Pablo Picasso : </w:t>
      </w:r>
      <w:r w:rsidRPr="0092192B">
        <w:rPr>
          <w:i/>
          <w:u w:val="single"/>
        </w:rPr>
        <w:t>Guernica</w:t>
      </w:r>
      <w:r w:rsidRPr="000944A8">
        <w:t>.</w:t>
      </w:r>
      <w:r>
        <w:t xml:space="preserve"> (</w:t>
      </w:r>
      <w:proofErr w:type="gramStart"/>
      <w:r>
        <w:t>cette</w:t>
      </w:r>
      <w:proofErr w:type="gramEnd"/>
      <w:r>
        <w:t xml:space="preserve"> œuvre est plus petite que l’originale)</w:t>
      </w:r>
    </w:p>
    <w:p w:rsidR="00154E0E" w:rsidRDefault="00154E0E" w:rsidP="00154E0E">
      <w:pPr>
        <w:spacing w:after="0"/>
        <w:jc w:val="both"/>
      </w:pPr>
    </w:p>
    <w:p w:rsidR="00154E0E" w:rsidRDefault="00154E0E" w:rsidP="00154E0E">
      <w:pPr>
        <w:spacing w:after="0"/>
        <w:jc w:val="both"/>
      </w:pPr>
      <w:r>
        <w:t xml:space="preserve">Cette reproduction a été réalisée par une artiste polonaise : </w:t>
      </w:r>
      <w:proofErr w:type="spellStart"/>
      <w:r>
        <w:t>Goshka</w:t>
      </w:r>
      <w:proofErr w:type="spellEnd"/>
      <w:r>
        <w:t xml:space="preserve"> </w:t>
      </w:r>
      <w:proofErr w:type="spellStart"/>
      <w:r>
        <w:t>Macuga</w:t>
      </w:r>
      <w:proofErr w:type="spellEnd"/>
      <w:r>
        <w:t>.</w:t>
      </w:r>
    </w:p>
    <w:p w:rsidR="00154E0E" w:rsidRPr="0092192B" w:rsidRDefault="00154E0E" w:rsidP="00154E0E">
      <w:pPr>
        <w:spacing w:after="0"/>
        <w:jc w:val="both"/>
        <w:rPr>
          <w:sz w:val="8"/>
          <w:szCs w:val="8"/>
        </w:rPr>
      </w:pPr>
    </w:p>
    <w:p w:rsidR="00154E0E" w:rsidRPr="000944A8" w:rsidRDefault="00154E0E" w:rsidP="00154E0E">
      <w:pPr>
        <w:spacing w:after="0"/>
        <w:jc w:val="both"/>
      </w:pPr>
      <w:r>
        <w:t>Nous supposerons que la femme qui se tient devant est « collée » à l’œuvre.</w:t>
      </w:r>
    </w:p>
    <w:p w:rsidR="00154E0E" w:rsidRDefault="00154E0E" w:rsidP="00154E0E">
      <w:pPr>
        <w:spacing w:after="0"/>
        <w:jc w:val="both"/>
        <w:rPr>
          <w:b/>
          <w:sz w:val="8"/>
          <w:szCs w:val="8"/>
          <w:u w:val="single"/>
        </w:rPr>
      </w:pPr>
    </w:p>
    <w:p w:rsidR="00154E0E" w:rsidRDefault="00154E0E" w:rsidP="00154E0E">
      <w:pPr>
        <w:spacing w:after="0"/>
        <w:jc w:val="both"/>
        <w:rPr>
          <w:b/>
          <w:sz w:val="8"/>
          <w:szCs w:val="8"/>
          <w:u w:val="single"/>
        </w:rPr>
      </w:pPr>
    </w:p>
    <w:p w:rsidR="00154E0E" w:rsidRPr="0092192B" w:rsidRDefault="00154E0E" w:rsidP="00154E0E">
      <w:pPr>
        <w:spacing w:after="0"/>
        <w:jc w:val="both"/>
        <w:rPr>
          <w:b/>
          <w:sz w:val="8"/>
          <w:szCs w:val="8"/>
          <w:u w:val="single"/>
        </w:rPr>
      </w:pPr>
    </w:p>
    <w:p w:rsidR="00154E0E" w:rsidRDefault="00154E0E" w:rsidP="00154E0E">
      <w:pPr>
        <w:spacing w:after="0"/>
        <w:jc w:val="both"/>
      </w:pPr>
      <w:r w:rsidRPr="008F1B03">
        <w:rPr>
          <w:b/>
          <w:u w:val="single"/>
        </w:rPr>
        <w:t>Estimer</w:t>
      </w:r>
      <w:r>
        <w:t xml:space="preserve"> la longueur de cette reproduction.</w:t>
      </w:r>
    </w:p>
    <w:p w:rsidR="00154E0E" w:rsidRDefault="00154E0E" w:rsidP="00154E0E">
      <w:pPr>
        <w:spacing w:after="0"/>
        <w:jc w:val="both"/>
      </w:pPr>
    </w:p>
    <w:p w:rsidR="00154E0E" w:rsidRDefault="00154E0E" w:rsidP="00154E0E">
      <w:pPr>
        <w:spacing w:after="0"/>
        <w:jc w:val="both"/>
      </w:pPr>
      <w:r>
        <w:t>On présentera bien toute la démarche.</w:t>
      </w:r>
    </w:p>
    <w:p w:rsidR="00154E0E" w:rsidRPr="009D1EBE" w:rsidRDefault="00154E0E" w:rsidP="00154E0E">
      <w:pPr>
        <w:spacing w:after="0"/>
        <w:jc w:val="both"/>
        <w:rPr>
          <w:sz w:val="12"/>
          <w:szCs w:val="12"/>
        </w:rPr>
      </w:pPr>
    </w:p>
    <w:p w:rsidR="00154E0E" w:rsidRDefault="00154E0E" w:rsidP="00154E0E">
      <w:pPr>
        <w:spacing w:after="0"/>
        <w:jc w:val="both"/>
      </w:pPr>
      <w:r>
        <w:t>Dans cet exercice, toute trace de recherche cohérente, même infructueuse, sera prise en compte dans la notation.</w:t>
      </w:r>
    </w:p>
    <w:p w:rsidR="00154E0E" w:rsidRPr="00F61B3F" w:rsidRDefault="00154E0E" w:rsidP="00154E0E">
      <w:pPr>
        <w:spacing w:after="0"/>
        <w:jc w:val="both"/>
        <w:rPr>
          <w:b/>
          <w:color w:val="000000" w:themeColor="text1"/>
          <w:sz w:val="12"/>
          <w:szCs w:val="12"/>
          <w:u w:val="single"/>
        </w:rPr>
      </w:pPr>
    </w:p>
    <w:p w:rsidR="00154E0E" w:rsidRPr="008F1B03" w:rsidRDefault="00154E0E" w:rsidP="00154E0E">
      <w:pPr>
        <w:spacing w:after="0"/>
        <w:jc w:val="both"/>
        <w:rPr>
          <w:b/>
          <w:color w:val="000000" w:themeColor="text1"/>
        </w:rPr>
      </w:pPr>
      <w:r w:rsidRPr="00B514E1">
        <w:rPr>
          <w:b/>
          <w:color w:val="000000" w:themeColor="text1"/>
          <w:u w:val="single"/>
        </w:rPr>
        <w:t>Remarque</w:t>
      </w:r>
      <w:r w:rsidRPr="00B514E1">
        <w:rPr>
          <w:b/>
          <w:color w:val="000000" w:themeColor="text1"/>
        </w:rPr>
        <w:t xml:space="preserve"> : S’il manque </w:t>
      </w:r>
      <w:r>
        <w:rPr>
          <w:b/>
          <w:color w:val="000000" w:themeColor="text1"/>
        </w:rPr>
        <w:t>des données, effectuer des recherches sur internet ou inventer des données cohérentes…</w:t>
      </w:r>
    </w:p>
    <w:p w:rsidR="00154E0E" w:rsidRDefault="00154E0E" w:rsidP="00154E0E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3302000</wp:posOffset>
            </wp:positionH>
            <wp:positionV relativeFrom="paragraph">
              <wp:posOffset>58420</wp:posOffset>
            </wp:positionV>
            <wp:extent cx="392430" cy="391795"/>
            <wp:effectExtent l="19050" t="0" r="7620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2126615</wp:posOffset>
            </wp:positionH>
            <wp:positionV relativeFrom="paragraph">
              <wp:posOffset>5080</wp:posOffset>
            </wp:positionV>
            <wp:extent cx="415290" cy="427355"/>
            <wp:effectExtent l="19050" t="0" r="3810" b="0"/>
            <wp:wrapNone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4E0E" w:rsidRDefault="00154E0E" w:rsidP="00154E0E">
      <w:pPr>
        <w:spacing w:after="0"/>
        <w:jc w:val="center"/>
      </w:pPr>
      <w:r>
        <w:t>C1</w:t>
      </w:r>
      <w:r>
        <w:tab/>
      </w:r>
      <w:r>
        <w:tab/>
        <w:t xml:space="preserve">        M2</w:t>
      </w:r>
    </w:p>
    <w:p w:rsidR="00286BBF" w:rsidRDefault="00286BBF" w:rsidP="00154E0E">
      <w:pPr>
        <w:tabs>
          <w:tab w:val="left" w:pos="6201"/>
        </w:tabs>
        <w:spacing w:after="0"/>
        <w:jc w:val="center"/>
        <w:rPr>
          <w:b/>
          <w:u w:val="single"/>
        </w:rPr>
      </w:pPr>
    </w:p>
    <w:p w:rsidR="00286BBF" w:rsidRDefault="00286BBF" w:rsidP="00154E0E">
      <w:pPr>
        <w:tabs>
          <w:tab w:val="left" w:pos="6201"/>
        </w:tabs>
        <w:spacing w:after="0"/>
        <w:jc w:val="center"/>
        <w:rPr>
          <w:b/>
          <w:u w:val="single"/>
        </w:rPr>
      </w:pPr>
    </w:p>
    <w:p w:rsidR="00286BBF" w:rsidRDefault="00286BBF" w:rsidP="00154E0E">
      <w:pPr>
        <w:tabs>
          <w:tab w:val="left" w:pos="6201"/>
        </w:tabs>
        <w:spacing w:after="0"/>
        <w:jc w:val="center"/>
        <w:rPr>
          <w:b/>
          <w:u w:val="single"/>
        </w:rPr>
      </w:pPr>
    </w:p>
    <w:p w:rsidR="00286BBF" w:rsidRDefault="00286BBF" w:rsidP="00154E0E">
      <w:pPr>
        <w:tabs>
          <w:tab w:val="left" w:pos="6201"/>
        </w:tabs>
        <w:spacing w:after="0"/>
        <w:jc w:val="center"/>
        <w:rPr>
          <w:b/>
          <w:u w:val="single"/>
        </w:rPr>
      </w:pPr>
    </w:p>
    <w:p w:rsidR="00286BBF" w:rsidRDefault="00286BBF" w:rsidP="00154E0E">
      <w:pPr>
        <w:tabs>
          <w:tab w:val="left" w:pos="6201"/>
        </w:tabs>
        <w:spacing w:after="0"/>
        <w:jc w:val="center"/>
        <w:rPr>
          <w:b/>
          <w:u w:val="single"/>
        </w:rPr>
      </w:pPr>
    </w:p>
    <w:p w:rsidR="00286BBF" w:rsidRDefault="00286BBF" w:rsidP="00154E0E">
      <w:pPr>
        <w:tabs>
          <w:tab w:val="left" w:pos="6201"/>
        </w:tabs>
        <w:spacing w:after="0"/>
        <w:jc w:val="center"/>
        <w:rPr>
          <w:b/>
          <w:u w:val="single"/>
        </w:rPr>
      </w:pPr>
    </w:p>
    <w:p w:rsidR="00154E0E" w:rsidRPr="00510828" w:rsidRDefault="00D235AF" w:rsidP="00154E0E">
      <w:pPr>
        <w:tabs>
          <w:tab w:val="left" w:pos="6201"/>
        </w:tabs>
        <w:spacing w:after="0"/>
        <w:jc w:val="center"/>
        <w:rPr>
          <w:b/>
          <w:u w:val="single"/>
        </w:rPr>
      </w:pPr>
      <w:r w:rsidRPr="00D235AF">
        <w:rPr>
          <w:noProof/>
          <w:lang w:eastAsia="fr-FR"/>
        </w:rPr>
        <w:pict>
          <v:rect id="_x0000_s1028" style="position:absolute;left:0;text-align:left;margin-left:-18.8pt;margin-top:-6.3pt;width:541.1pt;height:327.3pt;z-index:251668480" filled="f"/>
        </w:pict>
      </w:r>
      <w:r w:rsidR="00154E0E">
        <w:rPr>
          <w:b/>
          <w:noProof/>
          <w:u w:val="single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-13868</wp:posOffset>
            </wp:positionH>
            <wp:positionV relativeFrom="paragraph">
              <wp:posOffset>172796</wp:posOffset>
            </wp:positionV>
            <wp:extent cx="419862" cy="431597"/>
            <wp:effectExtent l="19050" t="0" r="0" b="0"/>
            <wp:wrapNone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431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4E0E" w:rsidRPr="00510828">
        <w:rPr>
          <w:b/>
          <w:u w:val="single"/>
        </w:rPr>
        <w:t>Aide</w:t>
      </w:r>
      <w:r w:rsidR="00154E0E">
        <w:rPr>
          <w:b/>
          <w:u w:val="single"/>
        </w:rPr>
        <w:t>s</w:t>
      </w:r>
      <w:r w:rsidR="00154E0E" w:rsidRPr="00510828">
        <w:rPr>
          <w:b/>
          <w:u w:val="single"/>
        </w:rPr>
        <w:t xml:space="preserve"> correspondante</w:t>
      </w:r>
      <w:r w:rsidR="00154E0E">
        <w:rPr>
          <w:b/>
          <w:u w:val="single"/>
        </w:rPr>
        <w:t>s</w:t>
      </w:r>
      <w:r w:rsidR="00154E0E" w:rsidRPr="00510828">
        <w:rPr>
          <w:b/>
          <w:u w:val="single"/>
        </w:rPr>
        <w:t> :</w:t>
      </w:r>
    </w:p>
    <w:p w:rsidR="00154E0E" w:rsidRPr="00D51F4C" w:rsidRDefault="00D235AF" w:rsidP="00154E0E">
      <w:pPr>
        <w:tabs>
          <w:tab w:val="left" w:pos="6201"/>
        </w:tabs>
        <w:spacing w:after="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9.3pt;margin-top:13.5pt;width:34.1pt;height:18.85pt;z-index:251669504;mso-width-relative:margin;mso-height-relative:margin" stroked="f">
            <v:textbox>
              <w:txbxContent>
                <w:p w:rsidR="00154E0E" w:rsidRDefault="00154E0E" w:rsidP="00154E0E">
                  <w:pPr>
                    <w:spacing w:after="0"/>
                  </w:pPr>
                  <w:r>
                    <w:t>C1</w:t>
                  </w:r>
                </w:p>
              </w:txbxContent>
            </v:textbox>
          </v:shape>
        </w:pict>
      </w:r>
    </w:p>
    <w:p w:rsidR="00154E0E" w:rsidRDefault="00154E0E" w:rsidP="00154E0E">
      <w:pPr>
        <w:tabs>
          <w:tab w:val="left" w:pos="6201"/>
        </w:tabs>
        <w:spacing w:after="0"/>
      </w:pPr>
      <w:r>
        <w:t xml:space="preserve">                  </w:t>
      </w:r>
    </w:p>
    <w:p w:rsidR="00154E0E" w:rsidRPr="00E03C42" w:rsidRDefault="00154E0E" w:rsidP="00154E0E">
      <w:pPr>
        <w:tabs>
          <w:tab w:val="left" w:pos="6201"/>
        </w:tabs>
        <w:spacing w:after="0"/>
        <w:rPr>
          <w:sz w:val="10"/>
          <w:szCs w:val="10"/>
        </w:rPr>
      </w:pPr>
    </w:p>
    <w:p w:rsidR="00154E0E" w:rsidRDefault="00154E0E" w:rsidP="00154E0E">
      <w:pPr>
        <w:tabs>
          <w:tab w:val="left" w:pos="6201"/>
        </w:tabs>
        <w:spacing w:after="0"/>
      </w:pPr>
      <w:r>
        <w:t>Informations utiles :    •   La taille moyenne d’une femme est de 1,74 m dans la réalité.</w:t>
      </w:r>
    </w:p>
    <w:p w:rsidR="00154E0E" w:rsidRDefault="00154E0E" w:rsidP="00154E0E">
      <w:pPr>
        <w:tabs>
          <w:tab w:val="left" w:pos="1985"/>
        </w:tabs>
        <w:spacing w:after="0"/>
      </w:pPr>
      <w:r>
        <w:tab/>
        <w:t>•    Sur la photo, l’artiste mesure 4,7 cm</w:t>
      </w:r>
    </w:p>
    <w:p w:rsidR="00154E0E" w:rsidRDefault="00154E0E" w:rsidP="00154E0E">
      <w:pPr>
        <w:tabs>
          <w:tab w:val="left" w:pos="1985"/>
        </w:tabs>
        <w:spacing w:after="0"/>
      </w:pPr>
      <w:r>
        <w:tab/>
        <w:t>•    Sur la photo, la longueur de l’œuvre est de 15,2 cm</w:t>
      </w:r>
    </w:p>
    <w:p w:rsidR="00154E0E" w:rsidRPr="00D51F4C" w:rsidRDefault="00154E0E" w:rsidP="00154E0E">
      <w:pPr>
        <w:tabs>
          <w:tab w:val="left" w:pos="6201"/>
        </w:tabs>
        <w:spacing w:after="0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13335</wp:posOffset>
            </wp:positionV>
            <wp:extent cx="390525" cy="390525"/>
            <wp:effectExtent l="19050" t="0" r="9525" b="0"/>
            <wp:wrapNone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35AF">
        <w:rPr>
          <w:noProof/>
        </w:rPr>
        <w:pict>
          <v:shape id="_x0000_s1030" type="#_x0000_t202" style="position:absolute;left:0;text-align:left;margin-left:29.3pt;margin-top:13.5pt;width:34.1pt;height:18.85pt;z-index:251671552;mso-position-horizontal-relative:text;mso-position-vertical-relative:text;mso-width-relative:margin;mso-height-relative:margin" stroked="f">
            <v:textbox style="mso-next-textbox:#_x0000_s1030">
              <w:txbxContent>
                <w:p w:rsidR="00154E0E" w:rsidRDefault="00154E0E" w:rsidP="00154E0E">
                  <w:pPr>
                    <w:spacing w:after="0"/>
                  </w:pPr>
                  <w:r>
                    <w:t>M2</w:t>
                  </w:r>
                </w:p>
              </w:txbxContent>
            </v:textbox>
          </v:shape>
        </w:pict>
      </w:r>
    </w:p>
    <w:p w:rsidR="00154E0E" w:rsidRDefault="00154E0E" w:rsidP="00154E0E">
      <w:pPr>
        <w:tabs>
          <w:tab w:val="left" w:pos="6201"/>
        </w:tabs>
        <w:spacing w:after="0"/>
      </w:pPr>
      <w:r>
        <w:t xml:space="preserve">                  </w:t>
      </w:r>
    </w:p>
    <w:p w:rsidR="00154E0E" w:rsidRPr="00E03C42" w:rsidRDefault="00154E0E" w:rsidP="00154E0E">
      <w:pPr>
        <w:tabs>
          <w:tab w:val="left" w:pos="6201"/>
        </w:tabs>
        <w:spacing w:after="0"/>
        <w:rPr>
          <w:sz w:val="10"/>
          <w:szCs w:val="10"/>
        </w:rPr>
      </w:pPr>
    </w:p>
    <w:p w:rsidR="00154E0E" w:rsidRDefault="00154E0E" w:rsidP="00154E0E">
      <w:pPr>
        <w:tabs>
          <w:tab w:val="left" w:pos="1985"/>
        </w:tabs>
        <w:spacing w:after="0"/>
      </w:pPr>
      <w:r>
        <w:t>Comme il y a proportionnalité entre les longueurs réelles et les longueurs de la photo, il est possible de :</w:t>
      </w:r>
    </w:p>
    <w:p w:rsidR="00154E0E" w:rsidRDefault="00154E0E" w:rsidP="00154E0E">
      <w:pPr>
        <w:tabs>
          <w:tab w:val="left" w:pos="1985"/>
        </w:tabs>
        <w:spacing w:after="0"/>
      </w:pPr>
    </w:p>
    <w:p w:rsidR="00154E0E" w:rsidRDefault="00154E0E" w:rsidP="00154E0E">
      <w:pPr>
        <w:tabs>
          <w:tab w:val="left" w:pos="1134"/>
        </w:tabs>
        <w:spacing w:after="0"/>
      </w:pPr>
      <w:r>
        <w:tab/>
      </w:r>
      <w:r w:rsidRPr="000953B2">
        <w:rPr>
          <w:i/>
          <w:u w:val="single"/>
        </w:rPr>
        <w:t>Méthode 1</w:t>
      </w:r>
      <w:r>
        <w:t> </w:t>
      </w:r>
      <w:proofErr w:type="gramStart"/>
      <w:r>
        <w:t>:  Déterminer</w:t>
      </w:r>
      <w:proofErr w:type="gramEnd"/>
      <w:r>
        <w:t xml:space="preserve"> la longueur réelle que représente 1 cm sur la photo</w:t>
      </w:r>
    </w:p>
    <w:p w:rsidR="00154E0E" w:rsidRDefault="00154E0E" w:rsidP="00154E0E">
      <w:pPr>
        <w:tabs>
          <w:tab w:val="left" w:pos="1134"/>
        </w:tabs>
        <w:spacing w:after="0"/>
      </w:pPr>
      <w:r>
        <w:tab/>
        <w:t>Autrement dit, compléter « 1 cm sur la photo correspond à  ……………. cm en réalité »</w:t>
      </w:r>
    </w:p>
    <w:p w:rsidR="00154E0E" w:rsidRDefault="00154E0E" w:rsidP="00154E0E">
      <w:pPr>
        <w:tabs>
          <w:tab w:val="left" w:pos="1134"/>
        </w:tabs>
        <w:spacing w:after="0"/>
      </w:pPr>
    </w:p>
    <w:p w:rsidR="00154E0E" w:rsidRDefault="00154E0E" w:rsidP="00154E0E">
      <w:pPr>
        <w:tabs>
          <w:tab w:val="left" w:pos="1134"/>
        </w:tabs>
        <w:spacing w:after="0"/>
      </w:pPr>
      <w:r>
        <w:tab/>
      </w:r>
      <w:r w:rsidRPr="000953B2">
        <w:rPr>
          <w:i/>
          <w:u w:val="single"/>
        </w:rPr>
        <w:t>Méthode 2</w:t>
      </w:r>
      <w:r>
        <w:t> </w:t>
      </w:r>
      <w:proofErr w:type="gramStart"/>
      <w:r>
        <w:t>:  Compléter</w:t>
      </w:r>
      <w:proofErr w:type="gramEnd"/>
      <w:r>
        <w:t xml:space="preserve"> le tableau de proportionnalité suivant :</w:t>
      </w:r>
    </w:p>
    <w:p w:rsidR="00154E0E" w:rsidRPr="007B35AD" w:rsidRDefault="00154E0E" w:rsidP="00154E0E">
      <w:pPr>
        <w:tabs>
          <w:tab w:val="left" w:pos="1134"/>
        </w:tabs>
        <w:spacing w:after="0"/>
        <w:rPr>
          <w:sz w:val="4"/>
          <w:szCs w:val="4"/>
        </w:rPr>
      </w:pPr>
    </w:p>
    <w:tbl>
      <w:tblPr>
        <w:tblStyle w:val="Grilledutableau"/>
        <w:tblW w:w="0" w:type="auto"/>
        <w:jc w:val="center"/>
        <w:tblInd w:w="423" w:type="dxa"/>
        <w:tblLook w:val="04A0"/>
      </w:tblPr>
      <w:tblGrid>
        <w:gridCol w:w="3112"/>
        <w:gridCol w:w="2552"/>
        <w:gridCol w:w="2552"/>
      </w:tblGrid>
      <w:tr w:rsidR="00154E0E" w:rsidTr="00C56ED1">
        <w:trPr>
          <w:jc w:val="center"/>
        </w:trPr>
        <w:tc>
          <w:tcPr>
            <w:tcW w:w="3112" w:type="dxa"/>
            <w:tcBorders>
              <w:top w:val="nil"/>
              <w:left w:val="nil"/>
              <w:right w:val="nil"/>
            </w:tcBorders>
          </w:tcPr>
          <w:p w:rsidR="00154E0E" w:rsidRDefault="00154E0E" w:rsidP="00C56ED1">
            <w:pPr>
              <w:tabs>
                <w:tab w:val="left" w:pos="6201"/>
              </w:tabs>
              <w:rPr>
                <w:rFonts w:eastAsiaTheme="minorEastAsia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154E0E" w:rsidRDefault="00154E0E" w:rsidP="00C56ED1">
            <w:pPr>
              <w:tabs>
                <w:tab w:val="left" w:pos="6201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La femme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154E0E" w:rsidRDefault="00154E0E" w:rsidP="00C56ED1">
            <w:pPr>
              <w:tabs>
                <w:tab w:val="left" w:pos="6201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La longueur de l’œuvre</w:t>
            </w:r>
          </w:p>
        </w:tc>
      </w:tr>
      <w:tr w:rsidR="00154E0E" w:rsidTr="00C56ED1">
        <w:trPr>
          <w:jc w:val="center"/>
        </w:trPr>
        <w:tc>
          <w:tcPr>
            <w:tcW w:w="3112" w:type="dxa"/>
          </w:tcPr>
          <w:p w:rsidR="00154E0E" w:rsidRDefault="00154E0E" w:rsidP="00C56ED1">
            <w:pPr>
              <w:tabs>
                <w:tab w:val="left" w:pos="6201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Longueurs sur la photo (en cm)</w:t>
            </w:r>
          </w:p>
        </w:tc>
        <w:tc>
          <w:tcPr>
            <w:tcW w:w="2552" w:type="dxa"/>
          </w:tcPr>
          <w:p w:rsidR="00154E0E" w:rsidRDefault="00154E0E" w:rsidP="00C56ED1">
            <w:pPr>
              <w:tabs>
                <w:tab w:val="left" w:pos="6201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4,7</w:t>
            </w:r>
          </w:p>
        </w:tc>
        <w:tc>
          <w:tcPr>
            <w:tcW w:w="2552" w:type="dxa"/>
          </w:tcPr>
          <w:p w:rsidR="00154E0E" w:rsidRDefault="00154E0E" w:rsidP="00C56ED1">
            <w:pPr>
              <w:tabs>
                <w:tab w:val="left" w:pos="6201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15,2</w:t>
            </w:r>
          </w:p>
        </w:tc>
      </w:tr>
      <w:tr w:rsidR="00154E0E" w:rsidTr="00C56ED1">
        <w:trPr>
          <w:jc w:val="center"/>
        </w:trPr>
        <w:tc>
          <w:tcPr>
            <w:tcW w:w="3112" w:type="dxa"/>
          </w:tcPr>
          <w:p w:rsidR="00154E0E" w:rsidRDefault="00154E0E" w:rsidP="00C56ED1">
            <w:pPr>
              <w:tabs>
                <w:tab w:val="left" w:pos="6201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Longueurs réelles (en cm)</w:t>
            </w:r>
          </w:p>
        </w:tc>
        <w:tc>
          <w:tcPr>
            <w:tcW w:w="2552" w:type="dxa"/>
          </w:tcPr>
          <w:p w:rsidR="00154E0E" w:rsidRDefault="00154E0E" w:rsidP="00C56ED1">
            <w:pPr>
              <w:tabs>
                <w:tab w:val="left" w:pos="6201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174</w:t>
            </w:r>
          </w:p>
        </w:tc>
        <w:tc>
          <w:tcPr>
            <w:tcW w:w="2552" w:type="dxa"/>
          </w:tcPr>
          <w:p w:rsidR="00154E0E" w:rsidRDefault="00154E0E" w:rsidP="00C56ED1">
            <w:pPr>
              <w:tabs>
                <w:tab w:val="left" w:pos="6201"/>
              </w:tabs>
              <w:jc w:val="center"/>
              <w:rPr>
                <w:rFonts w:eastAsiaTheme="minorEastAsia"/>
              </w:rPr>
            </w:pPr>
          </w:p>
        </w:tc>
      </w:tr>
    </w:tbl>
    <w:p w:rsidR="00154E0E" w:rsidRDefault="00154E0E" w:rsidP="00154E0E">
      <w:pPr>
        <w:tabs>
          <w:tab w:val="left" w:pos="6201"/>
        </w:tabs>
        <w:spacing w:after="0"/>
        <w:rPr>
          <w:rFonts w:eastAsiaTheme="minorEastAsia"/>
        </w:rPr>
      </w:pPr>
    </w:p>
    <w:p w:rsidR="00154E0E" w:rsidRDefault="00154E0E" w:rsidP="00154E0E">
      <w:pPr>
        <w:tabs>
          <w:tab w:val="left" w:pos="1134"/>
        </w:tabs>
        <w:spacing w:after="0"/>
      </w:pPr>
      <w:r>
        <w:tab/>
      </w:r>
    </w:p>
    <w:p w:rsidR="00154E0E" w:rsidRDefault="00154E0E" w:rsidP="00154E0E">
      <w:pPr>
        <w:tabs>
          <w:tab w:val="left" w:pos="6201"/>
        </w:tabs>
        <w:spacing w:after="0"/>
        <w:rPr>
          <w:rFonts w:eastAsiaTheme="minorEastAsia"/>
        </w:rPr>
      </w:pPr>
    </w:p>
    <w:p w:rsidR="00154E0E" w:rsidRDefault="00154E0E" w:rsidP="00154E0E">
      <w:pPr>
        <w:spacing w:after="0"/>
        <w:jc w:val="center"/>
        <w:rPr>
          <w:b/>
          <w:u w:val="single"/>
        </w:rPr>
      </w:pPr>
    </w:p>
    <w:p w:rsidR="00154E0E" w:rsidRPr="00510828" w:rsidRDefault="00154E0E" w:rsidP="00154E0E">
      <w:pPr>
        <w:spacing w:after="0"/>
        <w:jc w:val="center"/>
        <w:rPr>
          <w:b/>
          <w:u w:val="single"/>
        </w:rPr>
      </w:pPr>
      <w:r w:rsidRPr="00510828">
        <w:rPr>
          <w:b/>
          <w:u w:val="single"/>
        </w:rPr>
        <w:t>Commentaires :</w:t>
      </w:r>
    </w:p>
    <w:p w:rsidR="00154E0E" w:rsidRDefault="00154E0E" w:rsidP="00154E0E">
      <w:pPr>
        <w:spacing w:after="0"/>
        <w:jc w:val="center"/>
      </w:pPr>
    </w:p>
    <w:p w:rsidR="00154E0E" w:rsidRPr="0076137A" w:rsidRDefault="00154E0E" w:rsidP="00154E0E">
      <w:pPr>
        <w:spacing w:after="0"/>
        <w:rPr>
          <w:i/>
          <w:color w:val="365F91" w:themeColor="accent1" w:themeShade="BF"/>
        </w:rPr>
      </w:pPr>
      <w:r w:rsidRPr="0076137A">
        <w:rPr>
          <w:i/>
          <w:color w:val="365F91" w:themeColor="accent1" w:themeShade="BF"/>
        </w:rPr>
        <w:t>Cet exercice est plutôt destiné à évaluer des compétences plutôt qu’à aboutir à une note chiffrée.</w:t>
      </w:r>
    </w:p>
    <w:p w:rsidR="00154E0E" w:rsidRPr="0076137A" w:rsidRDefault="00154E0E" w:rsidP="00154E0E">
      <w:pPr>
        <w:spacing w:after="0"/>
        <w:rPr>
          <w:i/>
          <w:color w:val="365F91" w:themeColor="accent1" w:themeShade="BF"/>
        </w:rPr>
      </w:pPr>
    </w:p>
    <w:p w:rsidR="00154E0E" w:rsidRPr="0076137A" w:rsidRDefault="00154E0E" w:rsidP="00154E0E">
      <w:pPr>
        <w:spacing w:after="0"/>
        <w:rPr>
          <w:color w:val="365F91" w:themeColor="accent1" w:themeShade="BF"/>
        </w:rPr>
      </w:pPr>
      <w:r w:rsidRPr="0076137A">
        <w:rPr>
          <w:color w:val="365F91" w:themeColor="accent1" w:themeShade="BF"/>
        </w:rPr>
        <w:t>Les objectifs de cet exercice sont les suivants :</w:t>
      </w:r>
    </w:p>
    <w:p w:rsidR="00154E0E" w:rsidRPr="0076137A" w:rsidRDefault="00154E0E" w:rsidP="00154E0E">
      <w:pPr>
        <w:pStyle w:val="Paragraphedeliste"/>
        <w:numPr>
          <w:ilvl w:val="0"/>
          <w:numId w:val="1"/>
        </w:numPr>
        <w:spacing w:after="0"/>
        <w:rPr>
          <w:color w:val="365F91" w:themeColor="accent1" w:themeShade="BF"/>
        </w:rPr>
      </w:pPr>
      <w:r w:rsidRPr="0076137A">
        <w:rPr>
          <w:color w:val="365F91" w:themeColor="accent1" w:themeShade="BF"/>
        </w:rPr>
        <w:t>Savoir extraire l’information utile</w:t>
      </w:r>
    </w:p>
    <w:p w:rsidR="00154E0E" w:rsidRPr="0076137A" w:rsidRDefault="00154E0E" w:rsidP="00154E0E">
      <w:pPr>
        <w:pStyle w:val="Paragraphedeliste"/>
        <w:numPr>
          <w:ilvl w:val="0"/>
          <w:numId w:val="1"/>
        </w:numPr>
        <w:spacing w:after="0"/>
        <w:rPr>
          <w:color w:val="365F91" w:themeColor="accent1" w:themeShade="BF"/>
        </w:rPr>
      </w:pPr>
      <w:r w:rsidRPr="0076137A">
        <w:rPr>
          <w:color w:val="365F91" w:themeColor="accent1" w:themeShade="BF"/>
        </w:rPr>
        <w:t>Reconnaître une situation de proportionnalité</w:t>
      </w:r>
    </w:p>
    <w:p w:rsidR="00154E0E" w:rsidRPr="0076137A" w:rsidRDefault="00154E0E" w:rsidP="00154E0E">
      <w:pPr>
        <w:pStyle w:val="Paragraphedeliste"/>
        <w:numPr>
          <w:ilvl w:val="0"/>
          <w:numId w:val="1"/>
        </w:numPr>
        <w:spacing w:after="0"/>
        <w:rPr>
          <w:b/>
          <w:color w:val="365F91" w:themeColor="accent1" w:themeShade="BF"/>
        </w:rPr>
      </w:pPr>
      <w:r w:rsidRPr="0076137A">
        <w:rPr>
          <w:b/>
          <w:color w:val="365F91" w:themeColor="accent1" w:themeShade="BF"/>
        </w:rPr>
        <w:t xml:space="preserve">Traiter une situation de proportionnalité </w:t>
      </w:r>
      <w:r w:rsidRPr="0076137A">
        <w:rPr>
          <w:b/>
          <w:color w:val="365F91" w:themeColor="accent1" w:themeShade="BF"/>
        </w:rPr>
        <w:sym w:font="Wingdings" w:char="F0E0"/>
      </w:r>
      <w:r w:rsidRPr="0076137A">
        <w:rPr>
          <w:b/>
          <w:color w:val="365F91" w:themeColor="accent1" w:themeShade="BF"/>
        </w:rPr>
        <w:t xml:space="preserve"> Objectif principal</w:t>
      </w:r>
    </w:p>
    <w:p w:rsidR="00154E0E" w:rsidRPr="0076137A" w:rsidRDefault="00154E0E" w:rsidP="00154E0E">
      <w:pPr>
        <w:pStyle w:val="Paragraphedeliste"/>
        <w:numPr>
          <w:ilvl w:val="0"/>
          <w:numId w:val="1"/>
        </w:numPr>
        <w:spacing w:after="0"/>
        <w:rPr>
          <w:color w:val="365F91" w:themeColor="accent1" w:themeShade="BF"/>
        </w:rPr>
      </w:pPr>
      <w:r w:rsidRPr="0076137A">
        <w:rPr>
          <w:color w:val="365F91" w:themeColor="accent1" w:themeShade="BF"/>
        </w:rPr>
        <w:t>Présenter précisément la démarche suivie</w:t>
      </w:r>
    </w:p>
    <w:p w:rsidR="00154E0E" w:rsidRPr="0076137A" w:rsidRDefault="00154E0E" w:rsidP="00154E0E">
      <w:pPr>
        <w:spacing w:after="0"/>
        <w:rPr>
          <w:color w:val="365F91" w:themeColor="accent1" w:themeShade="BF"/>
        </w:rPr>
      </w:pPr>
    </w:p>
    <w:p w:rsidR="00154E0E" w:rsidRPr="0076137A" w:rsidRDefault="00154E0E" w:rsidP="00154E0E">
      <w:pPr>
        <w:spacing w:after="0"/>
        <w:rPr>
          <w:color w:val="365F91" w:themeColor="accent1" w:themeShade="BF"/>
        </w:rPr>
      </w:pPr>
      <w:r w:rsidRPr="0076137A">
        <w:rPr>
          <w:b/>
          <w:color w:val="365F91" w:themeColor="accent1" w:themeShade="BF"/>
          <w:u w:val="single"/>
        </w:rPr>
        <w:t>Intérêt du coup de pouce C1</w:t>
      </w:r>
      <w:r w:rsidRPr="0076137A">
        <w:rPr>
          <w:color w:val="365F91" w:themeColor="accent1" w:themeShade="BF"/>
        </w:rPr>
        <w:t> : L’élève n’a pas identifié les informations utiles à la résolution de cet exercice, mais est-il capable de repérer une situation de proportionnalité et de la traiter ?</w:t>
      </w:r>
    </w:p>
    <w:p w:rsidR="00154E0E" w:rsidRPr="0076137A" w:rsidRDefault="00154E0E" w:rsidP="00154E0E">
      <w:pPr>
        <w:spacing w:after="0"/>
        <w:jc w:val="both"/>
        <w:rPr>
          <w:color w:val="365F91" w:themeColor="accent1" w:themeShade="BF"/>
        </w:rPr>
      </w:pPr>
      <w:r w:rsidRPr="0076137A">
        <w:rPr>
          <w:color w:val="365F91" w:themeColor="accent1" w:themeShade="BF"/>
        </w:rPr>
        <w:t xml:space="preserve">Le coup de pouce empêche l’observation de « Savoir extraire l’information utile » mais l’objectif principal de cet exercice étant « Traiter une situation de proportionnalité », le coup de pouce n’entrave pas l’observation de ce savoir-faire. </w:t>
      </w:r>
    </w:p>
    <w:p w:rsidR="00154E0E" w:rsidRPr="0076137A" w:rsidRDefault="00154E0E" w:rsidP="00154E0E">
      <w:pPr>
        <w:spacing w:after="0"/>
        <w:rPr>
          <w:color w:val="365F91" w:themeColor="accent1" w:themeShade="BF"/>
          <w:sz w:val="12"/>
          <w:szCs w:val="12"/>
        </w:rPr>
      </w:pPr>
    </w:p>
    <w:p w:rsidR="00154E0E" w:rsidRPr="0076137A" w:rsidRDefault="00154E0E" w:rsidP="00154E0E">
      <w:pPr>
        <w:spacing w:after="0"/>
        <w:jc w:val="both"/>
        <w:rPr>
          <w:color w:val="365F91" w:themeColor="accent1" w:themeShade="BF"/>
        </w:rPr>
      </w:pPr>
    </w:p>
    <w:p w:rsidR="00154E0E" w:rsidRPr="0076137A" w:rsidRDefault="00154E0E" w:rsidP="00154E0E">
      <w:pPr>
        <w:spacing w:after="0"/>
        <w:rPr>
          <w:color w:val="365F91" w:themeColor="accent1" w:themeShade="BF"/>
        </w:rPr>
      </w:pPr>
      <w:r w:rsidRPr="0076137A">
        <w:rPr>
          <w:b/>
          <w:color w:val="365F91" w:themeColor="accent1" w:themeShade="BF"/>
          <w:u w:val="single"/>
        </w:rPr>
        <w:t>Intérêt du coup de pouce M2</w:t>
      </w:r>
      <w:r w:rsidRPr="0076137A">
        <w:rPr>
          <w:color w:val="365F91" w:themeColor="accent1" w:themeShade="BF"/>
        </w:rPr>
        <w:t> : L’élève n’a pas identifié les informations utiles à la résolution de cet exercice, mais est-il capable de traiter une situation de proportionnalité ?</w:t>
      </w:r>
    </w:p>
    <w:p w:rsidR="00154E0E" w:rsidRPr="0076137A" w:rsidRDefault="00154E0E" w:rsidP="00154E0E">
      <w:pPr>
        <w:spacing w:after="0"/>
        <w:jc w:val="both"/>
        <w:rPr>
          <w:color w:val="365F91" w:themeColor="accent1" w:themeShade="BF"/>
        </w:rPr>
      </w:pPr>
      <w:r w:rsidRPr="0076137A">
        <w:rPr>
          <w:color w:val="365F91" w:themeColor="accent1" w:themeShade="BF"/>
        </w:rPr>
        <w:t xml:space="preserve">Le coup de pouce empêche l’observation de « Reconnaître une situation de proportionnalité » mais l’objectif principal de cet exercice étant « Traiter une situation de proportionnalité », le coup de pouce n’entrave pas l’observation de ce savoir-faire. </w:t>
      </w:r>
    </w:p>
    <w:p w:rsidR="00154E0E" w:rsidRPr="0076137A" w:rsidRDefault="00154E0E" w:rsidP="00154E0E">
      <w:pPr>
        <w:spacing w:after="0"/>
        <w:jc w:val="both"/>
        <w:rPr>
          <w:color w:val="365F91" w:themeColor="accent1" w:themeShade="BF"/>
        </w:rPr>
      </w:pPr>
    </w:p>
    <w:p w:rsidR="00154E0E" w:rsidRPr="0076137A" w:rsidRDefault="00154E0E" w:rsidP="00154E0E">
      <w:pPr>
        <w:spacing w:after="0"/>
        <w:jc w:val="both"/>
        <w:rPr>
          <w:color w:val="365F91" w:themeColor="accent1" w:themeShade="BF"/>
        </w:rPr>
      </w:pPr>
      <w:r w:rsidRPr="0076137A">
        <w:rPr>
          <w:b/>
          <w:color w:val="365F91" w:themeColor="accent1" w:themeShade="BF"/>
          <w:u w:val="single"/>
        </w:rPr>
        <w:t>Remarque</w:t>
      </w:r>
      <w:r w:rsidRPr="0076137A">
        <w:rPr>
          <w:color w:val="365F91" w:themeColor="accent1" w:themeShade="BF"/>
        </w:rPr>
        <w:t> : Le coup de pouce M2 n’est donné si l’objectif « Extraire l’information utile » est atteint ou si le coup de pouce C1 a été donné précédemment.</w:t>
      </w:r>
    </w:p>
    <w:p w:rsidR="00154E0E" w:rsidRPr="0076137A" w:rsidRDefault="00154E0E" w:rsidP="00154E0E">
      <w:pPr>
        <w:rPr>
          <w:color w:val="365F91" w:themeColor="accent1" w:themeShade="BF"/>
          <w:sz w:val="12"/>
          <w:szCs w:val="12"/>
        </w:rPr>
      </w:pPr>
      <w:r w:rsidRPr="0076137A">
        <w:rPr>
          <w:color w:val="365F91" w:themeColor="accent1" w:themeShade="BF"/>
          <w:sz w:val="12"/>
          <w:szCs w:val="12"/>
        </w:rPr>
        <w:br w:type="page"/>
      </w:r>
    </w:p>
    <w:p w:rsidR="00833D83" w:rsidRPr="0076137A" w:rsidRDefault="00833D83" w:rsidP="00833D83">
      <w:pPr>
        <w:spacing w:after="0"/>
        <w:rPr>
          <w:b/>
          <w:color w:val="FF0000"/>
        </w:rPr>
      </w:pPr>
      <w:r w:rsidRPr="0076137A">
        <w:rPr>
          <w:b/>
          <w:color w:val="FF0000"/>
          <w:u w:val="single"/>
        </w:rPr>
        <w:lastRenderedPageBreak/>
        <w:t>Exemple 4 </w:t>
      </w:r>
      <w:r w:rsidRPr="0076137A">
        <w:rPr>
          <w:b/>
          <w:color w:val="FF0000"/>
        </w:rPr>
        <w:t>: Enchainement d’opérations en classe de 5</w:t>
      </w:r>
      <w:r w:rsidRPr="0076137A">
        <w:rPr>
          <w:b/>
          <w:color w:val="FF0000"/>
          <w:vertAlign w:val="superscript"/>
        </w:rPr>
        <w:t>ème</w:t>
      </w:r>
      <w:r w:rsidRPr="0076137A">
        <w:rPr>
          <w:b/>
          <w:color w:val="FF0000"/>
        </w:rPr>
        <w:t xml:space="preserve"> (éventuellement en classe de 6</w:t>
      </w:r>
      <w:r w:rsidRPr="0076137A">
        <w:rPr>
          <w:b/>
          <w:color w:val="FF0000"/>
          <w:vertAlign w:val="superscript"/>
        </w:rPr>
        <w:t>ème</w:t>
      </w:r>
      <w:r w:rsidRPr="0076137A">
        <w:rPr>
          <w:b/>
          <w:color w:val="FF0000"/>
        </w:rPr>
        <w:t>)</w:t>
      </w:r>
    </w:p>
    <w:p w:rsidR="00833D83" w:rsidRDefault="00833D83" w:rsidP="00833D83">
      <w:pPr>
        <w:spacing w:after="0"/>
        <w:jc w:val="both"/>
      </w:pPr>
    </w:p>
    <w:p w:rsidR="00833D83" w:rsidRDefault="00833D83" w:rsidP="00833D83">
      <w:pPr>
        <w:spacing w:after="0"/>
        <w:jc w:val="both"/>
      </w:pPr>
    </w:p>
    <w:p w:rsidR="00833D83" w:rsidRPr="00C03B24" w:rsidRDefault="00D235AF" w:rsidP="00833D83">
      <w:pPr>
        <w:spacing w:after="0"/>
      </w:pPr>
      <w:r w:rsidRPr="00D235AF">
        <w:rPr>
          <w:b/>
          <w:noProof/>
          <w:sz w:val="16"/>
          <w:szCs w:val="16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61.15pt;margin-top:4.25pt;width:0;height:552.85pt;z-index:251675648" o:connectortype="straight"/>
        </w:pict>
      </w:r>
      <w:r w:rsidRPr="00D235AF">
        <w:rPr>
          <w:noProof/>
          <w:sz w:val="16"/>
          <w:szCs w:val="16"/>
          <w:lang w:eastAsia="fr-FR"/>
        </w:rPr>
        <w:pict>
          <v:shape id="_x0000_s1033" type="#_x0000_t202" style="position:absolute;margin-left:276.4pt;margin-top:12.2pt;width:241.4pt;height:249.6pt;z-index:251676672;mso-height-percent:200;mso-height-percent:200;mso-width-relative:margin;mso-height-relative:margin" strokecolor="white [3212]">
            <v:textbox style="mso-next-textbox:#_x0000_s1033;mso-fit-shape-to-text:t">
              <w:txbxContent>
                <w:p w:rsidR="00833D83" w:rsidRPr="0031245D" w:rsidRDefault="00833D83" w:rsidP="00833D83">
                  <w:pPr>
                    <w:spacing w:after="0"/>
                  </w:pPr>
                  <w:r>
                    <w:rPr>
                      <w:b/>
                      <w:u w:val="single"/>
                    </w:rPr>
                    <w:t>Exemple B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 xml:space="preserve"> </w:t>
                  </w:r>
                </w:p>
                <w:p w:rsidR="00833D83" w:rsidRPr="00B63E56" w:rsidRDefault="00833D83" w:rsidP="00833D83">
                  <w:pPr>
                    <w:spacing w:after="0"/>
                    <w:rPr>
                      <w:sz w:val="12"/>
                      <w:szCs w:val="12"/>
                    </w:rPr>
                  </w:pPr>
                </w:p>
                <w:p w:rsidR="00833D83" w:rsidRDefault="00833D83" w:rsidP="00833D83">
                  <w:pPr>
                    <w:spacing w:after="0"/>
                    <w:jc w:val="both"/>
                  </w:pPr>
                  <w:r>
                    <w:t>Chaque matin, plusieurs personnes prennent leur voiture et partent de la ville de Chartres pour aller travailler dans la ville de Dreux.</w:t>
                  </w:r>
                </w:p>
                <w:p w:rsidR="00833D83" w:rsidRPr="002B4490" w:rsidRDefault="00833D83" w:rsidP="00833D83">
                  <w:pPr>
                    <w:spacing w:after="0"/>
                    <w:jc w:val="both"/>
                  </w:pPr>
                </w:p>
                <w:p w:rsidR="00833D83" w:rsidRDefault="00833D83" w:rsidP="00833D83">
                  <w:pPr>
                    <w:spacing w:after="0"/>
                    <w:jc w:val="both"/>
                  </w:pPr>
                  <w:r>
                    <w:t xml:space="preserve">Malheureusement, juste avant d’arriver à Dreux, ils se trouvent très souvent pris dans les embouteillages. </w:t>
                  </w:r>
                </w:p>
                <w:p w:rsidR="00833D83" w:rsidRPr="002B4490" w:rsidRDefault="00833D83" w:rsidP="00833D83">
                  <w:pPr>
                    <w:spacing w:after="0"/>
                    <w:jc w:val="both"/>
                    <w:rPr>
                      <w:sz w:val="12"/>
                      <w:szCs w:val="12"/>
                    </w:rPr>
                  </w:pPr>
                </w:p>
                <w:p w:rsidR="00833D83" w:rsidRDefault="00833D83" w:rsidP="00833D83">
                  <w:pPr>
                    <w:spacing w:after="0"/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07085" cy="808805"/>
                        <wp:effectExtent l="19050" t="0" r="7315" b="0"/>
                        <wp:docPr id="11" name="il_fi" descr="http://upload.wikimedia.org/wikipedia/commons/thumb/3/3c/Zeichen_124.svg/220px-Zeichen_124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upload.wikimedia.org/wikipedia/commons/thumb/3/3c/Zeichen_124.svg/220px-Zeichen_124.sv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8169" cy="8097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33D83" w:rsidRDefault="00833D83" w:rsidP="00833D83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4</w:t>
                  </w:r>
                  <w:r w:rsidRPr="00A8793E">
                    <w:rPr>
                      <w:b/>
                    </w:rPr>
                    <w:t xml:space="preserve"> km</w:t>
                  </w:r>
                </w:p>
                <w:p w:rsidR="00833D83" w:rsidRPr="00A8793E" w:rsidRDefault="00833D83" w:rsidP="00833D83">
                  <w:pPr>
                    <w:spacing w:after="0"/>
                    <w:jc w:val="center"/>
                    <w:rPr>
                      <w:b/>
                    </w:rPr>
                  </w:pPr>
                </w:p>
                <w:p w:rsidR="00833D83" w:rsidRDefault="00833D83" w:rsidP="00833D83">
                  <w:pPr>
                    <w:spacing w:after="0"/>
                    <w:jc w:val="both"/>
                  </w:pPr>
                  <w:r>
                    <w:t>Ces embouteillages s’étendent sur 4 km et ne concernent qu’une seule voie.</w:t>
                  </w:r>
                </w:p>
                <w:p w:rsidR="00833D83" w:rsidRDefault="00833D83" w:rsidP="00833D83">
                  <w:pPr>
                    <w:spacing w:after="0"/>
                    <w:jc w:val="both"/>
                  </w:pPr>
                </w:p>
                <w:p w:rsidR="00833D83" w:rsidRDefault="00833D83" w:rsidP="00833D83">
                  <w:pPr>
                    <w:spacing w:after="0"/>
                    <w:jc w:val="both"/>
                  </w:pPr>
                  <w:r w:rsidRPr="002B4490">
                    <w:rPr>
                      <w:b/>
                      <w:u w:val="single"/>
                    </w:rPr>
                    <w:t>Estimer</w:t>
                  </w:r>
                  <w:r>
                    <w:t xml:space="preserve"> le nombre de voitures bloquées sur cette </w:t>
                  </w:r>
                </w:p>
                <w:p w:rsidR="00833D83" w:rsidRDefault="00833D83" w:rsidP="00833D83">
                  <w:pPr>
                    <w:spacing w:after="0"/>
                    <w:jc w:val="both"/>
                  </w:pPr>
                </w:p>
                <w:p w:rsidR="00833D83" w:rsidRDefault="00833D83" w:rsidP="00833D83">
                  <w:pPr>
                    <w:spacing w:after="0"/>
                    <w:jc w:val="both"/>
                  </w:pPr>
                  <w:proofErr w:type="gramStart"/>
                  <w:r>
                    <w:t>route</w:t>
                  </w:r>
                  <w:proofErr w:type="gramEnd"/>
                  <w:r>
                    <w:t xml:space="preserve"> quand tout le monde est à l’arrêt.</w:t>
                  </w:r>
                </w:p>
                <w:p w:rsidR="00833D83" w:rsidRDefault="00833D83" w:rsidP="00833D83">
                  <w:pPr>
                    <w:spacing w:after="0"/>
                    <w:jc w:val="both"/>
                  </w:pPr>
                </w:p>
                <w:p w:rsidR="00833D83" w:rsidRPr="002B4490" w:rsidRDefault="00833D83" w:rsidP="00833D83">
                  <w:pPr>
                    <w:spacing w:after="0"/>
                    <w:jc w:val="both"/>
                    <w:rPr>
                      <w:color w:val="000000" w:themeColor="text1"/>
                    </w:rPr>
                  </w:pPr>
                  <w:r w:rsidRPr="002B4490">
                    <w:rPr>
                      <w:color w:val="000000" w:themeColor="text1"/>
                    </w:rPr>
                    <w:t>On présentera soigneusement</w:t>
                  </w:r>
                  <w:r>
                    <w:rPr>
                      <w:color w:val="000000" w:themeColor="text1"/>
                    </w:rPr>
                    <w:t xml:space="preserve"> et précisément</w:t>
                  </w:r>
                  <w:r w:rsidRPr="002B4490">
                    <w:rPr>
                      <w:color w:val="000000" w:themeColor="text1"/>
                    </w:rPr>
                    <w:t xml:space="preserve"> toute la démarche.</w:t>
                  </w:r>
                </w:p>
                <w:p w:rsidR="00833D83" w:rsidRPr="009D1EBE" w:rsidRDefault="00833D83" w:rsidP="00833D83">
                  <w:pPr>
                    <w:spacing w:after="0"/>
                    <w:jc w:val="both"/>
                    <w:rPr>
                      <w:sz w:val="12"/>
                      <w:szCs w:val="12"/>
                    </w:rPr>
                  </w:pPr>
                </w:p>
                <w:p w:rsidR="00833D83" w:rsidRDefault="00833D83" w:rsidP="00833D83">
                  <w:pPr>
                    <w:jc w:val="both"/>
                  </w:pPr>
                  <w:r>
                    <w:t>Dans cet exercice, toute trace de recherche cohérente, même infructueuse, sera prise en compte dans la notation.</w:t>
                  </w:r>
                </w:p>
                <w:p w:rsidR="00833D83" w:rsidRDefault="00833D83" w:rsidP="00833D83">
                  <w:pPr>
                    <w:spacing w:after="0"/>
                    <w:jc w:val="both"/>
                    <w:rPr>
                      <w:b/>
                      <w:color w:val="000000" w:themeColor="text1"/>
                    </w:rPr>
                  </w:pPr>
                  <w:r w:rsidRPr="00B514E1">
                    <w:rPr>
                      <w:b/>
                      <w:color w:val="000000" w:themeColor="text1"/>
                      <w:u w:val="single"/>
                    </w:rPr>
                    <w:t>Remarque</w:t>
                  </w:r>
                  <w:r w:rsidRPr="00B514E1">
                    <w:rPr>
                      <w:b/>
                      <w:color w:val="000000" w:themeColor="text1"/>
                    </w:rPr>
                    <w:t xml:space="preserve"> : S’il manque </w:t>
                  </w:r>
                  <w:r>
                    <w:rPr>
                      <w:b/>
                      <w:color w:val="000000" w:themeColor="text1"/>
                    </w:rPr>
                    <w:t>des données, effectuer des recherches sur internet ou inventer des données cohérentes…</w:t>
                  </w:r>
                </w:p>
                <w:p w:rsidR="00833D83" w:rsidRPr="008F1B03" w:rsidRDefault="00833D83" w:rsidP="00833D83">
                  <w:pPr>
                    <w:spacing w:after="0"/>
                    <w:jc w:val="both"/>
                    <w:rPr>
                      <w:b/>
                      <w:color w:val="000000" w:themeColor="text1"/>
                    </w:rPr>
                  </w:pPr>
                </w:p>
                <w:p w:rsidR="00833D83" w:rsidRDefault="00833D83" w:rsidP="00833D83">
                  <w:pPr>
                    <w:spacing w:after="0"/>
                  </w:pPr>
                </w:p>
                <w:p w:rsidR="00833D83" w:rsidRPr="00B514E1" w:rsidRDefault="00833D83" w:rsidP="00833D83">
                  <w:pPr>
                    <w:jc w:val="center"/>
                    <w:rPr>
                      <w:b/>
                      <w:color w:val="000000" w:themeColor="text1"/>
                    </w:rPr>
                  </w:pPr>
                  <w:r>
                    <w:t xml:space="preserve">                         C1B</w:t>
                  </w:r>
                </w:p>
              </w:txbxContent>
            </v:textbox>
          </v:shape>
        </w:pict>
      </w:r>
      <w:r w:rsidRPr="00D235AF">
        <w:rPr>
          <w:b/>
          <w:noProof/>
          <w:sz w:val="16"/>
          <w:szCs w:val="16"/>
        </w:rPr>
        <w:pict>
          <v:shape id="_x0000_s1031" type="#_x0000_t202" style="position:absolute;margin-left:4.15pt;margin-top:12.4pt;width:241.4pt;height:126.05pt;z-index:251674624;mso-height-percent:200;mso-height-percent:200;mso-width-relative:margin;mso-height-relative:margin" strokecolor="white [3212]">
            <v:textbox style="mso-next-textbox:#_x0000_s1031;mso-fit-shape-to-text:t">
              <w:txbxContent>
                <w:p w:rsidR="00833D83" w:rsidRPr="00335A7F" w:rsidRDefault="00833D83" w:rsidP="00833D83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 xml:space="preserve">Exemple </w:t>
                  </w:r>
                  <w:r w:rsidRPr="00335A7F">
                    <w:rPr>
                      <w:b/>
                      <w:u w:val="single"/>
                    </w:rPr>
                    <w:t xml:space="preserve">A 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</w:p>
                <w:p w:rsidR="00833D83" w:rsidRPr="00B63E56" w:rsidRDefault="00833D83" w:rsidP="00833D83">
                  <w:pPr>
                    <w:spacing w:after="0"/>
                    <w:rPr>
                      <w:sz w:val="12"/>
                      <w:szCs w:val="12"/>
                    </w:rPr>
                  </w:pPr>
                </w:p>
                <w:p w:rsidR="00833D83" w:rsidRPr="002B4490" w:rsidRDefault="00833D83" w:rsidP="00833D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ItcEras-Book"/>
                      <w:color w:val="000000" w:themeColor="text1"/>
                    </w:rPr>
                  </w:pPr>
                  <w:r w:rsidRPr="002B4490">
                    <w:rPr>
                      <w:rFonts w:cs="ItcEras-Book"/>
                      <w:color w:val="000000" w:themeColor="text1"/>
                    </w:rPr>
                    <w:t>En architecture moderne, les immeubles ont souvent des formes inhabituelles. L’image ci-dessous montre la maquette d’un « immeuble torsadé » conçue par ordinateur.</w:t>
                  </w:r>
                </w:p>
                <w:p w:rsidR="00833D83" w:rsidRPr="002B4490" w:rsidRDefault="00833D83" w:rsidP="00833D83">
                  <w:pPr>
                    <w:spacing w:after="0"/>
                    <w:jc w:val="both"/>
                    <w:rPr>
                      <w:color w:val="000000" w:themeColor="text1"/>
                    </w:rPr>
                  </w:pPr>
                </w:p>
                <w:p w:rsidR="00833D83" w:rsidRPr="002B4490" w:rsidRDefault="00833D83" w:rsidP="00833D83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 w:rsidRPr="002B4490">
                    <w:rPr>
                      <w:noProof/>
                      <w:color w:val="000000" w:themeColor="text1"/>
                      <w:lang w:eastAsia="fr-FR"/>
                    </w:rPr>
                    <w:drawing>
                      <wp:inline distT="0" distB="0" distL="0" distR="0">
                        <wp:extent cx="1078230" cy="1556407"/>
                        <wp:effectExtent l="19050" t="0" r="7620" b="0"/>
                        <wp:docPr id="1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8130" cy="1556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33D83" w:rsidRPr="002B4490" w:rsidRDefault="00833D83" w:rsidP="00833D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ItcEras-Book"/>
                      <w:color w:val="000000" w:themeColor="text1"/>
                    </w:rPr>
                  </w:pPr>
                </w:p>
                <w:p w:rsidR="00833D83" w:rsidRPr="002B4490" w:rsidRDefault="00833D83" w:rsidP="00833D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ItcEras-Book"/>
                      <w:color w:val="000000" w:themeColor="text1"/>
                    </w:rPr>
                  </w:pPr>
                  <w:r w:rsidRPr="002B4490">
                    <w:rPr>
                      <w:rFonts w:cs="ItcEras-Book"/>
                      <w:color w:val="000000" w:themeColor="text1"/>
                    </w:rPr>
                    <w:t>Au rez-de-chaussée de l’immeuble se trouvent l’entrée principale et un espace commercial. Au-dessus du rez-de-chaussée, il y a 20 étages d’appartements.</w:t>
                  </w:r>
                </w:p>
                <w:p w:rsidR="00833D83" w:rsidRPr="002B4490" w:rsidRDefault="00833D83" w:rsidP="00833D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ItcEras-Book"/>
                      <w:color w:val="000000" w:themeColor="text1"/>
                    </w:rPr>
                  </w:pPr>
                </w:p>
                <w:p w:rsidR="00833D83" w:rsidRPr="002B4490" w:rsidRDefault="00833D83" w:rsidP="00833D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ItcEras-Book"/>
                      <w:color w:val="000000" w:themeColor="text1"/>
                    </w:rPr>
                  </w:pPr>
                  <w:r w:rsidRPr="002B4490">
                    <w:rPr>
                      <w:rFonts w:cs="ItcEras-Book"/>
                      <w:b/>
                      <w:color w:val="000000" w:themeColor="text1"/>
                      <w:u w:val="single"/>
                    </w:rPr>
                    <w:t>Estimer</w:t>
                  </w:r>
                  <w:r w:rsidRPr="002B4490">
                    <w:rPr>
                      <w:rFonts w:cs="ItcEras-Book"/>
                      <w:color w:val="000000" w:themeColor="text1"/>
                    </w:rPr>
                    <w:t xml:space="preserve"> la hauteur de ce bâtiment.</w:t>
                  </w:r>
                </w:p>
                <w:p w:rsidR="00833D83" w:rsidRPr="002B4490" w:rsidRDefault="00833D83" w:rsidP="00833D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ItcEras-Book"/>
                      <w:color w:val="000000" w:themeColor="text1"/>
                    </w:rPr>
                  </w:pPr>
                </w:p>
                <w:p w:rsidR="00833D83" w:rsidRPr="002B4490" w:rsidRDefault="00833D83" w:rsidP="00833D83">
                  <w:pPr>
                    <w:spacing w:after="0"/>
                    <w:jc w:val="both"/>
                    <w:rPr>
                      <w:color w:val="000000" w:themeColor="text1"/>
                    </w:rPr>
                  </w:pPr>
                  <w:r w:rsidRPr="002B4490">
                    <w:rPr>
                      <w:color w:val="000000" w:themeColor="text1"/>
                    </w:rPr>
                    <w:t>On présentera soigneusement</w:t>
                  </w:r>
                  <w:r>
                    <w:rPr>
                      <w:color w:val="000000" w:themeColor="text1"/>
                    </w:rPr>
                    <w:t xml:space="preserve"> et précisément</w:t>
                  </w:r>
                  <w:r w:rsidRPr="002B4490">
                    <w:rPr>
                      <w:color w:val="000000" w:themeColor="text1"/>
                    </w:rPr>
                    <w:t xml:space="preserve"> toute la démarche.</w:t>
                  </w:r>
                </w:p>
                <w:p w:rsidR="00833D83" w:rsidRPr="002B4490" w:rsidRDefault="00833D83" w:rsidP="00833D83">
                  <w:pPr>
                    <w:spacing w:after="0"/>
                    <w:jc w:val="both"/>
                    <w:rPr>
                      <w:color w:val="000000" w:themeColor="text1"/>
                      <w:sz w:val="12"/>
                      <w:szCs w:val="12"/>
                    </w:rPr>
                  </w:pPr>
                </w:p>
                <w:p w:rsidR="00833D83" w:rsidRDefault="00833D83" w:rsidP="00833D83">
                  <w:pPr>
                    <w:jc w:val="both"/>
                    <w:rPr>
                      <w:color w:val="000000" w:themeColor="text1"/>
                    </w:rPr>
                  </w:pPr>
                  <w:r w:rsidRPr="002B4490">
                    <w:rPr>
                      <w:color w:val="000000" w:themeColor="text1"/>
                    </w:rPr>
                    <w:t>Dans cet exercice, toute trace de recherche cohérente, même infructueuse, sera prise en compte dans la notation.</w:t>
                  </w:r>
                  <w:r>
                    <w:rPr>
                      <w:color w:val="000000" w:themeColor="text1"/>
                    </w:rPr>
                    <w:t xml:space="preserve"> </w:t>
                  </w:r>
                </w:p>
                <w:p w:rsidR="00833D83" w:rsidRDefault="00833D83" w:rsidP="00833D83">
                  <w:pPr>
                    <w:spacing w:after="0"/>
                    <w:jc w:val="both"/>
                    <w:rPr>
                      <w:b/>
                      <w:color w:val="000000" w:themeColor="text1"/>
                    </w:rPr>
                  </w:pPr>
                  <w:r w:rsidRPr="00B514E1">
                    <w:rPr>
                      <w:b/>
                      <w:color w:val="000000" w:themeColor="text1"/>
                      <w:u w:val="single"/>
                    </w:rPr>
                    <w:t>Remarque</w:t>
                  </w:r>
                  <w:r w:rsidRPr="00B514E1">
                    <w:rPr>
                      <w:b/>
                      <w:color w:val="000000" w:themeColor="text1"/>
                    </w:rPr>
                    <w:t xml:space="preserve"> : S’il manque </w:t>
                  </w:r>
                  <w:r>
                    <w:rPr>
                      <w:b/>
                      <w:color w:val="000000" w:themeColor="text1"/>
                    </w:rPr>
                    <w:t>des données, effectuer des recherches sur internet ou inventer des données cohérentes…</w:t>
                  </w:r>
                </w:p>
                <w:p w:rsidR="00833D83" w:rsidRPr="008F1B03" w:rsidRDefault="00833D83" w:rsidP="00833D83">
                  <w:pPr>
                    <w:spacing w:after="0"/>
                    <w:jc w:val="both"/>
                    <w:rPr>
                      <w:b/>
                      <w:color w:val="000000" w:themeColor="text1"/>
                    </w:rPr>
                  </w:pPr>
                </w:p>
                <w:p w:rsidR="00833D83" w:rsidRDefault="00833D83" w:rsidP="00833D83">
                  <w:pPr>
                    <w:spacing w:after="0"/>
                  </w:pPr>
                </w:p>
                <w:p w:rsidR="00833D83" w:rsidRDefault="00833D83" w:rsidP="00833D83">
                  <w:pPr>
                    <w:spacing w:after="0"/>
                    <w:jc w:val="center"/>
                  </w:pPr>
                  <w:r>
                    <w:t xml:space="preserve">                    C1A</w:t>
                  </w:r>
                </w:p>
                <w:p w:rsidR="00833D83" w:rsidRDefault="00833D83" w:rsidP="00833D83">
                  <w:pPr>
                    <w:spacing w:after="0"/>
                  </w:pPr>
                </w:p>
              </w:txbxContent>
            </v:textbox>
          </v:shape>
        </w:pict>
      </w:r>
    </w:p>
    <w:p w:rsidR="00833D83" w:rsidRPr="00C03B24" w:rsidRDefault="00833D83" w:rsidP="00833D83"/>
    <w:p w:rsidR="00833D83" w:rsidRPr="00C03B24" w:rsidRDefault="00833D83" w:rsidP="00833D83"/>
    <w:p w:rsidR="00833D83" w:rsidRPr="00C03B24" w:rsidRDefault="00833D83" w:rsidP="00833D83"/>
    <w:p w:rsidR="00833D83" w:rsidRPr="00C03B24" w:rsidRDefault="00833D83" w:rsidP="00833D83"/>
    <w:p w:rsidR="00833D83" w:rsidRPr="00C03B24" w:rsidRDefault="00833D83" w:rsidP="00833D83"/>
    <w:p w:rsidR="00833D83" w:rsidRPr="00C03B24" w:rsidRDefault="00833D83" w:rsidP="00833D83"/>
    <w:p w:rsidR="00833D83" w:rsidRPr="00C03B24" w:rsidRDefault="00833D83" w:rsidP="00833D83"/>
    <w:p w:rsidR="00833D83" w:rsidRPr="00C03B24" w:rsidRDefault="00833D83" w:rsidP="00833D83"/>
    <w:p w:rsidR="00833D83" w:rsidRPr="00C03B24" w:rsidRDefault="00D235AF" w:rsidP="00833D83">
      <w:r>
        <w:rPr>
          <w:noProof/>
          <w:lang w:eastAsia="fr-FR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4" type="#_x0000_t68" style="position:absolute;margin-left:418.45pt;margin-top:2.05pt;width:7.2pt;height:12.2pt;z-index:251677696" adj="12057,6339" fillcolor="black [3213]">
            <v:textbox style="layout-flow:vertical-ideographic"/>
          </v:shape>
        </w:pict>
      </w:r>
      <w:r>
        <w:rPr>
          <w:noProof/>
          <w:lang w:eastAsia="fr-FR"/>
        </w:rPr>
        <w:pict>
          <v:shape id="_x0000_s1036" type="#_x0000_t68" style="position:absolute;margin-left:370.85pt;margin-top:2.05pt;width:7.2pt;height:12.2pt;z-index:251679744" adj="12057,6339" fillcolor="black [3213]">
            <v:textbox style="layout-flow:vertical-ideographic"/>
          </v:shape>
        </w:pict>
      </w:r>
      <w:r>
        <w:rPr>
          <w:noProof/>
          <w:lang w:eastAsia="fr-FR"/>
        </w:rPr>
        <w:pict>
          <v:rect id="_x0000_s1035" style="position:absolute;margin-left:367.7pt;margin-top:2.05pt;width:61.1pt;height:16.7pt;z-index:251678720" filled="f"/>
        </w:pict>
      </w:r>
    </w:p>
    <w:p w:rsidR="00833D83" w:rsidRDefault="00833D83" w:rsidP="00833D83"/>
    <w:p w:rsidR="00833D83" w:rsidRDefault="00833D83" w:rsidP="00833D83"/>
    <w:p w:rsidR="00833D83" w:rsidRDefault="00833D83" w:rsidP="00833D83"/>
    <w:p w:rsidR="00833D83" w:rsidRDefault="00833D83" w:rsidP="00833D83"/>
    <w:p w:rsidR="00833D83" w:rsidRDefault="00833D83" w:rsidP="00833D83"/>
    <w:p w:rsidR="00833D83" w:rsidRDefault="00833D83" w:rsidP="00833D83"/>
    <w:p w:rsidR="00833D83" w:rsidRPr="00C03B24" w:rsidRDefault="00833D83" w:rsidP="00833D83"/>
    <w:p w:rsidR="00833D83" w:rsidRDefault="00833D83" w:rsidP="00833D83">
      <w:pPr>
        <w:spacing w:after="0"/>
        <w:jc w:val="center"/>
        <w:rPr>
          <w:sz w:val="18"/>
          <w:szCs w:val="18"/>
        </w:rPr>
      </w:pPr>
    </w:p>
    <w:p w:rsidR="00833D83" w:rsidRDefault="00833D83" w:rsidP="00833D83">
      <w:pPr>
        <w:spacing w:after="0"/>
        <w:jc w:val="center"/>
        <w:rPr>
          <w:sz w:val="18"/>
          <w:szCs w:val="18"/>
        </w:rPr>
      </w:pPr>
    </w:p>
    <w:p w:rsidR="00833D83" w:rsidRDefault="00833D83" w:rsidP="00833D83">
      <w:pPr>
        <w:spacing w:after="0"/>
        <w:jc w:val="center"/>
        <w:rPr>
          <w:sz w:val="18"/>
          <w:szCs w:val="18"/>
        </w:rPr>
      </w:pPr>
    </w:p>
    <w:p w:rsidR="00833D83" w:rsidRPr="003D0C53" w:rsidRDefault="00833D83" w:rsidP="00833D83">
      <w:pPr>
        <w:spacing w:after="0"/>
        <w:jc w:val="center"/>
        <w:rPr>
          <w:sz w:val="18"/>
          <w:szCs w:val="18"/>
        </w:rPr>
      </w:pPr>
    </w:p>
    <w:p w:rsidR="00833D83" w:rsidRPr="00B63E56" w:rsidRDefault="00833D83" w:rsidP="00833D83">
      <w:pPr>
        <w:spacing w:after="0"/>
        <w:rPr>
          <w:sz w:val="12"/>
          <w:szCs w:val="12"/>
        </w:rPr>
      </w:pPr>
    </w:p>
    <w:p w:rsidR="00833D83" w:rsidRDefault="00833D83" w:rsidP="00833D83">
      <w:pPr>
        <w:spacing w:after="0"/>
      </w:pPr>
    </w:p>
    <w:p w:rsidR="00833D83" w:rsidRPr="00603B4C" w:rsidRDefault="00833D83" w:rsidP="00833D83"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252730</wp:posOffset>
            </wp:positionV>
            <wp:extent cx="414655" cy="428625"/>
            <wp:effectExtent l="19050" t="0" r="4445" b="0"/>
            <wp:wrapNone/>
            <wp:docPr id="1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33655</wp:posOffset>
            </wp:positionV>
            <wp:extent cx="414655" cy="428625"/>
            <wp:effectExtent l="19050" t="0" r="4445" b="0"/>
            <wp:wrapNone/>
            <wp:docPr id="1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3D83" w:rsidRPr="00603B4C" w:rsidRDefault="00833D83" w:rsidP="00833D83"/>
    <w:p w:rsidR="00833D83" w:rsidRPr="00603B4C" w:rsidRDefault="00833D83" w:rsidP="00833D83"/>
    <w:p w:rsidR="00833D83" w:rsidRPr="00603B4C" w:rsidRDefault="00833D83" w:rsidP="00833D83"/>
    <w:p w:rsidR="00833D83" w:rsidRDefault="00833D83" w:rsidP="00833D83"/>
    <w:p w:rsidR="00833D83" w:rsidRDefault="00833D83" w:rsidP="00833D83"/>
    <w:p w:rsidR="00833D83" w:rsidRDefault="00833D83" w:rsidP="00833D83"/>
    <w:p w:rsidR="00833D83" w:rsidRDefault="00833D83" w:rsidP="00833D83"/>
    <w:p w:rsidR="00833D83" w:rsidRDefault="00833D83" w:rsidP="00833D83"/>
    <w:p w:rsidR="00833D83" w:rsidRPr="00510828" w:rsidRDefault="00D235AF" w:rsidP="00833D83">
      <w:pPr>
        <w:tabs>
          <w:tab w:val="left" w:pos="6201"/>
        </w:tabs>
        <w:spacing w:after="0"/>
        <w:jc w:val="center"/>
        <w:rPr>
          <w:b/>
          <w:u w:val="single"/>
        </w:rPr>
      </w:pPr>
      <w:r w:rsidRPr="00D235AF">
        <w:rPr>
          <w:noProof/>
          <w:lang w:eastAsia="fr-FR"/>
        </w:rPr>
        <w:lastRenderedPageBreak/>
        <w:pict>
          <v:rect id="_x0000_s1037" style="position:absolute;left:0;text-align:left;margin-left:-18.8pt;margin-top:-6.3pt;width:554.3pt;height:215.95pt;z-index:251682816" filled="f"/>
        </w:pict>
      </w:r>
      <w:r w:rsidR="00833D83">
        <w:rPr>
          <w:b/>
          <w:noProof/>
          <w:u w:val="single"/>
          <w:lang w:eastAsia="fr-F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-13868</wp:posOffset>
            </wp:positionH>
            <wp:positionV relativeFrom="paragraph">
              <wp:posOffset>172796</wp:posOffset>
            </wp:positionV>
            <wp:extent cx="419862" cy="431597"/>
            <wp:effectExtent l="19050" t="0" r="0" b="0"/>
            <wp:wrapNone/>
            <wp:docPr id="1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431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D83" w:rsidRPr="00510828">
        <w:rPr>
          <w:b/>
          <w:u w:val="single"/>
        </w:rPr>
        <w:t>Aide</w:t>
      </w:r>
      <w:r w:rsidR="00833D83">
        <w:rPr>
          <w:b/>
          <w:u w:val="single"/>
        </w:rPr>
        <w:t>s</w:t>
      </w:r>
      <w:r w:rsidR="00833D83" w:rsidRPr="00510828">
        <w:rPr>
          <w:b/>
          <w:u w:val="single"/>
        </w:rPr>
        <w:t xml:space="preserve"> correspondante</w:t>
      </w:r>
      <w:r w:rsidR="00833D83">
        <w:rPr>
          <w:b/>
          <w:u w:val="single"/>
        </w:rPr>
        <w:t>s</w:t>
      </w:r>
      <w:r w:rsidR="00833D83" w:rsidRPr="00510828">
        <w:rPr>
          <w:b/>
          <w:u w:val="single"/>
        </w:rPr>
        <w:t> :</w:t>
      </w:r>
    </w:p>
    <w:p w:rsidR="00833D83" w:rsidRPr="00D51F4C" w:rsidRDefault="00D235AF" w:rsidP="00833D83">
      <w:pPr>
        <w:tabs>
          <w:tab w:val="left" w:pos="6201"/>
        </w:tabs>
        <w:spacing w:after="0"/>
        <w:jc w:val="both"/>
      </w:pPr>
      <w:r>
        <w:rPr>
          <w:noProof/>
        </w:rPr>
        <w:pict>
          <v:shape id="_x0000_s1038" type="#_x0000_t202" style="position:absolute;left:0;text-align:left;margin-left:29.3pt;margin-top:13.5pt;width:34.1pt;height:18.85pt;z-index:251683840;mso-width-relative:margin;mso-height-relative:margin" stroked="f">
            <v:textbox>
              <w:txbxContent>
                <w:p w:rsidR="00833D83" w:rsidRDefault="00833D83" w:rsidP="00833D83">
                  <w:pPr>
                    <w:spacing w:after="0"/>
                  </w:pPr>
                  <w:r>
                    <w:t>C1A</w:t>
                  </w:r>
                </w:p>
              </w:txbxContent>
            </v:textbox>
          </v:shape>
        </w:pict>
      </w:r>
    </w:p>
    <w:p w:rsidR="00833D83" w:rsidRDefault="00833D83" w:rsidP="00833D83">
      <w:pPr>
        <w:tabs>
          <w:tab w:val="left" w:pos="6201"/>
        </w:tabs>
        <w:spacing w:after="0"/>
      </w:pPr>
      <w:r>
        <w:t xml:space="preserve">                  A</w:t>
      </w:r>
    </w:p>
    <w:p w:rsidR="00833D83" w:rsidRPr="00E03C42" w:rsidRDefault="00833D83" w:rsidP="00833D83">
      <w:pPr>
        <w:tabs>
          <w:tab w:val="left" w:pos="6201"/>
        </w:tabs>
        <w:spacing w:after="0"/>
        <w:rPr>
          <w:sz w:val="10"/>
          <w:szCs w:val="10"/>
        </w:rPr>
      </w:pPr>
    </w:p>
    <w:p w:rsidR="00833D83" w:rsidRDefault="00833D83" w:rsidP="00833D83">
      <w:pPr>
        <w:tabs>
          <w:tab w:val="left" w:pos="6201"/>
        </w:tabs>
        <w:spacing w:after="0"/>
      </w:pPr>
      <w:r>
        <w:t xml:space="preserve">Information utile : un étage mesure environ 3,50 m de haut, un rez-de-chaussée mesure environ 4 m de haut il y a 20 étages et un rez-de-chaussée. </w:t>
      </w:r>
    </w:p>
    <w:p w:rsidR="00833D83" w:rsidRDefault="00833D83" w:rsidP="00833D83">
      <w:pPr>
        <w:tabs>
          <w:tab w:val="left" w:pos="6201"/>
        </w:tabs>
        <w:spacing w:after="0"/>
        <w:rPr>
          <w:rFonts w:eastAsiaTheme="minorEastAsia"/>
        </w:rPr>
      </w:pPr>
    </w:p>
    <w:p w:rsidR="00833D83" w:rsidRPr="00697962" w:rsidRDefault="00833D83" w:rsidP="00833D83">
      <w:pPr>
        <w:tabs>
          <w:tab w:val="left" w:pos="6201"/>
        </w:tabs>
        <w:spacing w:after="0"/>
        <w:jc w:val="center"/>
        <w:rPr>
          <w:rFonts w:eastAsiaTheme="minorEastAsia"/>
        </w:rPr>
      </w:pPr>
    </w:p>
    <w:p w:rsidR="00833D83" w:rsidRPr="00D51F4C" w:rsidRDefault="00833D83" w:rsidP="00833D83">
      <w:pPr>
        <w:tabs>
          <w:tab w:val="left" w:pos="6201"/>
        </w:tabs>
        <w:spacing w:after="0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10160</wp:posOffset>
            </wp:positionV>
            <wp:extent cx="419100" cy="428625"/>
            <wp:effectExtent l="19050" t="0" r="0" b="0"/>
            <wp:wrapNone/>
            <wp:docPr id="2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3D83" w:rsidRDefault="00833D83" w:rsidP="00833D83">
      <w:pPr>
        <w:tabs>
          <w:tab w:val="left" w:pos="6201"/>
        </w:tabs>
        <w:spacing w:after="0"/>
      </w:pPr>
      <w:r>
        <w:t xml:space="preserve">                C1B</w:t>
      </w:r>
    </w:p>
    <w:p w:rsidR="00833D83" w:rsidRPr="00E03C42" w:rsidRDefault="00833D83" w:rsidP="00833D83">
      <w:pPr>
        <w:tabs>
          <w:tab w:val="left" w:pos="6201"/>
        </w:tabs>
        <w:spacing w:after="0"/>
        <w:rPr>
          <w:sz w:val="10"/>
          <w:szCs w:val="10"/>
        </w:rPr>
      </w:pPr>
    </w:p>
    <w:p w:rsidR="00833D83" w:rsidRPr="0062738F" w:rsidRDefault="00833D83" w:rsidP="00833D83">
      <w:pPr>
        <w:tabs>
          <w:tab w:val="left" w:pos="6201"/>
        </w:tabs>
        <w:spacing w:after="0"/>
        <w:rPr>
          <w:sz w:val="10"/>
          <w:szCs w:val="10"/>
        </w:rPr>
      </w:pPr>
    </w:p>
    <w:p w:rsidR="00833D83" w:rsidRDefault="00833D83" w:rsidP="00833D83">
      <w:pPr>
        <w:tabs>
          <w:tab w:val="left" w:pos="6201"/>
        </w:tabs>
        <w:spacing w:after="0"/>
      </w:pPr>
      <w:r>
        <w:t>Information utile : La longueur d’une voiture est d’environ 3 m et l’espace entre chaque voiture est d’environ 50 cm. On peut donc considérer 3,5 m de longueur pour une voiture. L’embouteillage s’étend sur 4 km (sur une seule voie).</w:t>
      </w:r>
    </w:p>
    <w:p w:rsidR="00833D83" w:rsidRDefault="00833D83" w:rsidP="00833D83">
      <w:pPr>
        <w:spacing w:after="0"/>
        <w:jc w:val="center"/>
        <w:rPr>
          <w:b/>
          <w:u w:val="single"/>
        </w:rPr>
      </w:pPr>
    </w:p>
    <w:p w:rsidR="00833D83" w:rsidRPr="00510828" w:rsidRDefault="00833D83" w:rsidP="00833D83">
      <w:pPr>
        <w:spacing w:after="0"/>
        <w:jc w:val="center"/>
        <w:rPr>
          <w:b/>
          <w:u w:val="single"/>
        </w:rPr>
      </w:pPr>
      <w:r w:rsidRPr="00510828">
        <w:rPr>
          <w:b/>
          <w:u w:val="single"/>
        </w:rPr>
        <w:t>Commentaires :</w:t>
      </w:r>
    </w:p>
    <w:p w:rsidR="00833D83" w:rsidRDefault="00833D83" w:rsidP="00833D83">
      <w:pPr>
        <w:spacing w:after="0"/>
        <w:jc w:val="center"/>
      </w:pPr>
    </w:p>
    <w:p w:rsidR="00833D83" w:rsidRDefault="00833D83" w:rsidP="00833D83">
      <w:pPr>
        <w:spacing w:after="0"/>
        <w:jc w:val="center"/>
      </w:pPr>
    </w:p>
    <w:p w:rsidR="00833D83" w:rsidRPr="0076137A" w:rsidRDefault="00833D83" w:rsidP="00833D83">
      <w:pPr>
        <w:spacing w:after="0"/>
        <w:rPr>
          <w:i/>
          <w:color w:val="365F91" w:themeColor="accent1" w:themeShade="BF"/>
        </w:rPr>
      </w:pPr>
      <w:r w:rsidRPr="0076137A">
        <w:rPr>
          <w:i/>
          <w:color w:val="365F91" w:themeColor="accent1" w:themeShade="BF"/>
        </w:rPr>
        <w:t>L’élève traite un seul exercice de son choix (A ou B).</w:t>
      </w:r>
    </w:p>
    <w:p w:rsidR="00833D83" w:rsidRPr="0076137A" w:rsidRDefault="00833D83" w:rsidP="00833D83">
      <w:pPr>
        <w:spacing w:after="0"/>
        <w:rPr>
          <w:i/>
          <w:color w:val="365F91" w:themeColor="accent1" w:themeShade="BF"/>
        </w:rPr>
      </w:pPr>
      <w:r w:rsidRPr="0076137A">
        <w:rPr>
          <w:i/>
          <w:color w:val="365F91" w:themeColor="accent1" w:themeShade="BF"/>
        </w:rPr>
        <w:t>Cet exercice est plutôt destiné à évaluer des compétences plutôt qu’à aboutir à une note chiffrée.</w:t>
      </w:r>
    </w:p>
    <w:p w:rsidR="00833D83" w:rsidRPr="0076137A" w:rsidRDefault="00833D83" w:rsidP="00833D83">
      <w:pPr>
        <w:spacing w:after="0"/>
        <w:rPr>
          <w:i/>
          <w:color w:val="365F91" w:themeColor="accent1" w:themeShade="BF"/>
        </w:rPr>
      </w:pPr>
    </w:p>
    <w:p w:rsidR="00833D83" w:rsidRPr="0076137A" w:rsidRDefault="00833D83" w:rsidP="00833D83">
      <w:pPr>
        <w:spacing w:after="0"/>
        <w:rPr>
          <w:color w:val="365F91" w:themeColor="accent1" w:themeShade="BF"/>
        </w:rPr>
      </w:pPr>
      <w:r w:rsidRPr="0076137A">
        <w:rPr>
          <w:color w:val="365F91" w:themeColor="accent1" w:themeShade="BF"/>
        </w:rPr>
        <w:t>Les objectifs de cet exercice sont les suivants :</w:t>
      </w:r>
    </w:p>
    <w:p w:rsidR="00833D83" w:rsidRPr="0076137A" w:rsidRDefault="00833D83" w:rsidP="00833D83">
      <w:pPr>
        <w:pStyle w:val="Paragraphedeliste"/>
        <w:numPr>
          <w:ilvl w:val="0"/>
          <w:numId w:val="2"/>
        </w:numPr>
        <w:spacing w:after="0"/>
        <w:rPr>
          <w:color w:val="365F91" w:themeColor="accent1" w:themeShade="BF"/>
        </w:rPr>
      </w:pPr>
      <w:r w:rsidRPr="0076137A">
        <w:rPr>
          <w:color w:val="365F91" w:themeColor="accent1" w:themeShade="BF"/>
        </w:rPr>
        <w:t>Savoir extraire l’information utile</w:t>
      </w:r>
    </w:p>
    <w:p w:rsidR="00833D83" w:rsidRPr="0076137A" w:rsidRDefault="00833D83" w:rsidP="00833D83">
      <w:pPr>
        <w:pStyle w:val="Paragraphedeliste"/>
        <w:numPr>
          <w:ilvl w:val="0"/>
          <w:numId w:val="2"/>
        </w:numPr>
        <w:spacing w:after="0"/>
        <w:rPr>
          <w:b/>
          <w:color w:val="365F91" w:themeColor="accent1" w:themeShade="BF"/>
        </w:rPr>
      </w:pPr>
      <w:r w:rsidRPr="0076137A">
        <w:rPr>
          <w:b/>
          <w:color w:val="365F91" w:themeColor="accent1" w:themeShade="BF"/>
        </w:rPr>
        <w:t xml:space="preserve">Connaitre le sens des opérations </w:t>
      </w:r>
      <w:r w:rsidRPr="0076137A">
        <w:rPr>
          <w:b/>
          <w:color w:val="365F91" w:themeColor="accent1" w:themeShade="BF"/>
        </w:rPr>
        <w:sym w:font="Wingdings" w:char="F0E0"/>
      </w:r>
      <w:r w:rsidRPr="0076137A">
        <w:rPr>
          <w:b/>
          <w:color w:val="365F91" w:themeColor="accent1" w:themeShade="BF"/>
        </w:rPr>
        <w:t xml:space="preserve"> Objectif principal</w:t>
      </w:r>
    </w:p>
    <w:p w:rsidR="00833D83" w:rsidRPr="0076137A" w:rsidRDefault="00833D83" w:rsidP="00833D83">
      <w:pPr>
        <w:pStyle w:val="Paragraphedeliste"/>
        <w:numPr>
          <w:ilvl w:val="0"/>
          <w:numId w:val="2"/>
        </w:numPr>
        <w:spacing w:after="0"/>
        <w:rPr>
          <w:color w:val="365F91" w:themeColor="accent1" w:themeShade="BF"/>
        </w:rPr>
      </w:pPr>
      <w:r w:rsidRPr="0076137A">
        <w:rPr>
          <w:color w:val="365F91" w:themeColor="accent1" w:themeShade="BF"/>
        </w:rPr>
        <w:t xml:space="preserve">Mener à bien des calculs </w:t>
      </w:r>
    </w:p>
    <w:p w:rsidR="00833D83" w:rsidRPr="0076137A" w:rsidRDefault="00833D83" w:rsidP="00833D83">
      <w:pPr>
        <w:pStyle w:val="Paragraphedeliste"/>
        <w:numPr>
          <w:ilvl w:val="0"/>
          <w:numId w:val="2"/>
        </w:numPr>
        <w:spacing w:after="0"/>
        <w:rPr>
          <w:color w:val="365F91" w:themeColor="accent1" w:themeShade="BF"/>
        </w:rPr>
      </w:pPr>
      <w:r w:rsidRPr="0076137A">
        <w:rPr>
          <w:color w:val="365F91" w:themeColor="accent1" w:themeShade="BF"/>
        </w:rPr>
        <w:t>Présenter précisément la démarche suivie</w:t>
      </w:r>
    </w:p>
    <w:p w:rsidR="00833D83" w:rsidRPr="0076137A" w:rsidRDefault="00833D83" w:rsidP="00833D83">
      <w:pPr>
        <w:spacing w:after="0"/>
        <w:rPr>
          <w:color w:val="365F91" w:themeColor="accent1" w:themeShade="BF"/>
        </w:rPr>
      </w:pPr>
    </w:p>
    <w:p w:rsidR="00833D83" w:rsidRPr="0076137A" w:rsidRDefault="00833D83" w:rsidP="00833D83">
      <w:pPr>
        <w:spacing w:after="0"/>
        <w:rPr>
          <w:color w:val="365F91" w:themeColor="accent1" w:themeShade="BF"/>
        </w:rPr>
      </w:pPr>
    </w:p>
    <w:p w:rsidR="00833D83" w:rsidRPr="0076137A" w:rsidRDefault="00833D83" w:rsidP="00833D83">
      <w:pPr>
        <w:spacing w:after="0"/>
        <w:rPr>
          <w:color w:val="365F91" w:themeColor="accent1" w:themeShade="BF"/>
        </w:rPr>
      </w:pPr>
      <w:r w:rsidRPr="0076137A">
        <w:rPr>
          <w:b/>
          <w:color w:val="365F91" w:themeColor="accent1" w:themeShade="BF"/>
          <w:u w:val="single"/>
        </w:rPr>
        <w:t>Intérêt du coup de pouce C1 (A ou B)</w:t>
      </w:r>
      <w:r w:rsidRPr="0076137A">
        <w:rPr>
          <w:color w:val="365F91" w:themeColor="accent1" w:themeShade="BF"/>
        </w:rPr>
        <w:t> : L’élève n’a pas identifié les informations utiles à la résolution de cet exercice, mais connait-il le sens des opérations ?</w:t>
      </w:r>
    </w:p>
    <w:p w:rsidR="00833D83" w:rsidRPr="0076137A" w:rsidRDefault="00833D83" w:rsidP="00833D83">
      <w:pPr>
        <w:spacing w:after="0"/>
        <w:jc w:val="both"/>
        <w:rPr>
          <w:color w:val="365F91" w:themeColor="accent1" w:themeShade="BF"/>
        </w:rPr>
      </w:pPr>
      <w:r w:rsidRPr="0076137A">
        <w:rPr>
          <w:color w:val="365F91" w:themeColor="accent1" w:themeShade="BF"/>
        </w:rPr>
        <w:t xml:space="preserve">Le coup de pouce empêche l’observation de « Savoir extraire l’information utile » mais l’objectif principal de cet exercice étant « Connaître le sens des opérations », le coup de pouce n’entrave pas l’observation de ce savoir-faire. </w:t>
      </w:r>
    </w:p>
    <w:p w:rsidR="00833D83" w:rsidRDefault="00833D83" w:rsidP="00833D83">
      <w:pPr>
        <w:pStyle w:val="Retraitcorpsdetexte"/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86BBF" w:rsidRDefault="00286BBF" w:rsidP="00833D83">
      <w:pPr>
        <w:pStyle w:val="Retraitcorpsdetexte"/>
        <w:ind w:firstLine="0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</w:p>
    <w:p w:rsidR="00833D83" w:rsidRPr="0076137A" w:rsidRDefault="00833D83" w:rsidP="00833D83">
      <w:pPr>
        <w:pStyle w:val="Retraitcorpsdetexte"/>
        <w:ind w:firstLine="0"/>
        <w:rPr>
          <w:rFonts w:asciiTheme="minorHAnsi" w:eastAsiaTheme="minorHAnsi" w:hAnsiTheme="minorHAnsi" w:cstheme="minorBidi"/>
          <w:b/>
          <w:color w:val="FF0000"/>
          <w:sz w:val="22"/>
          <w:szCs w:val="22"/>
          <w:lang w:eastAsia="en-US"/>
        </w:rPr>
      </w:pPr>
      <w:r w:rsidRPr="0076137A">
        <w:rPr>
          <w:rFonts w:asciiTheme="minorHAnsi" w:eastAsiaTheme="minorHAnsi" w:hAnsiTheme="minorHAnsi" w:cstheme="minorBidi"/>
          <w:b/>
          <w:color w:val="FF0000"/>
          <w:sz w:val="22"/>
          <w:szCs w:val="22"/>
          <w:u w:val="single"/>
          <w:lang w:eastAsia="en-US"/>
        </w:rPr>
        <w:t>Exemple 5</w:t>
      </w:r>
      <w:r w:rsidRPr="0076137A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 </w:t>
      </w:r>
      <w:proofErr w:type="gramStart"/>
      <w:r w:rsidRPr="0076137A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 xml:space="preserve">: </w:t>
      </w:r>
      <w:r w:rsidR="0031438C" w:rsidRPr="0076137A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 xml:space="preserve"> </w:t>
      </w:r>
      <w:r w:rsidR="0031438C" w:rsidRPr="0076137A">
        <w:rPr>
          <w:rFonts w:asciiTheme="minorHAnsi" w:eastAsiaTheme="minorHAnsi" w:hAnsiTheme="minorHAnsi" w:cstheme="minorBidi"/>
          <w:b/>
          <w:color w:val="FF0000"/>
          <w:sz w:val="22"/>
          <w:szCs w:val="22"/>
          <w:lang w:eastAsia="en-US"/>
        </w:rPr>
        <w:t>espace</w:t>
      </w:r>
      <w:proofErr w:type="gramEnd"/>
      <w:r w:rsidR="0031438C" w:rsidRPr="0076137A">
        <w:rPr>
          <w:rFonts w:asciiTheme="minorHAnsi" w:eastAsiaTheme="minorHAnsi" w:hAnsiTheme="minorHAnsi" w:cstheme="minorBidi"/>
          <w:b/>
          <w:color w:val="FF0000"/>
          <w:sz w:val="22"/>
          <w:szCs w:val="22"/>
          <w:lang w:eastAsia="en-US"/>
        </w:rPr>
        <w:t xml:space="preserve"> 4</w:t>
      </w:r>
      <w:r w:rsidR="0031438C" w:rsidRPr="0076137A">
        <w:rPr>
          <w:rFonts w:asciiTheme="minorHAnsi" w:eastAsiaTheme="minorHAnsi" w:hAnsiTheme="minorHAnsi" w:cstheme="minorBidi"/>
          <w:b/>
          <w:color w:val="FF0000"/>
          <w:sz w:val="22"/>
          <w:szCs w:val="22"/>
          <w:vertAlign w:val="superscript"/>
          <w:lang w:eastAsia="en-US"/>
        </w:rPr>
        <w:t>ième</w:t>
      </w:r>
      <w:r w:rsidR="0031438C" w:rsidRPr="0076137A">
        <w:rPr>
          <w:rFonts w:asciiTheme="minorHAnsi" w:eastAsiaTheme="minorHAnsi" w:hAnsiTheme="minorHAnsi" w:cstheme="minorBidi"/>
          <w:b/>
          <w:color w:val="FF0000"/>
          <w:sz w:val="22"/>
          <w:szCs w:val="22"/>
          <w:lang w:eastAsia="en-US"/>
        </w:rPr>
        <w:t xml:space="preserve"> ou 3</w:t>
      </w:r>
      <w:r w:rsidR="0031438C" w:rsidRPr="0076137A">
        <w:rPr>
          <w:rFonts w:asciiTheme="minorHAnsi" w:eastAsiaTheme="minorHAnsi" w:hAnsiTheme="minorHAnsi" w:cstheme="minorBidi"/>
          <w:b/>
          <w:color w:val="FF0000"/>
          <w:sz w:val="22"/>
          <w:szCs w:val="22"/>
          <w:vertAlign w:val="superscript"/>
          <w:lang w:eastAsia="en-US"/>
        </w:rPr>
        <w:t>ième</w:t>
      </w:r>
      <w:r w:rsidR="00286BBF" w:rsidRPr="0076137A">
        <w:rPr>
          <w:rFonts w:asciiTheme="minorHAnsi" w:eastAsiaTheme="minorHAnsi" w:hAnsiTheme="minorHAnsi" w:cstheme="minorBidi"/>
          <w:b/>
          <w:color w:val="FF0000"/>
          <w:sz w:val="22"/>
          <w:szCs w:val="22"/>
          <w:lang w:eastAsia="en-US"/>
        </w:rPr>
        <w:t xml:space="preserve"> </w:t>
      </w:r>
    </w:p>
    <w:p w:rsidR="00833D83" w:rsidRDefault="00833D83" w:rsidP="00833D83">
      <w:pPr>
        <w:pStyle w:val="Retraitcorpsdetexte"/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33D83" w:rsidRPr="00833D83" w:rsidRDefault="00833D83" w:rsidP="00833D83">
      <w:pPr>
        <w:pStyle w:val="Retraitcorpsdetexte"/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33D83">
        <w:rPr>
          <w:rFonts w:asciiTheme="minorHAnsi" w:eastAsiaTheme="minorHAnsi" w:hAnsiTheme="minorHAnsi" w:cstheme="minorBidi"/>
          <w:sz w:val="22"/>
          <w:szCs w:val="22"/>
          <w:lang w:eastAsia="en-US"/>
        </w:rPr>
        <w:t>Soit C un cône de révolution de hauteur 8cm de génératrice de 10cm et de rayon de base de 6cm.</w:t>
      </w:r>
    </w:p>
    <w:p w:rsidR="00833D83" w:rsidRPr="00833D83" w:rsidRDefault="00833D83" w:rsidP="00833D83">
      <w:pPr>
        <w:numPr>
          <w:ilvl w:val="0"/>
          <w:numId w:val="3"/>
        </w:numPr>
        <w:spacing w:after="0" w:line="240" w:lineRule="auto"/>
      </w:pPr>
      <w:r w:rsidRPr="00833D83">
        <w:t>faire une représentation en perspective.</w:t>
      </w:r>
    </w:p>
    <w:p w:rsidR="00833D83" w:rsidRPr="00833D83" w:rsidRDefault="00833D83" w:rsidP="00833D83">
      <w:pPr>
        <w:numPr>
          <w:ilvl w:val="0"/>
          <w:numId w:val="3"/>
        </w:numPr>
        <w:spacing w:after="0" w:line="240" w:lineRule="auto"/>
      </w:pPr>
      <w:r w:rsidRPr="00833D83">
        <w:rPr>
          <w:noProof/>
          <w:lang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2957195</wp:posOffset>
            </wp:positionH>
            <wp:positionV relativeFrom="paragraph">
              <wp:posOffset>23495</wp:posOffset>
            </wp:positionV>
            <wp:extent cx="204470" cy="198120"/>
            <wp:effectExtent l="19050" t="0" r="5080" b="0"/>
            <wp:wrapNone/>
            <wp:docPr id="14" name="il_fi" descr="http://image.spreadshirt.net/image-server/v1/designs/11665587,width=190,height=190/Pouce-Le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.spreadshirt.net/image-server/v1/designs/11665587,width=190,height=190/Pouce-Lev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3D83">
        <w:t xml:space="preserve">calculer le volume (arrondir à l’unité). </w:t>
      </w:r>
      <w:r w:rsidR="0031438C">
        <w:t xml:space="preserve">               C1</w:t>
      </w:r>
    </w:p>
    <w:p w:rsidR="0031438C" w:rsidRDefault="0031438C" w:rsidP="0031438C">
      <w:pPr>
        <w:pStyle w:val="Retraitcorpsdetexte"/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1438C" w:rsidRDefault="0031438C" w:rsidP="0031438C">
      <w:pPr>
        <w:spacing w:after="0"/>
      </w:pPr>
      <w:r w:rsidRPr="0056226F">
        <w:rPr>
          <w:b/>
          <w:u w:val="single"/>
        </w:rPr>
        <w:t>Aides correspondantes</w:t>
      </w:r>
      <w:r>
        <w:t> :</w:t>
      </w:r>
    </w:p>
    <w:p w:rsidR="0031438C" w:rsidRDefault="0031438C" w:rsidP="0031438C">
      <w:pPr>
        <w:spacing w:after="0"/>
        <w:jc w:val="both"/>
      </w:pPr>
      <w:r>
        <w:t>Coup de pouce 1 :</w:t>
      </w:r>
    </w:p>
    <w:p w:rsidR="00833D83" w:rsidRDefault="0031438C" w:rsidP="0031438C">
      <w:pPr>
        <w:spacing w:after="0"/>
        <w:jc w:val="both"/>
      </w:pPr>
      <w:r w:rsidRPr="0031438C">
        <w:t xml:space="preserve">La formule pour calculer le volume est donné par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B×h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31438C">
        <w:t xml:space="preserve"> où B correspond à l’aire du disque de base et h la hauteur de la pyramide.</w:t>
      </w:r>
    </w:p>
    <w:p w:rsidR="0031438C" w:rsidRPr="0031438C" w:rsidRDefault="0031438C" w:rsidP="0031438C">
      <w:pPr>
        <w:spacing w:after="0"/>
        <w:jc w:val="both"/>
      </w:pPr>
      <w:r>
        <w:t>L’aire du disque est donnée par la formule : πr² où r désigne le rayon du cercle</w:t>
      </w:r>
    </w:p>
    <w:p w:rsidR="00833D83" w:rsidRPr="00B63E56" w:rsidRDefault="00833D83" w:rsidP="00833D83">
      <w:pPr>
        <w:spacing w:after="0"/>
        <w:rPr>
          <w:sz w:val="12"/>
          <w:szCs w:val="12"/>
        </w:rPr>
      </w:pPr>
    </w:p>
    <w:p w:rsidR="00833D83" w:rsidRPr="0076137A" w:rsidRDefault="0031438C" w:rsidP="00833D83">
      <w:pPr>
        <w:spacing w:after="0"/>
        <w:jc w:val="both"/>
        <w:rPr>
          <w:color w:val="365F91" w:themeColor="accent1" w:themeShade="BF"/>
        </w:rPr>
      </w:pPr>
      <w:r w:rsidRPr="0076137A">
        <w:rPr>
          <w:color w:val="365F91" w:themeColor="accent1" w:themeShade="BF"/>
        </w:rPr>
        <w:t>Objectif : l’</w:t>
      </w:r>
      <w:r w:rsidR="00286BBF" w:rsidRPr="0076137A">
        <w:rPr>
          <w:color w:val="365F91" w:themeColor="accent1" w:themeShade="BF"/>
        </w:rPr>
        <w:t>élève sait-il substituer ?</w:t>
      </w:r>
    </w:p>
    <w:p w:rsidR="00286BBF" w:rsidRPr="0076137A" w:rsidRDefault="00286BBF" w:rsidP="00833D83">
      <w:pPr>
        <w:spacing w:after="0"/>
        <w:jc w:val="both"/>
        <w:rPr>
          <w:color w:val="365F91" w:themeColor="accent1" w:themeShade="BF"/>
        </w:rPr>
      </w:pPr>
      <w:r w:rsidRPr="0076137A">
        <w:rPr>
          <w:color w:val="365F91" w:themeColor="accent1" w:themeShade="BF"/>
        </w:rPr>
        <w:t>Remarque : On considérera que l’é</w:t>
      </w:r>
      <w:r w:rsidR="0076137A" w:rsidRPr="0076137A">
        <w:rPr>
          <w:color w:val="365F91" w:themeColor="accent1" w:themeShade="BF"/>
        </w:rPr>
        <w:t>lève n’a pas les connaissances et donc la compétence ne peut être renseignée positivement.</w:t>
      </w:r>
    </w:p>
    <w:p w:rsidR="00833D83" w:rsidRDefault="00833D83" w:rsidP="00833D83">
      <w:pPr>
        <w:rPr>
          <w:sz w:val="12"/>
          <w:szCs w:val="12"/>
        </w:rPr>
      </w:pPr>
    </w:p>
    <w:p w:rsidR="00286BBF" w:rsidRDefault="00286BBF">
      <w:r>
        <w:br w:type="page"/>
      </w:r>
    </w:p>
    <w:p w:rsidR="00C44C29" w:rsidRPr="00510828" w:rsidRDefault="00C44C29" w:rsidP="00C44C29">
      <w:pPr>
        <w:spacing w:after="0"/>
        <w:rPr>
          <w:b/>
        </w:rPr>
      </w:pPr>
      <w:r w:rsidRPr="00510828">
        <w:rPr>
          <w:b/>
          <w:u w:val="single"/>
        </w:rPr>
        <w:lastRenderedPageBreak/>
        <w:t>Exemple</w:t>
      </w:r>
      <w:r>
        <w:rPr>
          <w:b/>
          <w:u w:val="single"/>
        </w:rPr>
        <w:t xml:space="preserve"> 6</w:t>
      </w:r>
      <w:r w:rsidRPr="00510828">
        <w:rPr>
          <w:b/>
        </w:rPr>
        <w:t> : Calcul littéral en classe en classe de 4</w:t>
      </w:r>
      <w:r w:rsidRPr="00510828">
        <w:rPr>
          <w:b/>
          <w:vertAlign w:val="superscript"/>
        </w:rPr>
        <w:t>ème</w:t>
      </w:r>
    </w:p>
    <w:p w:rsidR="00C44C29" w:rsidRDefault="00C44C29" w:rsidP="00C44C29">
      <w:pPr>
        <w:spacing w:after="0"/>
        <w:jc w:val="both"/>
      </w:pPr>
    </w:p>
    <w:p w:rsidR="00C44C29" w:rsidRDefault="00C44C29" w:rsidP="00C44C29">
      <w:pPr>
        <w:spacing w:after="0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On considère les deux programmes de calculs suivants :</w:t>
      </w:r>
    </w:p>
    <w:p w:rsidR="00C44C29" w:rsidRDefault="00D235AF" w:rsidP="00C44C29">
      <w:pPr>
        <w:spacing w:after="0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noProof/>
          <w:lang w:eastAsia="fr-FR"/>
        </w:rPr>
        <w:pict>
          <v:shape id="_x0000_s1043" type="#_x0000_t202" style="position:absolute;margin-left:13.3pt;margin-top:5.25pt;width:208.35pt;height:87.5pt;z-index:251694080;mso-width-percent:400;mso-height-percent:200;mso-width-percent:400;mso-height-percent:200;mso-width-relative:margin;mso-height-relative:margin">
            <v:textbox style="mso-fit-shape-to-text:t">
              <w:txbxContent>
                <w:p w:rsidR="00C44C29" w:rsidRDefault="00C44C29" w:rsidP="00C44C29">
                  <w:pPr>
                    <w:spacing w:after="0"/>
                  </w:pPr>
                  <w:r w:rsidRPr="00602381">
                    <w:rPr>
                      <w:u w:val="single"/>
                    </w:rPr>
                    <w:t>Programme A</w:t>
                  </w:r>
                  <w:r>
                    <w:t> :</w:t>
                  </w:r>
                </w:p>
                <w:p w:rsidR="00C44C29" w:rsidRDefault="00C44C29" w:rsidP="00C44C29">
                  <w:pPr>
                    <w:pStyle w:val="Paragraphedeliste"/>
                    <w:numPr>
                      <w:ilvl w:val="0"/>
                      <w:numId w:val="6"/>
                    </w:numPr>
                    <w:spacing w:after="0"/>
                  </w:pPr>
                  <w:r>
                    <w:t>Choisir un nombre</w:t>
                  </w:r>
                </w:p>
                <w:p w:rsidR="00C44C29" w:rsidRDefault="00C44C29" w:rsidP="00C44C29">
                  <w:pPr>
                    <w:pStyle w:val="Paragraphedeliste"/>
                    <w:numPr>
                      <w:ilvl w:val="0"/>
                      <w:numId w:val="6"/>
                    </w:numPr>
                    <w:spacing w:after="0"/>
                  </w:pPr>
                  <w:r>
                    <w:t>Lui soustraire 7</w:t>
                  </w:r>
                </w:p>
                <w:p w:rsidR="00C44C29" w:rsidRDefault="00C44C29" w:rsidP="00C44C29">
                  <w:pPr>
                    <w:pStyle w:val="Paragraphedeliste"/>
                    <w:numPr>
                      <w:ilvl w:val="0"/>
                      <w:numId w:val="6"/>
                    </w:numPr>
                    <w:spacing w:after="0"/>
                  </w:pPr>
                  <w:r>
                    <w:t>Multiplier cette différence par 5</w:t>
                  </w:r>
                </w:p>
                <w:p w:rsidR="00C44C29" w:rsidRDefault="00C44C29" w:rsidP="00C44C29">
                  <w:pPr>
                    <w:pStyle w:val="Paragraphedeliste"/>
                    <w:numPr>
                      <w:ilvl w:val="0"/>
                      <w:numId w:val="6"/>
                    </w:numPr>
                    <w:spacing w:after="0"/>
                  </w:pPr>
                  <w:r>
                    <w:t>Ajouter 10 à ce produit</w:t>
                  </w:r>
                </w:p>
              </w:txbxContent>
            </v:textbox>
          </v:shape>
        </w:pict>
      </w:r>
      <w:r w:rsidRPr="00D235AF">
        <w:rPr>
          <w:rFonts w:eastAsia="Times New Roman" w:cs="Times New Roman"/>
          <w:i/>
          <w:noProof/>
          <w:lang w:eastAsia="fr-FR"/>
        </w:rPr>
        <w:pict>
          <v:shape id="_x0000_s1044" type="#_x0000_t202" style="position:absolute;margin-left:256.3pt;margin-top:5.25pt;width:208.35pt;height:118.4pt;z-index:251695104;mso-width-percent:400;mso-height-percent:200;mso-width-percent:400;mso-height-percent:200;mso-width-relative:margin;mso-height-relative:margin">
            <v:textbox style="mso-fit-shape-to-text:t">
              <w:txbxContent>
                <w:p w:rsidR="00C44C29" w:rsidRDefault="00C44C29" w:rsidP="00C44C29">
                  <w:pPr>
                    <w:spacing w:after="0"/>
                  </w:pPr>
                  <w:r w:rsidRPr="00602381">
                    <w:rPr>
                      <w:u w:val="single"/>
                    </w:rPr>
                    <w:t xml:space="preserve">Programme </w:t>
                  </w:r>
                  <w:r>
                    <w:rPr>
                      <w:u w:val="single"/>
                    </w:rPr>
                    <w:t>B</w:t>
                  </w:r>
                  <w:r>
                    <w:t> :</w:t>
                  </w:r>
                </w:p>
                <w:p w:rsidR="00C44C29" w:rsidRDefault="00C44C29" w:rsidP="00C44C29">
                  <w:pPr>
                    <w:pStyle w:val="Paragraphedeliste"/>
                    <w:numPr>
                      <w:ilvl w:val="0"/>
                      <w:numId w:val="6"/>
                    </w:numPr>
                    <w:spacing w:after="0"/>
                  </w:pPr>
                  <w:r>
                    <w:t>Choisir un nombre</w:t>
                  </w:r>
                </w:p>
                <w:p w:rsidR="00C44C29" w:rsidRDefault="00C44C29" w:rsidP="00C44C29">
                  <w:pPr>
                    <w:pStyle w:val="Paragraphedeliste"/>
                    <w:numPr>
                      <w:ilvl w:val="0"/>
                      <w:numId w:val="6"/>
                    </w:numPr>
                    <w:spacing w:after="0"/>
                  </w:pPr>
                  <w:r>
                    <w:t>Lui ajouter 3</w:t>
                  </w:r>
                </w:p>
                <w:p w:rsidR="00C44C29" w:rsidRDefault="00C44C29" w:rsidP="00C44C29">
                  <w:pPr>
                    <w:pStyle w:val="Paragraphedeliste"/>
                    <w:numPr>
                      <w:ilvl w:val="0"/>
                      <w:numId w:val="6"/>
                    </w:numPr>
                    <w:spacing w:after="0"/>
                  </w:pPr>
                  <w:r>
                    <w:t>Multiplier cette somme par le nombre choisi au départ</w:t>
                  </w:r>
                </w:p>
                <w:p w:rsidR="00C44C29" w:rsidRDefault="00C44C29" w:rsidP="00C44C29">
                  <w:pPr>
                    <w:pStyle w:val="Paragraphedeliste"/>
                    <w:numPr>
                      <w:ilvl w:val="0"/>
                      <w:numId w:val="6"/>
                    </w:numPr>
                    <w:spacing w:after="0"/>
                  </w:pPr>
                  <w:r>
                    <w:t>Soustraire le triple du nombre choisi au départ à ce produit</w:t>
                  </w:r>
                </w:p>
              </w:txbxContent>
            </v:textbox>
          </v:shape>
        </w:pict>
      </w:r>
    </w:p>
    <w:p w:rsidR="00C44C29" w:rsidRDefault="00C44C29" w:rsidP="00C44C29">
      <w:pPr>
        <w:spacing w:after="0" w:line="240" w:lineRule="auto"/>
        <w:rPr>
          <w:rFonts w:eastAsia="Times New Roman" w:cs="Times New Roman"/>
          <w:lang w:eastAsia="fr-FR"/>
        </w:rPr>
      </w:pPr>
    </w:p>
    <w:p w:rsidR="00C44C29" w:rsidRDefault="00C44C29" w:rsidP="00C44C29">
      <w:pPr>
        <w:spacing w:after="0" w:line="240" w:lineRule="auto"/>
        <w:rPr>
          <w:rFonts w:eastAsia="Times New Roman" w:cs="Times New Roman"/>
          <w:lang w:eastAsia="fr-FR"/>
        </w:rPr>
      </w:pPr>
    </w:p>
    <w:p w:rsidR="00C44C29" w:rsidRDefault="00C44C29" w:rsidP="00C44C29">
      <w:pPr>
        <w:spacing w:after="0" w:line="240" w:lineRule="auto"/>
        <w:rPr>
          <w:rFonts w:eastAsia="Times New Roman" w:cs="Times New Roman"/>
          <w:lang w:eastAsia="fr-FR"/>
        </w:rPr>
      </w:pPr>
    </w:p>
    <w:p w:rsidR="00C44C29" w:rsidRDefault="00C44C29" w:rsidP="00C44C29">
      <w:pPr>
        <w:spacing w:after="0" w:line="240" w:lineRule="auto"/>
        <w:rPr>
          <w:rFonts w:eastAsia="Times New Roman" w:cs="Times New Roman"/>
          <w:lang w:eastAsia="fr-FR"/>
        </w:rPr>
      </w:pPr>
    </w:p>
    <w:p w:rsidR="00C44C29" w:rsidRDefault="00C44C29" w:rsidP="00C44C29">
      <w:pPr>
        <w:spacing w:after="0" w:line="240" w:lineRule="auto"/>
        <w:rPr>
          <w:rFonts w:eastAsia="Times New Roman" w:cs="Times New Roman"/>
          <w:lang w:eastAsia="fr-FR"/>
        </w:rPr>
      </w:pPr>
    </w:p>
    <w:p w:rsidR="00C44C29" w:rsidRDefault="00C44C29" w:rsidP="00C44C29">
      <w:pPr>
        <w:spacing w:after="0" w:line="240" w:lineRule="auto"/>
        <w:rPr>
          <w:rFonts w:eastAsia="Times New Roman" w:cs="Times New Roman"/>
          <w:lang w:eastAsia="fr-FR"/>
        </w:rPr>
      </w:pPr>
    </w:p>
    <w:p w:rsidR="00C44C29" w:rsidRDefault="00C44C29" w:rsidP="00C44C29">
      <w:pPr>
        <w:spacing w:after="0" w:line="240" w:lineRule="auto"/>
        <w:rPr>
          <w:rFonts w:eastAsia="Times New Roman" w:cs="Times New Roman"/>
          <w:lang w:eastAsia="fr-FR"/>
        </w:rPr>
      </w:pPr>
    </w:p>
    <w:p w:rsidR="00C44C29" w:rsidRDefault="00C44C29" w:rsidP="00C44C29">
      <w:pPr>
        <w:spacing w:after="0" w:line="240" w:lineRule="auto"/>
        <w:rPr>
          <w:rFonts w:eastAsia="Times New Roman" w:cs="Times New Roman"/>
          <w:lang w:eastAsia="fr-FR"/>
        </w:rPr>
      </w:pPr>
    </w:p>
    <w:p w:rsidR="00C44C29" w:rsidRPr="009933E3" w:rsidRDefault="00C44C29" w:rsidP="00C44C29">
      <w:pPr>
        <w:spacing w:after="0" w:line="240" w:lineRule="auto"/>
        <w:rPr>
          <w:rFonts w:eastAsia="Times New Roman" w:cs="Times New Roman"/>
          <w:i/>
          <w:lang w:eastAsia="fr-FR"/>
        </w:rPr>
      </w:pPr>
    </w:p>
    <w:p w:rsidR="00C44C29" w:rsidRDefault="00C44C29" w:rsidP="00C44C29">
      <w:pPr>
        <w:pStyle w:val="Paragraphedeliste"/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Expliquer pourquoi, avec le programme A, lorsque l’on choisit </w:t>
      </w:r>
      <m:oMath>
        <m:r>
          <w:rPr>
            <w:rFonts w:ascii="Cambria Math" w:eastAsia="Times New Roman" w:hAnsi="Cambria Math" w:cs="Times New Roman"/>
            <w:lang w:eastAsia="fr-FR"/>
          </w:rPr>
          <m:t>2</m:t>
        </m:r>
      </m:oMath>
      <w:r>
        <w:rPr>
          <w:rFonts w:eastAsia="Times New Roman" w:cs="Times New Roman"/>
          <w:lang w:eastAsia="fr-FR"/>
        </w:rPr>
        <w:t xml:space="preserve"> au départ, on trouve </w:t>
      </w:r>
      <m:oMath>
        <m:r>
          <w:rPr>
            <w:rFonts w:ascii="Cambria Math" w:eastAsia="Times New Roman" w:hAnsi="Cambria Math" w:cs="Times New Roman"/>
            <w:lang w:eastAsia="fr-FR"/>
          </w:rPr>
          <m:t>-15</m:t>
        </m:r>
      </m:oMath>
      <w:r>
        <w:rPr>
          <w:rFonts w:eastAsia="Times New Roman" w:cs="Times New Roman"/>
          <w:lang w:eastAsia="fr-FR"/>
        </w:rPr>
        <w:t xml:space="preserve"> à la fin.</w:t>
      </w:r>
    </w:p>
    <w:p w:rsidR="00C44C29" w:rsidRPr="000D069D" w:rsidRDefault="00C44C29" w:rsidP="00C44C29">
      <w:pPr>
        <w:pStyle w:val="Paragraphedeliste"/>
        <w:spacing w:after="0" w:line="240" w:lineRule="auto"/>
        <w:jc w:val="both"/>
        <w:rPr>
          <w:rFonts w:cstheme="minorHAnsi"/>
          <w:i/>
        </w:rPr>
      </w:pPr>
    </w:p>
    <w:p w:rsidR="00C44C29" w:rsidRDefault="00C44C29" w:rsidP="00C44C29">
      <w:pPr>
        <w:pStyle w:val="Paragraphedeliste"/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fr-FR"/>
        </w:rPr>
      </w:pPr>
      <w:r w:rsidRPr="00602381">
        <w:rPr>
          <w:rFonts w:eastAsia="Times New Roman" w:cs="Times New Roman"/>
          <w:b/>
          <w:lang w:eastAsia="fr-FR"/>
        </w:rPr>
        <w:t>a)</w:t>
      </w:r>
      <w:r>
        <w:rPr>
          <w:rFonts w:eastAsia="Times New Roman" w:cs="Times New Roman"/>
          <w:lang w:eastAsia="fr-FR"/>
        </w:rPr>
        <w:t xml:space="preserve">   Que trouve-t-on en choisissant 5 au départ avec le programme B ?</w:t>
      </w:r>
    </w:p>
    <w:p w:rsidR="00C44C29" w:rsidRDefault="00C44C29" w:rsidP="00C44C29">
      <w:pPr>
        <w:pStyle w:val="Paragraphedeliste"/>
        <w:spacing w:after="0" w:line="240" w:lineRule="auto"/>
        <w:ind w:left="284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b/>
          <w:noProof/>
          <w:lang w:eastAsia="fr-F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5116195</wp:posOffset>
            </wp:positionH>
            <wp:positionV relativeFrom="paragraph">
              <wp:posOffset>154940</wp:posOffset>
            </wp:positionV>
            <wp:extent cx="389890" cy="395605"/>
            <wp:effectExtent l="19050" t="0" r="0" b="0"/>
            <wp:wrapNone/>
            <wp:docPr id="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lang w:eastAsia="fr-FR"/>
        </w:rPr>
        <w:t>b</w:t>
      </w:r>
      <w:r w:rsidRPr="00602381">
        <w:rPr>
          <w:rFonts w:eastAsia="Times New Roman" w:cs="Times New Roman"/>
          <w:b/>
          <w:lang w:eastAsia="fr-FR"/>
        </w:rPr>
        <w:t>)</w:t>
      </w:r>
      <w:r>
        <w:rPr>
          <w:rFonts w:eastAsia="Times New Roman" w:cs="Times New Roman"/>
          <w:lang w:eastAsia="fr-FR"/>
        </w:rPr>
        <w:t xml:space="preserve">   Que trouve-t-on en choisissant </w:t>
      </w:r>
      <m:oMath>
        <m:r>
          <w:rPr>
            <w:rFonts w:ascii="Cambria Math" w:eastAsia="Times New Roman" w:hAnsi="Cambria Math" w:cs="Times New Roman"/>
            <w:lang w:eastAsia="fr-FR"/>
          </w:rPr>
          <m:t>-7</m:t>
        </m:r>
      </m:oMath>
      <w:r>
        <w:rPr>
          <w:rFonts w:eastAsia="Times New Roman" w:cs="Times New Roman"/>
          <w:lang w:eastAsia="fr-FR"/>
        </w:rPr>
        <w:t xml:space="preserve"> au départ avec le programme B ?</w:t>
      </w:r>
    </w:p>
    <w:p w:rsidR="00C44C29" w:rsidRPr="000D069D" w:rsidRDefault="00C44C29" w:rsidP="00C44C29">
      <w:pPr>
        <w:pStyle w:val="Paragraphedeliste"/>
        <w:spacing w:after="0" w:line="240" w:lineRule="auto"/>
        <w:jc w:val="both"/>
        <w:rPr>
          <w:rFonts w:cstheme="minorHAnsi"/>
          <w:i/>
        </w:rPr>
      </w:pPr>
    </w:p>
    <w:p w:rsidR="00C44C29" w:rsidRPr="000D069D" w:rsidRDefault="00C44C29" w:rsidP="00C44C29">
      <w:pPr>
        <w:pStyle w:val="Paragraphedeliste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i/>
          <w:sz w:val="8"/>
          <w:szCs w:val="8"/>
        </w:rPr>
      </w:pPr>
      <w:r>
        <w:rPr>
          <w:rFonts w:eastAsia="Times New Roman" w:cs="Arial"/>
          <w:lang w:eastAsia="fr-FR"/>
        </w:rPr>
        <w:t xml:space="preserve">Quel nombre faut-il choisir au départ pour trouver </w:t>
      </w:r>
      <m:oMath>
        <m:r>
          <w:rPr>
            <w:rFonts w:ascii="Cambria Math" w:eastAsia="Times New Roman" w:hAnsi="Cambria Math" w:cs="Arial"/>
            <w:lang w:eastAsia="fr-FR"/>
          </w:rPr>
          <m:t>18</m:t>
        </m:r>
      </m:oMath>
      <w:r>
        <w:rPr>
          <w:rFonts w:eastAsia="Times New Roman" w:cs="Arial"/>
          <w:lang w:eastAsia="fr-FR"/>
        </w:rPr>
        <w:t xml:space="preserve"> à la fin avec le programme A ?</w:t>
      </w:r>
      <w:r w:rsidRPr="00926FA3">
        <w:rPr>
          <w:rFonts w:cstheme="minorHAnsi"/>
          <w:noProof/>
          <w:lang w:eastAsia="fr-FR"/>
        </w:rPr>
        <w:t xml:space="preserve"> </w:t>
      </w:r>
      <w:r>
        <w:rPr>
          <w:rFonts w:cstheme="minorHAnsi"/>
          <w:noProof/>
          <w:lang w:eastAsia="fr-FR"/>
        </w:rPr>
        <w:t xml:space="preserve">                  M1</w:t>
      </w:r>
    </w:p>
    <w:p w:rsidR="00C44C29" w:rsidRPr="000D069D" w:rsidRDefault="00C44C29" w:rsidP="00C44C29">
      <w:pPr>
        <w:pStyle w:val="Paragraphedeliste"/>
        <w:spacing w:after="0" w:line="240" w:lineRule="auto"/>
        <w:ind w:left="284"/>
        <w:jc w:val="both"/>
        <w:rPr>
          <w:rFonts w:cstheme="minorHAnsi"/>
          <w:i/>
        </w:rPr>
      </w:pPr>
    </w:p>
    <w:p w:rsidR="00C44C29" w:rsidRPr="000D069D" w:rsidRDefault="00C44C29" w:rsidP="00C44C29">
      <w:pPr>
        <w:pStyle w:val="Paragraphedeliste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i/>
          <w:sz w:val="8"/>
          <w:szCs w:val="8"/>
        </w:rPr>
      </w:pPr>
      <w:r>
        <w:rPr>
          <w:rFonts w:cstheme="minorHAnsi"/>
          <w:noProof/>
          <w:lang w:eastAsia="fr-F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6019800</wp:posOffset>
            </wp:positionH>
            <wp:positionV relativeFrom="paragraph">
              <wp:posOffset>-4445</wp:posOffset>
            </wp:positionV>
            <wp:extent cx="390525" cy="400050"/>
            <wp:effectExtent l="19050" t="0" r="9525" b="0"/>
            <wp:wrapNone/>
            <wp:docPr id="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</w:rPr>
        <w:t>Farid affirme « Avec le programme B, on trouve toujours à la fin le carré du nombre choisi au départ ».</w:t>
      </w:r>
    </w:p>
    <w:p w:rsidR="00C44C29" w:rsidRDefault="00C44C29" w:rsidP="00C44C29">
      <w:pPr>
        <w:spacing w:after="0" w:line="240" w:lineRule="auto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Qu’en pensez-vous ?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M2 </w:t>
      </w:r>
    </w:p>
    <w:p w:rsidR="00C44C29" w:rsidRPr="000D069D" w:rsidRDefault="00C44C29" w:rsidP="00C44C29">
      <w:pPr>
        <w:spacing w:after="0" w:line="240" w:lineRule="auto"/>
        <w:ind w:left="284"/>
        <w:jc w:val="both"/>
        <w:rPr>
          <w:rFonts w:cstheme="minorHAnsi"/>
          <w:sz w:val="10"/>
          <w:szCs w:val="10"/>
        </w:rPr>
      </w:pPr>
    </w:p>
    <w:p w:rsidR="00C44C29" w:rsidRPr="00A57D9A" w:rsidRDefault="00C44C29" w:rsidP="00C44C2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i/>
        </w:rPr>
      </w:pPr>
      <w:r>
        <w:rPr>
          <w:rFonts w:cstheme="minorHAnsi"/>
          <w:i/>
        </w:rPr>
        <w:t>Dans cette question</w:t>
      </w:r>
      <w:r w:rsidRPr="00A57D9A">
        <w:rPr>
          <w:rFonts w:cstheme="minorHAnsi"/>
          <w:i/>
        </w:rPr>
        <w:t>, toute trace de réflexion cohérente, même infructueuse, sera prise en compte dans la notation.</w:t>
      </w:r>
    </w:p>
    <w:p w:rsidR="00C44C29" w:rsidRPr="00BE6CAE" w:rsidRDefault="00C44C29" w:rsidP="00C44C2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i/>
          <w:sz w:val="8"/>
          <w:szCs w:val="8"/>
        </w:rPr>
      </w:pPr>
    </w:p>
    <w:p w:rsidR="00C44C29" w:rsidRPr="00A57D9A" w:rsidRDefault="00C44C29" w:rsidP="00C44C2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i/>
        </w:rPr>
      </w:pPr>
      <w:r w:rsidRPr="00A57D9A">
        <w:rPr>
          <w:rFonts w:cstheme="minorHAnsi"/>
          <w:i/>
        </w:rPr>
        <w:t>Même si l</w:t>
      </w:r>
      <w:r>
        <w:rPr>
          <w:rFonts w:cstheme="minorHAnsi"/>
          <w:i/>
        </w:rPr>
        <w:t>a question</w:t>
      </w:r>
      <w:r w:rsidRPr="00A57D9A">
        <w:rPr>
          <w:rFonts w:cstheme="minorHAnsi"/>
          <w:i/>
        </w:rPr>
        <w:t xml:space="preserve"> n’est pas terminé</w:t>
      </w:r>
      <w:r>
        <w:rPr>
          <w:rFonts w:cstheme="minorHAnsi"/>
          <w:i/>
        </w:rPr>
        <w:t>e</w:t>
      </w:r>
      <w:r w:rsidRPr="00A57D9A">
        <w:rPr>
          <w:rFonts w:cstheme="minorHAnsi"/>
          <w:i/>
        </w:rPr>
        <w:t>, laisser les traces de réflexion apparentes.</w:t>
      </w:r>
    </w:p>
    <w:p w:rsidR="00C44C29" w:rsidRDefault="00C44C29" w:rsidP="00C44C29">
      <w:pPr>
        <w:spacing w:after="0"/>
        <w:jc w:val="center"/>
        <w:rPr>
          <w:b/>
          <w:sz w:val="28"/>
          <w:szCs w:val="28"/>
          <w:u w:val="single"/>
        </w:rPr>
      </w:pPr>
    </w:p>
    <w:p w:rsidR="00C44C29" w:rsidRDefault="00D235AF" w:rsidP="00C44C29">
      <w:pPr>
        <w:tabs>
          <w:tab w:val="left" w:pos="6201"/>
        </w:tabs>
        <w:spacing w:after="0"/>
        <w:rPr>
          <w:rFonts w:eastAsiaTheme="minorEastAsia"/>
        </w:rPr>
      </w:pPr>
      <w:r w:rsidRPr="00D235AF">
        <w:rPr>
          <w:noProof/>
          <w:lang w:eastAsia="fr-FR"/>
        </w:rPr>
        <w:pict>
          <v:rect id="_x0000_s1041" style="position:absolute;margin-left:-9.15pt;margin-top:14pt;width:541.1pt;height:370.15pt;z-index:251692032" filled="f"/>
        </w:pict>
      </w:r>
    </w:p>
    <w:p w:rsidR="00C44C29" w:rsidRPr="00510828" w:rsidRDefault="00C44C29" w:rsidP="00C44C29">
      <w:pPr>
        <w:tabs>
          <w:tab w:val="left" w:pos="6201"/>
        </w:tabs>
        <w:spacing w:after="0"/>
        <w:jc w:val="center"/>
        <w:rPr>
          <w:b/>
          <w:u w:val="single"/>
        </w:rPr>
      </w:pPr>
      <w:r w:rsidRPr="00510828">
        <w:rPr>
          <w:b/>
          <w:u w:val="single"/>
        </w:rPr>
        <w:t>Aide</w:t>
      </w:r>
      <w:r>
        <w:rPr>
          <w:b/>
          <w:u w:val="single"/>
        </w:rPr>
        <w:t>s</w:t>
      </w:r>
      <w:r w:rsidRPr="00510828">
        <w:rPr>
          <w:b/>
          <w:u w:val="single"/>
        </w:rPr>
        <w:t xml:space="preserve"> correspondante</w:t>
      </w:r>
      <w:r>
        <w:rPr>
          <w:b/>
          <w:u w:val="single"/>
        </w:rPr>
        <w:t>s</w:t>
      </w:r>
      <w:r w:rsidRPr="00510828">
        <w:rPr>
          <w:b/>
          <w:u w:val="single"/>
        </w:rPr>
        <w:t> :</w:t>
      </w:r>
    </w:p>
    <w:p w:rsidR="00C44C29" w:rsidRPr="00D51F4C" w:rsidRDefault="00D235AF" w:rsidP="00C44C29">
      <w:pPr>
        <w:tabs>
          <w:tab w:val="left" w:pos="6201"/>
        </w:tabs>
        <w:spacing w:after="0"/>
        <w:jc w:val="both"/>
      </w:pPr>
      <w:r>
        <w:rPr>
          <w:noProof/>
        </w:rPr>
        <w:pict>
          <v:shape id="_x0000_s1042" type="#_x0000_t202" style="position:absolute;left:0;text-align:left;margin-left:-7pt;margin-top:13.5pt;width:34.1pt;height:18.85pt;z-index:251693056;mso-width-relative:margin;mso-height-relative:margin" stroked="f">
            <v:textbox>
              <w:txbxContent>
                <w:p w:rsidR="00C44C29" w:rsidRDefault="00C44C29" w:rsidP="00C44C29">
                  <w:pPr>
                    <w:spacing w:after="0"/>
                  </w:pPr>
                  <w:r>
                    <w:t>M1</w:t>
                  </w:r>
                </w:p>
              </w:txbxContent>
            </v:textbox>
          </v:shape>
        </w:pict>
      </w:r>
      <w:r w:rsidR="00C44C29">
        <w:rPr>
          <w:noProof/>
          <w:lang w:eastAsia="fr-FR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27305</wp:posOffset>
            </wp:positionV>
            <wp:extent cx="389890" cy="395605"/>
            <wp:effectExtent l="19050" t="0" r="0" b="0"/>
            <wp:wrapTight wrapText="bothSides">
              <wp:wrapPolygon edited="0">
                <wp:start x="-1055" y="0"/>
                <wp:lineTo x="-1055" y="20803"/>
                <wp:lineTo x="21107" y="20803"/>
                <wp:lineTo x="21107" y="0"/>
                <wp:lineTo x="-1055" y="0"/>
              </wp:wrapPolygon>
            </wp:wrapTight>
            <wp:docPr id="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4C29" w:rsidRDefault="00C44C29" w:rsidP="00C44C29">
      <w:pPr>
        <w:tabs>
          <w:tab w:val="left" w:pos="6201"/>
        </w:tabs>
        <w:spacing w:after="0"/>
      </w:pPr>
    </w:p>
    <w:p w:rsidR="00C44C29" w:rsidRDefault="00C44C29" w:rsidP="00C44C29">
      <w:pPr>
        <w:spacing w:after="0"/>
      </w:pPr>
    </w:p>
    <w:p w:rsidR="00C44C29" w:rsidRDefault="00C44C29" w:rsidP="00C44C29">
      <w:pPr>
        <w:spacing w:after="0"/>
      </w:pPr>
      <w:r>
        <w:t xml:space="preserve">Il est possible de : </w:t>
      </w:r>
    </w:p>
    <w:p w:rsidR="00C44C29" w:rsidRDefault="00C44C29" w:rsidP="00C44C29">
      <w:pPr>
        <w:tabs>
          <w:tab w:val="left" w:pos="1134"/>
        </w:tabs>
        <w:spacing w:after="0"/>
        <w:rPr>
          <w:i/>
        </w:rPr>
      </w:pPr>
      <w:r>
        <w:rPr>
          <w:i/>
        </w:rPr>
        <w:tab/>
      </w:r>
    </w:p>
    <w:p w:rsidR="00C44C29" w:rsidRDefault="00C44C29" w:rsidP="00C44C29">
      <w:pPr>
        <w:tabs>
          <w:tab w:val="left" w:pos="1134"/>
        </w:tabs>
        <w:spacing w:after="0"/>
      </w:pPr>
      <w:r>
        <w:rPr>
          <w:i/>
        </w:rPr>
        <w:tab/>
      </w:r>
      <w:r w:rsidRPr="000953B2">
        <w:rPr>
          <w:i/>
          <w:u w:val="single"/>
        </w:rPr>
        <w:t xml:space="preserve">Méthode </w:t>
      </w:r>
      <w:r>
        <w:rPr>
          <w:i/>
          <w:u w:val="single"/>
        </w:rPr>
        <w:t>1</w:t>
      </w:r>
      <w:r>
        <w:rPr>
          <w:i/>
        </w:rPr>
        <w:t xml:space="preserve"> </w:t>
      </w:r>
      <w:proofErr w:type="gramStart"/>
      <w:r>
        <w:t>:  Tester</w:t>
      </w:r>
      <w:proofErr w:type="gramEnd"/>
      <w:r>
        <w:t xml:space="preserve">  différents nombres de départ pour trouver 18 à la fin.</w:t>
      </w:r>
      <w:r>
        <w:tab/>
      </w:r>
    </w:p>
    <w:p w:rsidR="00C44C29" w:rsidRDefault="00C44C29" w:rsidP="00C44C29">
      <w:pPr>
        <w:tabs>
          <w:tab w:val="left" w:pos="1134"/>
        </w:tabs>
        <w:spacing w:after="0"/>
      </w:pPr>
    </w:p>
    <w:p w:rsidR="00C44C29" w:rsidRDefault="00C44C29" w:rsidP="00C44C29">
      <w:pPr>
        <w:tabs>
          <w:tab w:val="left" w:pos="1134"/>
        </w:tabs>
        <w:spacing w:after="0"/>
      </w:pPr>
      <w:r>
        <w:tab/>
      </w:r>
      <w:r w:rsidRPr="000953B2">
        <w:rPr>
          <w:i/>
          <w:u w:val="single"/>
        </w:rPr>
        <w:t xml:space="preserve">Méthode </w:t>
      </w:r>
      <w:r>
        <w:rPr>
          <w:i/>
          <w:u w:val="single"/>
        </w:rPr>
        <w:t>2</w:t>
      </w:r>
      <w:r>
        <w:rPr>
          <w:i/>
        </w:rPr>
        <w:t xml:space="preserve"> </w:t>
      </w:r>
      <w:proofErr w:type="gramStart"/>
      <w:r>
        <w:t>:  «</w:t>
      </w:r>
      <w:proofErr w:type="gramEnd"/>
      <w:r>
        <w:t> Remonter » le programme de calculs</w:t>
      </w:r>
    </w:p>
    <w:p w:rsidR="00C44C29" w:rsidRPr="00BE0F1F" w:rsidRDefault="00C44C29" w:rsidP="00C44C29">
      <w:pPr>
        <w:spacing w:after="0"/>
        <w:rPr>
          <w:sz w:val="10"/>
          <w:szCs w:val="10"/>
        </w:rPr>
      </w:pPr>
    </w:p>
    <w:p w:rsidR="00C44C29" w:rsidRDefault="00C44C29" w:rsidP="00C44C29">
      <w:pPr>
        <w:spacing w:after="0"/>
        <w:ind w:left="1134"/>
      </w:pPr>
      <w:r>
        <w:t>Schéma du programme A :</w:t>
      </w:r>
    </w:p>
    <w:p w:rsidR="00C44C29" w:rsidRDefault="00D235AF" w:rsidP="00C44C29">
      <w:pPr>
        <w:pStyle w:val="Paragraphedeliste"/>
        <w:spacing w:after="0"/>
        <w:ind w:left="284"/>
        <w:jc w:val="center"/>
      </w:pPr>
      <w:r>
        <w:rPr>
          <w:noProof/>
          <w:lang w:eastAsia="fr-FR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45" type="#_x0000_t102" style="position:absolute;left:0;text-align:left;margin-left:4in;margin-top:6.9pt;width:11.8pt;height:29pt;flip:x;z-index:251698176"/>
        </w:pict>
      </w:r>
      <w:r w:rsidR="00C44C29">
        <w:t>Départ</w:t>
      </w:r>
    </w:p>
    <w:p w:rsidR="00C44C29" w:rsidRDefault="00C44C29" w:rsidP="00C44C29">
      <w:pPr>
        <w:pStyle w:val="Paragraphedeliste"/>
        <w:spacing w:after="0"/>
        <w:ind w:left="284"/>
        <w:rPr>
          <w:rFonts w:eastAsiaTheme="minor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Fonts w:eastAsiaTheme="minorEastAsia"/>
        </w:rPr>
        <w:t xml:space="preserve">                                     </w:t>
      </w:r>
      <m:oMath>
        <m:r>
          <w:rPr>
            <w:rFonts w:ascii="Cambria Math" w:eastAsiaTheme="minorEastAsia" w:hAnsi="Cambria Math"/>
          </w:rPr>
          <m:t>-7</m:t>
        </m:r>
      </m:oMath>
    </w:p>
    <w:p w:rsidR="00C44C29" w:rsidRPr="00407367" w:rsidRDefault="00D235AF" w:rsidP="00C44C29">
      <w:pPr>
        <w:pStyle w:val="Paragraphedeliste"/>
        <w:spacing w:after="0"/>
        <w:ind w:left="284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w:pict>
          <v:shape id="_x0000_s1046" type="#_x0000_t102" style="position:absolute;left:0;text-align:left;margin-left:4in;margin-top:5.6pt;width:11.8pt;height:29pt;flip:x;z-index:251699200"/>
        </w:pict>
      </w:r>
    </w:p>
    <w:p w:rsidR="00C44C29" w:rsidRDefault="00C44C29" w:rsidP="00C44C29">
      <w:pPr>
        <w:pStyle w:val="Paragraphedeliste"/>
        <w:spacing w:after="0"/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Theme="minorEastAsia"/>
        </w:rPr>
        <w:t xml:space="preserve">                                     </w:t>
      </w:r>
      <m:oMath>
        <m:r>
          <w:rPr>
            <w:rFonts w:ascii="Cambria Math" w:eastAsiaTheme="minorEastAsia" w:hAnsi="Cambria Math"/>
          </w:rPr>
          <m:t>×5</m:t>
        </m:r>
      </m:oMath>
    </w:p>
    <w:p w:rsidR="00C44C29" w:rsidRPr="00407367" w:rsidRDefault="00D235AF" w:rsidP="00C44C29">
      <w:pPr>
        <w:pStyle w:val="Paragraphedeliste"/>
        <w:spacing w:after="0"/>
        <w:ind w:left="284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w:pict>
          <v:shape id="_x0000_s1050" type="#_x0000_t102" style="position:absolute;left:0;text-align:left;margin-left:245.4pt;margin-top:5.6pt;width:12pt;height:27.1pt;flip:y;z-index:251704320"/>
        </w:pict>
      </w:r>
      <w:r>
        <w:rPr>
          <w:noProof/>
          <w:sz w:val="18"/>
          <w:szCs w:val="18"/>
          <w:lang w:eastAsia="fr-FR"/>
        </w:rPr>
        <w:pict>
          <v:shape id="_x0000_s1047" type="#_x0000_t102" style="position:absolute;left:0;text-align:left;margin-left:4in;margin-top:5.6pt;width:11.8pt;height:29pt;flip:x;z-index:251700224"/>
        </w:pict>
      </w:r>
    </w:p>
    <w:p w:rsidR="00C44C29" w:rsidRDefault="00C44C29" w:rsidP="00C44C29">
      <w:pPr>
        <w:pStyle w:val="Paragraphedeliste"/>
        <w:spacing w:after="0"/>
        <w:ind w:left="284"/>
      </w:pP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rFonts w:eastAsiaTheme="minorEastAsia"/>
        </w:rPr>
        <w:t xml:space="preserve">    ……                           </w:t>
      </w:r>
      <m:oMath>
        <m:r>
          <w:rPr>
            <w:rFonts w:ascii="Cambria Math" w:eastAsiaTheme="minorEastAsia" w:hAnsi="Cambria Math"/>
          </w:rPr>
          <m:t>+10</m:t>
        </m:r>
      </m:oMath>
    </w:p>
    <w:p w:rsidR="00C44C29" w:rsidRDefault="00C44C29" w:rsidP="00C44C29">
      <w:pPr>
        <w:pStyle w:val="Paragraphedeliste"/>
        <w:spacing w:after="0"/>
        <w:ind w:left="284"/>
        <w:jc w:val="center"/>
      </w:pPr>
      <w:r>
        <w:t>Fin</w:t>
      </w:r>
    </w:p>
    <w:p w:rsidR="00C44C29" w:rsidRDefault="00C44C29" w:rsidP="00C44C29">
      <w:pPr>
        <w:pStyle w:val="Paragraphedeliste"/>
        <w:spacing w:after="0"/>
        <w:ind w:left="284"/>
        <w:jc w:val="center"/>
      </w:pPr>
    </w:p>
    <w:p w:rsidR="00C44C29" w:rsidRDefault="00C44C29" w:rsidP="00C44C29">
      <w:pPr>
        <w:spacing w:after="0"/>
        <w:ind w:left="1134"/>
      </w:pPr>
      <w:r>
        <w:t>Compléter le schéma pour remonter le programme (partir de la fin pour aller vers le début) et répondre à la question posée.</w:t>
      </w:r>
    </w:p>
    <w:p w:rsidR="00C44C29" w:rsidRDefault="00C44C29" w:rsidP="00C44C29">
      <w:pPr>
        <w:spacing w:after="0"/>
        <w:ind w:left="1134"/>
      </w:pPr>
    </w:p>
    <w:p w:rsidR="00C44C29" w:rsidRDefault="00C44C29" w:rsidP="00C44C29">
      <w:pPr>
        <w:tabs>
          <w:tab w:val="left" w:pos="1134"/>
        </w:tabs>
        <w:spacing w:after="0"/>
        <w:rPr>
          <w:rFonts w:eastAsiaTheme="minorEastAsia"/>
        </w:rPr>
      </w:pPr>
      <w:r>
        <w:rPr>
          <w:i/>
        </w:rPr>
        <w:tab/>
      </w:r>
      <w:r w:rsidRPr="000953B2">
        <w:rPr>
          <w:i/>
          <w:u w:val="single"/>
        </w:rPr>
        <w:t xml:space="preserve">Méthode </w:t>
      </w:r>
      <w:r>
        <w:rPr>
          <w:i/>
          <w:u w:val="single"/>
        </w:rPr>
        <w:t>3</w:t>
      </w:r>
      <w:r>
        <w:rPr>
          <w:i/>
        </w:rPr>
        <w:t xml:space="preserve"> </w:t>
      </w:r>
      <w:proofErr w:type="gramStart"/>
      <w:r>
        <w:t>:  Appeler</w:t>
      </w:r>
      <w:proofErr w:type="gramEnd"/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le nombre de départ qui donne 18 à la fin puis résoudre l’équation :</w:t>
      </w:r>
    </w:p>
    <w:p w:rsidR="00C44C29" w:rsidRPr="00BE0F1F" w:rsidRDefault="00C44C29" w:rsidP="00C44C29">
      <w:pPr>
        <w:tabs>
          <w:tab w:val="left" w:pos="1134"/>
        </w:tabs>
        <w:spacing w:after="0"/>
        <w:rPr>
          <w:rFonts w:eastAsiaTheme="minorEastAsia"/>
          <w:sz w:val="10"/>
          <w:szCs w:val="10"/>
        </w:rPr>
      </w:pPr>
    </w:p>
    <w:p w:rsidR="00C44C29" w:rsidRDefault="00C44C29" w:rsidP="00C44C29">
      <w:pPr>
        <w:tabs>
          <w:tab w:val="left" w:pos="1134"/>
        </w:tabs>
        <w:spacing w:after="0"/>
      </w:pPr>
      <m:oMathPara>
        <m:oMath>
          <m:r>
            <w:rPr>
              <w:rFonts w:ascii="Cambria Math" w:hAnsi="Cambria Math"/>
            </w:rPr>
            <m:t>résultat du pogramme de calcul en fonction de x=18</m:t>
          </m:r>
        </m:oMath>
      </m:oMathPara>
    </w:p>
    <w:p w:rsidR="00C44C29" w:rsidRDefault="00C44C29" w:rsidP="00C44C29">
      <w:pPr>
        <w:spacing w:after="0"/>
        <w:ind w:left="1134"/>
      </w:pPr>
    </w:p>
    <w:p w:rsidR="00C44C29" w:rsidRPr="00D51F4C" w:rsidRDefault="00D235AF" w:rsidP="00C44C29">
      <w:pPr>
        <w:tabs>
          <w:tab w:val="left" w:pos="6201"/>
        </w:tabs>
        <w:spacing w:after="0"/>
        <w:jc w:val="both"/>
      </w:pPr>
      <w:r w:rsidRPr="00D235AF">
        <w:rPr>
          <w:b/>
          <w:noProof/>
          <w:lang w:eastAsia="fr-FR"/>
        </w:rPr>
        <w:lastRenderedPageBreak/>
        <w:pict>
          <v:rect id="_x0000_s1049" style="position:absolute;left:0;text-align:left;margin-left:-10.65pt;margin-top:11.75pt;width:541.1pt;height:198pt;z-index:251703296" filled="f"/>
        </w:pict>
      </w:r>
    </w:p>
    <w:p w:rsidR="00C44C29" w:rsidRDefault="00C44C29" w:rsidP="00C44C29">
      <w:pPr>
        <w:tabs>
          <w:tab w:val="left" w:pos="6201"/>
        </w:tabs>
        <w:spacing w:after="0"/>
      </w:pPr>
    </w:p>
    <w:p w:rsidR="00C44C29" w:rsidRPr="00D51F4C" w:rsidRDefault="00D235AF" w:rsidP="00C44C29">
      <w:pPr>
        <w:tabs>
          <w:tab w:val="left" w:pos="6201"/>
        </w:tabs>
        <w:spacing w:after="0"/>
        <w:jc w:val="both"/>
      </w:pPr>
      <w:r>
        <w:rPr>
          <w:noProof/>
        </w:rPr>
        <w:pict>
          <v:shape id="_x0000_s1048" type="#_x0000_t202" style="position:absolute;left:0;text-align:left;margin-left:-7pt;margin-top:13.5pt;width:34.1pt;height:18.85pt;z-index:251702272;mso-width-relative:margin;mso-height-relative:margin" stroked="f">
            <v:textbox>
              <w:txbxContent>
                <w:p w:rsidR="00C44C29" w:rsidRDefault="00C44C29" w:rsidP="00C44C29">
                  <w:pPr>
                    <w:spacing w:after="0"/>
                  </w:pPr>
                  <w:r>
                    <w:t>M2</w:t>
                  </w:r>
                </w:p>
              </w:txbxContent>
            </v:textbox>
          </v:shape>
        </w:pict>
      </w:r>
      <w:r w:rsidR="00C44C29">
        <w:rPr>
          <w:noProof/>
          <w:lang w:eastAsia="fr-FR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27305</wp:posOffset>
            </wp:positionV>
            <wp:extent cx="389890" cy="395605"/>
            <wp:effectExtent l="19050" t="0" r="0" b="0"/>
            <wp:wrapTight wrapText="bothSides">
              <wp:wrapPolygon edited="0">
                <wp:start x="-1055" y="0"/>
                <wp:lineTo x="-1055" y="20803"/>
                <wp:lineTo x="21107" y="20803"/>
                <wp:lineTo x="21107" y="0"/>
                <wp:lineTo x="-1055" y="0"/>
              </wp:wrapPolygon>
            </wp:wrapTight>
            <wp:docPr id="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4C29" w:rsidRDefault="00C44C29" w:rsidP="00C44C29">
      <w:pPr>
        <w:tabs>
          <w:tab w:val="left" w:pos="6201"/>
        </w:tabs>
        <w:spacing w:after="0"/>
      </w:pPr>
    </w:p>
    <w:p w:rsidR="00C44C29" w:rsidRDefault="00C44C29" w:rsidP="00C44C29">
      <w:pPr>
        <w:tabs>
          <w:tab w:val="left" w:pos="6201"/>
        </w:tabs>
        <w:spacing w:after="0"/>
      </w:pPr>
    </w:p>
    <w:p w:rsidR="00C44C29" w:rsidRDefault="00C44C29" w:rsidP="00C44C29">
      <w:pPr>
        <w:tabs>
          <w:tab w:val="left" w:pos="6201"/>
        </w:tabs>
        <w:spacing w:after="0"/>
        <w:rPr>
          <w:rFonts w:eastAsiaTheme="minorEastAsia"/>
        </w:rPr>
      </w:pPr>
      <w:r w:rsidRPr="00510828">
        <w:rPr>
          <w:rFonts w:eastAsiaTheme="minorEastAsia"/>
          <w:b/>
          <w:u w:val="single"/>
        </w:rPr>
        <w:t>Etape 1</w:t>
      </w:r>
      <w:r>
        <w:rPr>
          <w:rFonts w:eastAsiaTheme="minorEastAsia"/>
        </w:rPr>
        <w:t> </w:t>
      </w:r>
      <w:proofErr w:type="gramStart"/>
      <w:r>
        <w:rPr>
          <w:rFonts w:eastAsiaTheme="minorEastAsia"/>
        </w:rPr>
        <w:t>:  Appeler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le nombre de départ et exprimer les résultats du programmes de calculs B en fonction de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.</w:t>
      </w:r>
    </w:p>
    <w:p w:rsidR="00C44C29" w:rsidRPr="00A27CEB" w:rsidRDefault="00C44C29" w:rsidP="00C44C29">
      <w:pPr>
        <w:tabs>
          <w:tab w:val="left" w:pos="6201"/>
        </w:tabs>
        <w:spacing w:after="0"/>
        <w:rPr>
          <w:rFonts w:eastAsiaTheme="minorEastAsia"/>
          <w:sz w:val="12"/>
          <w:szCs w:val="12"/>
        </w:rPr>
      </w:pPr>
    </w:p>
    <w:p w:rsidR="00C44C29" w:rsidRPr="00A27CEB" w:rsidRDefault="00C44C29" w:rsidP="00C44C29">
      <w:pPr>
        <w:tabs>
          <w:tab w:val="left" w:pos="6201"/>
        </w:tabs>
        <w:spacing w:after="0"/>
        <w:rPr>
          <w:rFonts w:eastAsiaTheme="minorEastAsia"/>
          <w:sz w:val="8"/>
          <w:szCs w:val="8"/>
        </w:rPr>
      </w:pPr>
    </w:p>
    <w:p w:rsidR="00C44C29" w:rsidRDefault="00D235AF" w:rsidP="00C44C29">
      <w:pPr>
        <w:tabs>
          <w:tab w:val="left" w:pos="6201"/>
        </w:tabs>
        <w:spacing w:after="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x+3</m:t>
              </m:r>
            </m:e>
          </m:d>
          <m:r>
            <w:rPr>
              <w:rFonts w:ascii="Cambria Math" w:eastAsiaTheme="minorEastAsia" w:hAnsi="Cambria Math"/>
            </w:rPr>
            <m:t>×x-3×x</m:t>
          </m:r>
        </m:oMath>
      </m:oMathPara>
    </w:p>
    <w:p w:rsidR="00C44C29" w:rsidRDefault="00C44C29" w:rsidP="00C44C29">
      <w:pPr>
        <w:tabs>
          <w:tab w:val="left" w:pos="6201"/>
        </w:tabs>
        <w:spacing w:after="0"/>
        <w:rPr>
          <w:rFonts w:eastAsiaTheme="minorEastAsia"/>
        </w:rPr>
      </w:pPr>
    </w:p>
    <w:p w:rsidR="00C44C29" w:rsidRDefault="00C44C29" w:rsidP="00C44C29">
      <w:pPr>
        <w:tabs>
          <w:tab w:val="left" w:pos="6201"/>
        </w:tabs>
        <w:spacing w:after="0"/>
        <w:rPr>
          <w:rFonts w:eastAsiaTheme="minorEastAsia"/>
        </w:rPr>
      </w:pPr>
      <w:r w:rsidRPr="00510828">
        <w:rPr>
          <w:rFonts w:eastAsiaTheme="minorEastAsia"/>
          <w:b/>
          <w:u w:val="single"/>
        </w:rPr>
        <w:t>Etape 2</w:t>
      </w:r>
      <w:r>
        <w:rPr>
          <w:rFonts w:eastAsiaTheme="minorEastAsia"/>
        </w:rPr>
        <w:t> : Développer et réduire cette expression.</w:t>
      </w:r>
    </w:p>
    <w:p w:rsidR="00C44C29" w:rsidRDefault="00C44C29" w:rsidP="00C44C29">
      <w:pPr>
        <w:tabs>
          <w:tab w:val="left" w:pos="6201"/>
        </w:tabs>
        <w:spacing w:after="0"/>
        <w:rPr>
          <w:rFonts w:eastAsiaTheme="minorEastAsia"/>
        </w:rPr>
      </w:pPr>
    </w:p>
    <w:p w:rsidR="00C44C29" w:rsidRDefault="00C44C29" w:rsidP="00C44C29">
      <w:pPr>
        <w:tabs>
          <w:tab w:val="left" w:pos="6201"/>
        </w:tabs>
        <w:spacing w:after="0"/>
        <w:rPr>
          <w:rFonts w:eastAsiaTheme="minorEastAsia"/>
        </w:rPr>
      </w:pPr>
      <w:r w:rsidRPr="00510828">
        <w:rPr>
          <w:rFonts w:eastAsiaTheme="minorEastAsia"/>
          <w:b/>
          <w:u w:val="single"/>
        </w:rPr>
        <w:t>Etape 3</w:t>
      </w:r>
      <w:r>
        <w:rPr>
          <w:rFonts w:eastAsiaTheme="minorEastAsia"/>
        </w:rPr>
        <w:t xml:space="preserve"> : Conclure </w:t>
      </w:r>
    </w:p>
    <w:p w:rsidR="00C44C29" w:rsidRDefault="00C44C29" w:rsidP="00C44C29">
      <w:pPr>
        <w:spacing w:after="0"/>
        <w:jc w:val="both"/>
        <w:rPr>
          <w:sz w:val="12"/>
          <w:szCs w:val="12"/>
        </w:rPr>
      </w:pPr>
    </w:p>
    <w:p w:rsidR="00C44C29" w:rsidRDefault="00C44C29" w:rsidP="00C44C29">
      <w:pPr>
        <w:spacing w:after="0"/>
        <w:jc w:val="both"/>
        <w:rPr>
          <w:sz w:val="12"/>
          <w:szCs w:val="12"/>
        </w:rPr>
      </w:pPr>
    </w:p>
    <w:p w:rsidR="00C44C29" w:rsidRDefault="00C44C29" w:rsidP="00C44C29">
      <w:pPr>
        <w:spacing w:after="0"/>
        <w:jc w:val="both"/>
        <w:rPr>
          <w:sz w:val="12"/>
          <w:szCs w:val="12"/>
        </w:rPr>
      </w:pPr>
    </w:p>
    <w:p w:rsidR="00C44C29" w:rsidRDefault="00C44C29" w:rsidP="00C44C29">
      <w:pPr>
        <w:spacing w:after="0"/>
        <w:jc w:val="both"/>
        <w:rPr>
          <w:sz w:val="12"/>
          <w:szCs w:val="12"/>
        </w:rPr>
      </w:pPr>
    </w:p>
    <w:p w:rsidR="00C44C29" w:rsidRPr="00510828" w:rsidRDefault="00C44C29" w:rsidP="00C44C29">
      <w:pPr>
        <w:spacing w:after="0"/>
        <w:jc w:val="center"/>
        <w:rPr>
          <w:b/>
          <w:u w:val="single"/>
        </w:rPr>
      </w:pPr>
      <w:r w:rsidRPr="00510828">
        <w:rPr>
          <w:b/>
          <w:u w:val="single"/>
        </w:rPr>
        <w:t>Commentaires :</w:t>
      </w:r>
    </w:p>
    <w:p w:rsidR="00C44C29" w:rsidRDefault="00C44C29" w:rsidP="00C44C29">
      <w:pPr>
        <w:spacing w:after="0"/>
        <w:jc w:val="center"/>
      </w:pPr>
    </w:p>
    <w:p w:rsidR="00C44C29" w:rsidRPr="0076137A" w:rsidRDefault="00C44C29" w:rsidP="00C44C29">
      <w:pPr>
        <w:spacing w:after="0"/>
        <w:rPr>
          <w:color w:val="365F91" w:themeColor="accent1" w:themeShade="BF"/>
        </w:rPr>
      </w:pPr>
      <w:r w:rsidRPr="0076137A">
        <w:rPr>
          <w:color w:val="365F91" w:themeColor="accent1" w:themeShade="BF"/>
        </w:rPr>
        <w:t>Les objectifs de cet exercice sont les suivants :</w:t>
      </w:r>
    </w:p>
    <w:p w:rsidR="00C44C29" w:rsidRPr="0076137A" w:rsidRDefault="00C44C29" w:rsidP="00C44C29">
      <w:pPr>
        <w:pStyle w:val="Paragraphedeliste"/>
        <w:numPr>
          <w:ilvl w:val="0"/>
          <w:numId w:val="4"/>
        </w:numPr>
        <w:spacing w:after="0"/>
        <w:rPr>
          <w:color w:val="365F91" w:themeColor="accent1" w:themeShade="BF"/>
        </w:rPr>
      </w:pPr>
      <w:r w:rsidRPr="0076137A">
        <w:rPr>
          <w:color w:val="365F91" w:themeColor="accent1" w:themeShade="BF"/>
        </w:rPr>
        <w:t>Appliquer un programme de calcul</w:t>
      </w:r>
    </w:p>
    <w:p w:rsidR="00C44C29" w:rsidRPr="0076137A" w:rsidRDefault="00C44C29" w:rsidP="00C44C29">
      <w:pPr>
        <w:pStyle w:val="Paragraphedeliste"/>
        <w:numPr>
          <w:ilvl w:val="0"/>
          <w:numId w:val="4"/>
        </w:numPr>
        <w:spacing w:after="0"/>
        <w:rPr>
          <w:color w:val="365F91" w:themeColor="accent1" w:themeShade="BF"/>
        </w:rPr>
      </w:pPr>
      <w:r w:rsidRPr="0076137A">
        <w:rPr>
          <w:color w:val="365F91" w:themeColor="accent1" w:themeShade="BF"/>
        </w:rPr>
        <w:t>Prendre une initiative</w:t>
      </w:r>
    </w:p>
    <w:p w:rsidR="00C44C29" w:rsidRPr="0076137A" w:rsidRDefault="00C44C29" w:rsidP="00C44C29">
      <w:pPr>
        <w:pStyle w:val="Paragraphedeliste"/>
        <w:numPr>
          <w:ilvl w:val="0"/>
          <w:numId w:val="4"/>
        </w:numPr>
        <w:spacing w:after="0"/>
        <w:rPr>
          <w:b/>
          <w:color w:val="365F91" w:themeColor="accent1" w:themeShade="BF"/>
        </w:rPr>
      </w:pPr>
      <w:r w:rsidRPr="0076137A">
        <w:rPr>
          <w:b/>
          <w:color w:val="365F91" w:themeColor="accent1" w:themeShade="BF"/>
        </w:rPr>
        <w:t xml:space="preserve">Savoir remonter un programme de calculs </w:t>
      </w:r>
      <w:r w:rsidRPr="0076137A">
        <w:rPr>
          <w:b/>
          <w:color w:val="365F91" w:themeColor="accent1" w:themeShade="BF"/>
        </w:rPr>
        <w:sym w:font="Wingdings" w:char="F0E0"/>
      </w:r>
      <w:r w:rsidRPr="0076137A">
        <w:rPr>
          <w:b/>
          <w:color w:val="365F91" w:themeColor="accent1" w:themeShade="BF"/>
        </w:rPr>
        <w:t xml:space="preserve"> Objectif principal</w:t>
      </w:r>
    </w:p>
    <w:p w:rsidR="00C44C29" w:rsidRPr="0076137A" w:rsidRDefault="00C44C29" w:rsidP="00C44C29">
      <w:pPr>
        <w:pStyle w:val="Paragraphedeliste"/>
        <w:numPr>
          <w:ilvl w:val="0"/>
          <w:numId w:val="4"/>
        </w:numPr>
        <w:spacing w:after="0"/>
        <w:rPr>
          <w:color w:val="365F91" w:themeColor="accent1" w:themeShade="BF"/>
        </w:rPr>
      </w:pPr>
      <w:r w:rsidRPr="0076137A">
        <w:rPr>
          <w:color w:val="365F91" w:themeColor="accent1" w:themeShade="BF"/>
        </w:rPr>
        <w:t>Utiliser la lettre comme outil de preuve</w:t>
      </w:r>
    </w:p>
    <w:p w:rsidR="00C44C29" w:rsidRPr="0076137A" w:rsidRDefault="00C44C29" w:rsidP="00C44C29">
      <w:pPr>
        <w:pStyle w:val="Paragraphedeliste"/>
        <w:numPr>
          <w:ilvl w:val="0"/>
          <w:numId w:val="4"/>
        </w:numPr>
        <w:spacing w:after="0"/>
        <w:rPr>
          <w:b/>
          <w:color w:val="365F91" w:themeColor="accent1" w:themeShade="BF"/>
        </w:rPr>
      </w:pPr>
      <w:r w:rsidRPr="0076137A">
        <w:rPr>
          <w:b/>
          <w:color w:val="365F91" w:themeColor="accent1" w:themeShade="BF"/>
        </w:rPr>
        <w:t xml:space="preserve">Savoir développer et réduire des expressions littérales </w:t>
      </w:r>
      <w:r w:rsidRPr="0076137A">
        <w:rPr>
          <w:b/>
          <w:color w:val="365F91" w:themeColor="accent1" w:themeShade="BF"/>
        </w:rPr>
        <w:sym w:font="Wingdings" w:char="F0E0"/>
      </w:r>
      <w:r w:rsidRPr="0076137A">
        <w:rPr>
          <w:b/>
          <w:color w:val="365F91" w:themeColor="accent1" w:themeShade="BF"/>
        </w:rPr>
        <w:t xml:space="preserve"> Objectif principal</w:t>
      </w:r>
    </w:p>
    <w:p w:rsidR="00C44C29" w:rsidRPr="0076137A" w:rsidRDefault="00C44C29" w:rsidP="00C44C29">
      <w:pPr>
        <w:spacing w:after="0"/>
        <w:rPr>
          <w:color w:val="365F91" w:themeColor="accent1" w:themeShade="BF"/>
        </w:rPr>
      </w:pPr>
    </w:p>
    <w:p w:rsidR="00C44C29" w:rsidRPr="0076137A" w:rsidRDefault="00C44C29" w:rsidP="00C44C29">
      <w:pPr>
        <w:spacing w:after="0"/>
        <w:rPr>
          <w:b/>
          <w:color w:val="365F91" w:themeColor="accent1" w:themeShade="BF"/>
          <w:u w:val="single"/>
        </w:rPr>
      </w:pPr>
    </w:p>
    <w:p w:rsidR="00C44C29" w:rsidRPr="0076137A" w:rsidRDefault="00C44C29" w:rsidP="00C44C29">
      <w:pPr>
        <w:spacing w:after="0"/>
        <w:jc w:val="both"/>
        <w:rPr>
          <w:color w:val="365F91" w:themeColor="accent1" w:themeShade="BF"/>
        </w:rPr>
      </w:pPr>
      <w:r w:rsidRPr="0076137A">
        <w:rPr>
          <w:b/>
          <w:color w:val="365F91" w:themeColor="accent1" w:themeShade="BF"/>
          <w:u w:val="single"/>
        </w:rPr>
        <w:t>Intérêt du coup de pouce M1</w:t>
      </w:r>
      <w:r w:rsidRPr="0076137A">
        <w:rPr>
          <w:color w:val="365F91" w:themeColor="accent1" w:themeShade="BF"/>
        </w:rPr>
        <w:t> : L’élève n’a pas identifié le moyen de déterminer un nombre de  départ d’un programme de calculs, mais est-il capable de remonter le programme de calcul ?</w:t>
      </w:r>
    </w:p>
    <w:p w:rsidR="00C44C29" w:rsidRPr="0076137A" w:rsidRDefault="00C44C29" w:rsidP="00C44C29">
      <w:pPr>
        <w:spacing w:after="0"/>
        <w:jc w:val="both"/>
        <w:rPr>
          <w:color w:val="365F91" w:themeColor="accent1" w:themeShade="BF"/>
        </w:rPr>
      </w:pPr>
      <w:r w:rsidRPr="0076137A">
        <w:rPr>
          <w:color w:val="365F91" w:themeColor="accent1" w:themeShade="BF"/>
        </w:rPr>
        <w:t xml:space="preserve">Le coup de pouce empêche l’observation de « prendre une initiative » mais l’objectif principal de cette question étant « Savoir remonter un programme de calculs », le coup de pouce n’entrave pas l’observation de ce savoir-faire. </w:t>
      </w:r>
    </w:p>
    <w:p w:rsidR="00C44C29" w:rsidRPr="0076137A" w:rsidRDefault="00C44C29" w:rsidP="00C44C29">
      <w:pPr>
        <w:spacing w:after="0"/>
        <w:rPr>
          <w:b/>
          <w:color w:val="365F91" w:themeColor="accent1" w:themeShade="BF"/>
          <w:u w:val="single"/>
        </w:rPr>
      </w:pPr>
    </w:p>
    <w:p w:rsidR="00C44C29" w:rsidRPr="0076137A" w:rsidRDefault="00C44C29" w:rsidP="00C44C29">
      <w:pPr>
        <w:spacing w:after="0"/>
        <w:rPr>
          <w:b/>
          <w:color w:val="365F91" w:themeColor="accent1" w:themeShade="BF"/>
          <w:u w:val="single"/>
        </w:rPr>
      </w:pPr>
    </w:p>
    <w:p w:rsidR="00C44C29" w:rsidRPr="0076137A" w:rsidRDefault="00C44C29" w:rsidP="00C44C29">
      <w:pPr>
        <w:spacing w:after="0"/>
        <w:jc w:val="both"/>
        <w:rPr>
          <w:color w:val="365F91" w:themeColor="accent1" w:themeShade="BF"/>
        </w:rPr>
      </w:pPr>
      <w:r w:rsidRPr="0076137A">
        <w:rPr>
          <w:b/>
          <w:color w:val="365F91" w:themeColor="accent1" w:themeShade="BF"/>
          <w:u w:val="single"/>
        </w:rPr>
        <w:t>Intérêt du coup de pouce M2</w:t>
      </w:r>
      <w:r w:rsidRPr="0076137A">
        <w:rPr>
          <w:color w:val="365F91" w:themeColor="accent1" w:themeShade="BF"/>
        </w:rPr>
        <w:t> : L’élève n’a pas identifié le moyen de prouver qu’un programme de calculs peut se résumer en un processus, mais est-il capable de transformer une expression littérale à l’aide de la distributivité ?</w:t>
      </w:r>
    </w:p>
    <w:p w:rsidR="00C44C29" w:rsidRPr="0076137A" w:rsidRDefault="00C44C29" w:rsidP="00C44C29">
      <w:pPr>
        <w:spacing w:after="0"/>
        <w:jc w:val="both"/>
        <w:rPr>
          <w:color w:val="365F91" w:themeColor="accent1" w:themeShade="BF"/>
        </w:rPr>
      </w:pPr>
      <w:r w:rsidRPr="0076137A">
        <w:rPr>
          <w:color w:val="365F91" w:themeColor="accent1" w:themeShade="BF"/>
        </w:rPr>
        <w:t xml:space="preserve">Le coup de pouce empêche l’observation de « Utiliser la lettre comme outil de preuve » mais l’objectif principal de cette question étant « Savoir développer et réduire des expressions littérales », le coup de pouce n’entrave pas l’observation de ce savoir-faire. </w:t>
      </w:r>
    </w:p>
    <w:p w:rsidR="00C44C29" w:rsidRPr="0076137A" w:rsidRDefault="00C44C29" w:rsidP="00C44C29">
      <w:pPr>
        <w:spacing w:after="0"/>
        <w:rPr>
          <w:color w:val="365F91" w:themeColor="accent1" w:themeShade="BF"/>
          <w:sz w:val="12"/>
          <w:szCs w:val="12"/>
        </w:rPr>
      </w:pPr>
    </w:p>
    <w:p w:rsidR="00DA1474" w:rsidRDefault="00DA1474" w:rsidP="0056226F">
      <w:pPr>
        <w:spacing w:after="0"/>
      </w:pPr>
    </w:p>
    <w:sectPr w:rsidR="00DA1474" w:rsidSect="00286BBF">
      <w:pgSz w:w="11906" w:h="16838"/>
      <w:pgMar w:top="426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311" w:rsidRDefault="00605311" w:rsidP="00154E0E">
      <w:pPr>
        <w:spacing w:after="0" w:line="240" w:lineRule="auto"/>
      </w:pPr>
      <w:r>
        <w:separator/>
      </w:r>
    </w:p>
  </w:endnote>
  <w:endnote w:type="continuationSeparator" w:id="0">
    <w:p w:rsidR="00605311" w:rsidRDefault="00605311" w:rsidP="0015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tcEra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311" w:rsidRDefault="00605311" w:rsidP="00154E0E">
      <w:pPr>
        <w:spacing w:after="0" w:line="240" w:lineRule="auto"/>
      </w:pPr>
      <w:r>
        <w:separator/>
      </w:r>
    </w:p>
  </w:footnote>
  <w:footnote w:type="continuationSeparator" w:id="0">
    <w:p w:rsidR="00605311" w:rsidRDefault="00605311" w:rsidP="00154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6D6"/>
    <w:multiLevelType w:val="singleLevel"/>
    <w:tmpl w:val="F746C082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F02051B"/>
    <w:multiLevelType w:val="hybridMultilevel"/>
    <w:tmpl w:val="BF4078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A4B10"/>
    <w:multiLevelType w:val="hybridMultilevel"/>
    <w:tmpl w:val="968636A4"/>
    <w:lvl w:ilvl="0" w:tplc="091CD9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861D0"/>
    <w:multiLevelType w:val="hybridMultilevel"/>
    <w:tmpl w:val="18AAB3CC"/>
    <w:lvl w:ilvl="0" w:tplc="4E74240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708D0"/>
    <w:multiLevelType w:val="hybridMultilevel"/>
    <w:tmpl w:val="BF4078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F3E07"/>
    <w:multiLevelType w:val="hybridMultilevel"/>
    <w:tmpl w:val="BF4078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7BC"/>
    <w:rsid w:val="00154E0E"/>
    <w:rsid w:val="00163122"/>
    <w:rsid w:val="00286BBF"/>
    <w:rsid w:val="0031438C"/>
    <w:rsid w:val="00451933"/>
    <w:rsid w:val="005367BC"/>
    <w:rsid w:val="0056226F"/>
    <w:rsid w:val="00605311"/>
    <w:rsid w:val="0062532B"/>
    <w:rsid w:val="0076137A"/>
    <w:rsid w:val="007E2F35"/>
    <w:rsid w:val="0082007E"/>
    <w:rsid w:val="008238E4"/>
    <w:rsid w:val="00833D83"/>
    <w:rsid w:val="009157AC"/>
    <w:rsid w:val="00994636"/>
    <w:rsid w:val="00C44C29"/>
    <w:rsid w:val="00D235AF"/>
    <w:rsid w:val="00D24F33"/>
    <w:rsid w:val="00DA1474"/>
    <w:rsid w:val="00DC0DB5"/>
    <w:rsid w:val="00E9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1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367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6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7B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54E0E"/>
    <w:pPr>
      <w:ind w:left="720"/>
      <w:contextualSpacing/>
    </w:pPr>
  </w:style>
  <w:style w:type="table" w:styleId="Grilledutableau">
    <w:name w:val="Table Grid"/>
    <w:basedOn w:val="TableauNormal"/>
    <w:uiPriority w:val="59"/>
    <w:rsid w:val="00154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154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54E0E"/>
  </w:style>
  <w:style w:type="paragraph" w:styleId="Pieddepage">
    <w:name w:val="footer"/>
    <w:basedOn w:val="Normal"/>
    <w:link w:val="PieddepageCar"/>
    <w:uiPriority w:val="99"/>
    <w:semiHidden/>
    <w:unhideWhenUsed/>
    <w:rsid w:val="00154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54E0E"/>
  </w:style>
  <w:style w:type="paragraph" w:styleId="Retraitcorpsdetexte">
    <w:name w:val="Body Text Indent"/>
    <w:basedOn w:val="Normal"/>
    <w:link w:val="RetraitcorpsdetexteCar"/>
    <w:rsid w:val="00833D83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833D83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1724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blanc fabas</dc:creator>
  <cp:lastModifiedBy>pc blanc fabas</cp:lastModifiedBy>
  <cp:revision>4</cp:revision>
  <dcterms:created xsi:type="dcterms:W3CDTF">2013-06-11T14:00:00Z</dcterms:created>
  <dcterms:modified xsi:type="dcterms:W3CDTF">2013-06-13T16:23:00Z</dcterms:modified>
</cp:coreProperties>
</file>